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E352D" w14:textId="44BB46F6" w:rsidR="009C6410" w:rsidRDefault="004176C7" w:rsidP="00AE28AA">
      <w:pPr>
        <w:pStyle w:val="Normal0ptAfter"/>
      </w:pPr>
      <w:r>
        <w:rPr>
          <w:noProof/>
        </w:rPr>
        <w:drawing>
          <wp:anchor distT="0" distB="0" distL="114300" distR="114300" simplePos="0" relativeHeight="251658240" behindDoc="1" locked="0" layoutInCell="1" allowOverlap="1" wp14:anchorId="5F9E1DA3" wp14:editId="3924954C">
            <wp:simplePos x="0" y="0"/>
            <wp:positionH relativeFrom="page">
              <wp:posOffset>-236220</wp:posOffset>
            </wp:positionH>
            <wp:positionV relativeFrom="page">
              <wp:align>top</wp:align>
            </wp:positionV>
            <wp:extent cx="7560000" cy="10699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fessional Standards Cover Border.pdf"/>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7E2AC5A0" w14:textId="77777777" w:rsidR="00AE28AA" w:rsidRDefault="00AE28AA" w:rsidP="00AE28AA">
      <w:pPr>
        <w:pStyle w:val="Normal0ptAfter"/>
      </w:pPr>
    </w:p>
    <w:p w14:paraId="49EC99DD" w14:textId="232647E9" w:rsidR="009C6410" w:rsidRDefault="004176C7" w:rsidP="00AE28AA">
      <w:pPr>
        <w:pStyle w:val="Normal0ptAfter"/>
      </w:pPr>
      <w:r>
        <w:rPr>
          <w:noProof/>
        </w:rPr>
        <w:drawing>
          <wp:inline distT="0" distB="0" distL="0" distR="0" wp14:anchorId="0EA18872" wp14:editId="3E7F718F">
            <wp:extent cx="2880000" cy="74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MSPA Logo RGB NBd.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740320"/>
                    </a:xfrm>
                    <a:prstGeom prst="rect">
                      <a:avLst/>
                    </a:prstGeom>
                  </pic:spPr>
                </pic:pic>
              </a:graphicData>
            </a:graphic>
          </wp:inline>
        </w:drawing>
      </w:r>
    </w:p>
    <w:p w14:paraId="14D78E2D" w14:textId="77777777" w:rsidR="00AE28AA" w:rsidRDefault="00AE28AA" w:rsidP="00AE28AA">
      <w:pPr>
        <w:pStyle w:val="Normal0ptAfter"/>
      </w:pPr>
    </w:p>
    <w:p w14:paraId="2C76147D" w14:textId="77777777" w:rsidR="00AE28AA" w:rsidRDefault="00AE28AA" w:rsidP="00AE28AA">
      <w:pPr>
        <w:pStyle w:val="Normal0ptAfter"/>
      </w:pPr>
    </w:p>
    <w:p w14:paraId="48FCC578" w14:textId="77777777" w:rsidR="00AE28AA" w:rsidRDefault="00AE28AA" w:rsidP="00AE28AA">
      <w:pPr>
        <w:pStyle w:val="Normal0ptAfter"/>
      </w:pPr>
    </w:p>
    <w:p w14:paraId="24306011" w14:textId="77777777" w:rsidR="009C6410" w:rsidRDefault="009C6410" w:rsidP="00AE28AA">
      <w:pPr>
        <w:pStyle w:val="Normal0ptAfter"/>
      </w:pPr>
    </w:p>
    <w:p w14:paraId="6EE22CFC" w14:textId="112064F7" w:rsidR="00BB05E7" w:rsidRPr="00051FE2" w:rsidRDefault="00265B7A" w:rsidP="00A632F0">
      <w:pPr>
        <w:pStyle w:val="CoverCPS"/>
        <w:rPr>
          <w:sz w:val="32"/>
          <w:szCs w:val="32"/>
        </w:rPr>
      </w:pPr>
      <w:r w:rsidRPr="00051FE2">
        <w:rPr>
          <w:sz w:val="32"/>
          <w:szCs w:val="32"/>
        </w:rPr>
        <w:t xml:space="preserve">CIMSPA </w:t>
      </w:r>
      <w:r w:rsidR="00A41211" w:rsidRPr="00051FE2">
        <w:rPr>
          <w:sz w:val="32"/>
          <w:szCs w:val="32"/>
        </w:rPr>
        <w:t>PROFESSIONAL STANDARD</w:t>
      </w:r>
    </w:p>
    <w:p w14:paraId="5483EA80" w14:textId="6852F14D" w:rsidR="00C73274" w:rsidRDefault="00C73274" w:rsidP="00C73274">
      <w:pPr>
        <w:pStyle w:val="CoverTitle"/>
        <w:spacing w:line="240" w:lineRule="auto"/>
      </w:pPr>
      <w:r>
        <w:t xml:space="preserve">EVIDENCE MAPPING TEMPLATE </w:t>
      </w:r>
    </w:p>
    <w:p w14:paraId="34DAB48C" w14:textId="063C5B36" w:rsidR="005E7D6E" w:rsidRPr="00A41211" w:rsidRDefault="005E7D6E" w:rsidP="005E7D6E">
      <w:pPr>
        <w:pStyle w:val="CoverTitle"/>
      </w:pPr>
      <w:r>
        <w:t>Strength and Conditioning Trainer</w:t>
      </w:r>
    </w:p>
    <w:p w14:paraId="403F4AF5" w14:textId="77777777" w:rsidR="004176C7" w:rsidRDefault="00E20CC1" w:rsidP="00E53294">
      <w:pPr>
        <w:rPr>
          <w:sz w:val="28"/>
          <w:szCs w:val="28"/>
        </w:rPr>
      </w:pPr>
      <w:r>
        <w:rPr>
          <w:sz w:val="28"/>
          <w:szCs w:val="28"/>
        </w:rPr>
        <w:t xml:space="preserve"> </w:t>
      </w:r>
    </w:p>
    <w:p w14:paraId="2DE4F697" w14:textId="63F937BA" w:rsidR="009C6410" w:rsidRDefault="009C6410" w:rsidP="00AE28AA">
      <w:pPr>
        <w:pStyle w:val="Normal0ptAfter"/>
      </w:pPr>
    </w:p>
    <w:p w14:paraId="34595B5A" w14:textId="0838BFF7" w:rsidR="00AE28AA" w:rsidRDefault="00AE28AA" w:rsidP="00AE28AA">
      <w:pPr>
        <w:pStyle w:val="Normal0ptAfter"/>
      </w:pPr>
    </w:p>
    <w:p w14:paraId="63124BC2" w14:textId="77777777" w:rsidR="00AE28AA" w:rsidRDefault="00AE28AA" w:rsidP="00AE28AA">
      <w:pPr>
        <w:pStyle w:val="Normal0ptAfter"/>
      </w:pPr>
    </w:p>
    <w:p w14:paraId="4FF136EE" w14:textId="77777777" w:rsidR="00AE28AA" w:rsidRDefault="00AE28AA" w:rsidP="00AE28AA">
      <w:pPr>
        <w:pStyle w:val="Normal0ptAfter"/>
      </w:pPr>
    </w:p>
    <w:p w14:paraId="73D5200D" w14:textId="77777777" w:rsidR="009C6410" w:rsidRDefault="009C6410" w:rsidP="00AE28AA">
      <w:pPr>
        <w:pStyle w:val="Normal0ptAfter"/>
      </w:pPr>
    </w:p>
    <w:p w14:paraId="523B7986" w14:textId="3A3462CE" w:rsidR="002F46FC" w:rsidRDefault="002F46FC" w:rsidP="00AE28AA">
      <w:pPr>
        <w:pStyle w:val="Normal0ptAfter"/>
      </w:pPr>
    </w:p>
    <w:p w14:paraId="06BF39E1" w14:textId="711C1353" w:rsidR="004176C7" w:rsidRDefault="004176C7" w:rsidP="00AE28AA">
      <w:pPr>
        <w:pStyle w:val="Normal0ptAfter"/>
      </w:pPr>
    </w:p>
    <w:p w14:paraId="5D1E45E5" w14:textId="6D6C4E03" w:rsidR="004176C7" w:rsidRDefault="004176C7" w:rsidP="00AE28AA">
      <w:pPr>
        <w:pStyle w:val="Normal0ptAfter"/>
      </w:pPr>
    </w:p>
    <w:p w14:paraId="6EF9B18A" w14:textId="7C1CDD10" w:rsidR="004176C7" w:rsidRDefault="004176C7" w:rsidP="00AE28AA">
      <w:pPr>
        <w:pStyle w:val="Normal0ptAfter"/>
      </w:pPr>
    </w:p>
    <w:p w14:paraId="7A59983C" w14:textId="77777777" w:rsidR="004176C7" w:rsidRDefault="004176C7" w:rsidP="00AE28AA">
      <w:pPr>
        <w:pStyle w:val="Normal0ptAfter"/>
      </w:pPr>
    </w:p>
    <w:p w14:paraId="4EB1EB9C" w14:textId="77777777" w:rsidR="002F46FC" w:rsidRDefault="002F46FC" w:rsidP="00AE28AA">
      <w:pPr>
        <w:pStyle w:val="Normal0ptAfter"/>
      </w:pPr>
    </w:p>
    <w:p w14:paraId="61136655" w14:textId="77777777" w:rsidR="003D433E" w:rsidRDefault="003D433E" w:rsidP="00E53294">
      <w:pPr>
        <w:sectPr w:rsidR="003D433E" w:rsidSect="004176C7">
          <w:footerReference w:type="default" r:id="rId10"/>
          <w:pgSz w:w="11906" w:h="16838"/>
          <w:pgMar w:top="1701" w:right="1701" w:bottom="1701" w:left="1701" w:header="709" w:footer="709" w:gutter="0"/>
          <w:cols w:space="708"/>
          <w:titlePg/>
          <w:docGrid w:linePitch="360"/>
        </w:sectPr>
      </w:pPr>
    </w:p>
    <w:p w14:paraId="4049BD12" w14:textId="77777777" w:rsidR="0041243B" w:rsidRPr="004B4A4E" w:rsidRDefault="0041243B" w:rsidP="00811B7A">
      <w:pPr>
        <w:rPr>
          <w:b/>
          <w:sz w:val="28"/>
          <w:szCs w:val="28"/>
        </w:rPr>
      </w:pPr>
    </w:p>
    <w:p w14:paraId="17661842" w14:textId="169C417E" w:rsidR="003361A3" w:rsidRDefault="003361A3" w:rsidP="003361A3">
      <w:pPr>
        <w:rPr>
          <w:b/>
          <w:sz w:val="28"/>
          <w:szCs w:val="28"/>
        </w:rPr>
      </w:pPr>
      <w:r w:rsidRPr="00811B7A">
        <w:rPr>
          <w:b/>
          <w:sz w:val="28"/>
          <w:szCs w:val="28"/>
        </w:rPr>
        <w:t xml:space="preserve">CIMSPA PROFESSIONAL STANDARD: </w:t>
      </w:r>
    </w:p>
    <w:p w14:paraId="42BD6AA7" w14:textId="77777777" w:rsidR="003361A3" w:rsidRPr="00811B7A" w:rsidRDefault="003361A3" w:rsidP="003361A3">
      <w:pPr>
        <w:rPr>
          <w:b/>
          <w:sz w:val="28"/>
          <w:szCs w:val="28"/>
        </w:rPr>
      </w:pPr>
    </w:p>
    <w:p w14:paraId="77B157DD" w14:textId="77777777" w:rsidR="003361A3" w:rsidRDefault="003361A3" w:rsidP="003361A3">
      <w:pPr>
        <w:pStyle w:val="Heading1"/>
      </w:pPr>
      <w:r>
        <w:t>Contents</w:t>
      </w:r>
    </w:p>
    <w:p w14:paraId="6984B943" w14:textId="77777777" w:rsidR="003361A3" w:rsidRPr="0041243B" w:rsidRDefault="003361A3" w:rsidP="003361A3">
      <w:pPr>
        <w:tabs>
          <w:tab w:val="left" w:pos="567"/>
          <w:tab w:val="right" w:pos="9923"/>
        </w:tabs>
        <w:rPr>
          <w:b/>
        </w:rPr>
      </w:pPr>
      <w:r>
        <w:rPr>
          <w:sz w:val="28"/>
          <w:szCs w:val="28"/>
        </w:rPr>
        <w:tab/>
      </w:r>
      <w:r>
        <w:rPr>
          <w:sz w:val="28"/>
          <w:szCs w:val="28"/>
        </w:rPr>
        <w:tab/>
      </w:r>
      <w:r w:rsidRPr="0041243B">
        <w:rPr>
          <w:b/>
        </w:rPr>
        <w:t>Page</w:t>
      </w:r>
    </w:p>
    <w:p w14:paraId="23C42279" w14:textId="77777777" w:rsidR="003361A3" w:rsidRPr="0041243B" w:rsidRDefault="003361A3" w:rsidP="003361A3">
      <w:pPr>
        <w:pStyle w:val="Contents"/>
      </w:pPr>
      <w:r w:rsidRPr="0041243B">
        <w:t>1.</w:t>
      </w:r>
      <w:r w:rsidRPr="0041243B">
        <w:tab/>
        <w:t>Overview</w:t>
      </w:r>
      <w:r>
        <w:tab/>
        <w:t>3</w:t>
      </w:r>
    </w:p>
    <w:p w14:paraId="366B3B59" w14:textId="77777777" w:rsidR="003361A3" w:rsidRDefault="003361A3" w:rsidP="003361A3">
      <w:pPr>
        <w:pStyle w:val="Contents"/>
      </w:pPr>
      <w:r>
        <w:t>2.</w:t>
      </w:r>
      <w:r>
        <w:tab/>
        <w:t>Product mapping guidance</w:t>
      </w:r>
      <w:r>
        <w:tab/>
        <w:t>4</w:t>
      </w:r>
    </w:p>
    <w:p w14:paraId="4AD0926F" w14:textId="77777777" w:rsidR="003361A3" w:rsidRPr="0041243B" w:rsidRDefault="003361A3" w:rsidP="003361A3">
      <w:pPr>
        <w:pStyle w:val="Contents"/>
      </w:pPr>
      <w:r>
        <w:t>3.</w:t>
      </w:r>
      <w:r>
        <w:tab/>
        <w:t>Learning and development requirements mapping</w:t>
      </w:r>
      <w:r>
        <w:tab/>
        <w:t>(as per content)</w:t>
      </w:r>
    </w:p>
    <w:p w14:paraId="3BA28160" w14:textId="77777777" w:rsidR="00A41211" w:rsidRDefault="00A41211" w:rsidP="004B016C">
      <w:pPr>
        <w:pStyle w:val="Normal0ptAfter"/>
      </w:pPr>
    </w:p>
    <w:p w14:paraId="48BE556E" w14:textId="6289F2C4" w:rsidR="001704A0" w:rsidRDefault="001704A0" w:rsidP="004B016C">
      <w:pPr>
        <w:pStyle w:val="Normal0ptAfter"/>
      </w:pPr>
    </w:p>
    <w:p w14:paraId="3A3D944B" w14:textId="43DB965A" w:rsidR="00934CC1" w:rsidRDefault="00934CC1" w:rsidP="004B016C">
      <w:pPr>
        <w:pStyle w:val="Normal0ptAfter"/>
      </w:pPr>
    </w:p>
    <w:p w14:paraId="676EDCE2" w14:textId="5498C91F" w:rsidR="00934CC1" w:rsidRDefault="00934CC1" w:rsidP="004B016C">
      <w:pPr>
        <w:pStyle w:val="Normal0ptAfter"/>
      </w:pPr>
    </w:p>
    <w:p w14:paraId="231CA990" w14:textId="04AE1024" w:rsidR="00D9766F" w:rsidRDefault="00D9766F" w:rsidP="004B016C">
      <w:pPr>
        <w:pStyle w:val="Normal0ptAfter"/>
      </w:pPr>
    </w:p>
    <w:p w14:paraId="24ADD872" w14:textId="227086F6" w:rsidR="00F25D9A" w:rsidRDefault="00F25D9A" w:rsidP="004B016C">
      <w:pPr>
        <w:pStyle w:val="Normal0ptAfter"/>
      </w:pPr>
    </w:p>
    <w:p w14:paraId="51F64C08" w14:textId="3AF3FA15" w:rsidR="00F25D9A" w:rsidRDefault="00F25D9A" w:rsidP="004B016C">
      <w:pPr>
        <w:pStyle w:val="Normal0ptAfter"/>
      </w:pPr>
    </w:p>
    <w:p w14:paraId="3CCDD630" w14:textId="0FA24562" w:rsidR="00F25D9A" w:rsidRDefault="00F25D9A" w:rsidP="004B016C">
      <w:pPr>
        <w:pStyle w:val="Normal0ptAfter"/>
      </w:pPr>
    </w:p>
    <w:p w14:paraId="4E27CB65" w14:textId="0F29A287" w:rsidR="00ED1E60" w:rsidRDefault="00ED1E60" w:rsidP="004B016C">
      <w:pPr>
        <w:pStyle w:val="Normal0ptAfter"/>
      </w:pPr>
    </w:p>
    <w:p w14:paraId="4B4CBEB4" w14:textId="5A3CD8EE" w:rsidR="00051FE2" w:rsidRDefault="00051FE2" w:rsidP="004B016C">
      <w:pPr>
        <w:pStyle w:val="Normal0ptAfter"/>
      </w:pPr>
    </w:p>
    <w:p w14:paraId="65835104" w14:textId="79C7E742" w:rsidR="00051FE2" w:rsidRDefault="00051FE2" w:rsidP="004B016C">
      <w:pPr>
        <w:pStyle w:val="Normal0ptAfter"/>
      </w:pPr>
    </w:p>
    <w:p w14:paraId="1DA1BC87" w14:textId="77777777" w:rsidR="004B016C" w:rsidRPr="004B016C" w:rsidRDefault="004B016C" w:rsidP="004B016C">
      <w:pPr>
        <w:pStyle w:val="Normal0ptAfter"/>
      </w:pPr>
    </w:p>
    <w:p w14:paraId="60CA37E5" w14:textId="77777777" w:rsidR="0041243B" w:rsidRDefault="0041243B" w:rsidP="004B016C">
      <w:pPr>
        <w:pStyle w:val="Normal0ptAfter"/>
      </w:pPr>
    </w:p>
    <w:p w14:paraId="7EF16101" w14:textId="5961F10A" w:rsidR="00265B7A" w:rsidRDefault="00265B7A" w:rsidP="00F25D9A"/>
    <w:p w14:paraId="1D68F263" w14:textId="5E278D11" w:rsidR="003361A3" w:rsidRDefault="003361A3" w:rsidP="00F25D9A"/>
    <w:p w14:paraId="2E5B9B7F" w14:textId="5EE6D31A" w:rsidR="003361A3" w:rsidRDefault="003361A3" w:rsidP="00F25D9A"/>
    <w:p w14:paraId="583D8860" w14:textId="77777777" w:rsidR="003361A3" w:rsidRDefault="003361A3" w:rsidP="00F25D9A"/>
    <w:p w14:paraId="5938EA27" w14:textId="777BBD25" w:rsidR="003361A3" w:rsidRDefault="003361A3" w:rsidP="00F25D9A"/>
    <w:p w14:paraId="6114329E" w14:textId="77777777" w:rsidR="003361A3" w:rsidRDefault="003361A3" w:rsidP="00F25D9A"/>
    <w:tbl>
      <w:tblPr>
        <w:tblStyle w:val="TableGrid"/>
        <w:tblW w:w="0" w:type="auto"/>
        <w:tblBorders>
          <w:top w:val="single" w:sz="2" w:space="0" w:color="00BCE4" w:themeColor="accent2"/>
          <w:left w:val="single" w:sz="2" w:space="0" w:color="00BCE4" w:themeColor="accent2"/>
          <w:bottom w:val="single" w:sz="2" w:space="0" w:color="00BCE4" w:themeColor="accent2"/>
          <w:right w:val="single" w:sz="2" w:space="0" w:color="00BCE4" w:themeColor="accent2"/>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7510"/>
        <w:gridCol w:w="2688"/>
      </w:tblGrid>
      <w:tr w:rsidR="001C0A04" w14:paraId="36015990" w14:textId="77777777" w:rsidTr="004176C7">
        <w:tc>
          <w:tcPr>
            <w:tcW w:w="7510" w:type="dxa"/>
          </w:tcPr>
          <w:p w14:paraId="0D235F39" w14:textId="77777777" w:rsidR="001C0A04" w:rsidRPr="005A34FC" w:rsidRDefault="001C0A04" w:rsidP="0041243B">
            <w:pPr>
              <w:pStyle w:val="IndentNormalStandard"/>
              <w:numPr>
                <w:ilvl w:val="0"/>
                <w:numId w:val="0"/>
              </w:numPr>
              <w:rPr>
                <w:b/>
                <w:sz w:val="20"/>
                <w:szCs w:val="20"/>
              </w:rPr>
            </w:pPr>
            <w:r w:rsidRPr="005A34FC">
              <w:rPr>
                <w:b/>
                <w:sz w:val="20"/>
                <w:szCs w:val="20"/>
              </w:rPr>
              <w:t>Published by:</w:t>
            </w:r>
          </w:p>
          <w:p w14:paraId="2108CAED" w14:textId="77777777" w:rsidR="001C0A04" w:rsidRPr="005A34FC" w:rsidRDefault="001C0A04" w:rsidP="0041243B">
            <w:pPr>
              <w:pStyle w:val="IndentNormalStandard"/>
              <w:numPr>
                <w:ilvl w:val="0"/>
                <w:numId w:val="0"/>
              </w:numPr>
              <w:rPr>
                <w:sz w:val="20"/>
                <w:szCs w:val="20"/>
              </w:rPr>
            </w:pPr>
            <w:r w:rsidRPr="005A34FC">
              <w:rPr>
                <w:sz w:val="20"/>
                <w:szCs w:val="20"/>
              </w:rPr>
              <w:t>The Chartered Institute for the Management of Sport and Physical Activity</w:t>
            </w:r>
          </w:p>
          <w:p w14:paraId="695DA8EE" w14:textId="77777777" w:rsidR="001C0A04" w:rsidRPr="005A34FC" w:rsidRDefault="001C0A04" w:rsidP="0041243B">
            <w:pPr>
              <w:pStyle w:val="IndentNormalStandard"/>
              <w:numPr>
                <w:ilvl w:val="0"/>
                <w:numId w:val="0"/>
              </w:numPr>
              <w:rPr>
                <w:sz w:val="20"/>
                <w:szCs w:val="20"/>
              </w:rPr>
            </w:pPr>
            <w:r w:rsidRPr="005A34FC">
              <w:rPr>
                <w:sz w:val="20"/>
                <w:szCs w:val="20"/>
              </w:rPr>
              <w:t>Incorporated by Royal Charter</w:t>
            </w:r>
          </w:p>
          <w:p w14:paraId="4926B390" w14:textId="6962CF3D" w:rsidR="001C0A04" w:rsidRDefault="001C0A04" w:rsidP="0041243B">
            <w:pPr>
              <w:pStyle w:val="IndentNormalStandard"/>
              <w:numPr>
                <w:ilvl w:val="0"/>
                <w:numId w:val="0"/>
              </w:numPr>
              <w:rPr>
                <w:sz w:val="20"/>
                <w:szCs w:val="20"/>
              </w:rPr>
            </w:pPr>
            <w:r w:rsidRPr="005A34FC">
              <w:rPr>
                <w:sz w:val="20"/>
                <w:szCs w:val="20"/>
              </w:rPr>
              <w:t>Charity Registration Number: 1144545</w:t>
            </w:r>
          </w:p>
          <w:p w14:paraId="0EB53F64" w14:textId="53D21E88" w:rsidR="0044772F" w:rsidRDefault="0044772F" w:rsidP="0044772F">
            <w:pPr>
              <w:pStyle w:val="IndentNormalStandard"/>
              <w:numPr>
                <w:ilvl w:val="0"/>
                <w:numId w:val="0"/>
              </w:numPr>
              <w:spacing w:after="120"/>
              <w:contextualSpacing w:val="0"/>
              <w:rPr>
                <w:sz w:val="20"/>
                <w:szCs w:val="20"/>
              </w:rPr>
            </w:pPr>
            <w:r w:rsidRPr="0044772F">
              <w:rPr>
                <w:sz w:val="20"/>
                <w:szCs w:val="20"/>
              </w:rPr>
              <w:t>www.cimspa.co.uk</w:t>
            </w:r>
          </w:p>
          <w:p w14:paraId="61354B6D" w14:textId="77777777" w:rsidR="001C0A04" w:rsidRDefault="001C0A04" w:rsidP="0041243B">
            <w:pPr>
              <w:pStyle w:val="IndentNormalStandard"/>
              <w:numPr>
                <w:ilvl w:val="0"/>
                <w:numId w:val="0"/>
              </w:numPr>
            </w:pPr>
          </w:p>
          <w:p w14:paraId="549B89C9" w14:textId="77777777" w:rsidR="001C0A04" w:rsidRDefault="001C0A04" w:rsidP="0041243B">
            <w:pPr>
              <w:pStyle w:val="IndentNormalStandard"/>
              <w:numPr>
                <w:ilvl w:val="0"/>
                <w:numId w:val="0"/>
              </w:numPr>
            </w:pPr>
            <w:r w:rsidRPr="005A34FC">
              <w:rPr>
                <w:sz w:val="16"/>
                <w:szCs w:val="16"/>
              </w:rPr>
              <w:t>© The Chartered Institute for the Management of Sport and Physical Activity</w:t>
            </w:r>
          </w:p>
        </w:tc>
        <w:tc>
          <w:tcPr>
            <w:tcW w:w="2688" w:type="dxa"/>
          </w:tcPr>
          <w:p w14:paraId="6E01C127" w14:textId="77777777" w:rsidR="001C0A04" w:rsidRDefault="001C0A04" w:rsidP="0041243B">
            <w:pPr>
              <w:pStyle w:val="IndentNormalStandard"/>
              <w:numPr>
                <w:ilvl w:val="0"/>
                <w:numId w:val="0"/>
              </w:numPr>
              <w:rPr>
                <w:b/>
                <w:sz w:val="20"/>
                <w:szCs w:val="20"/>
              </w:rPr>
            </w:pPr>
            <w:r>
              <w:rPr>
                <w:b/>
                <w:noProof/>
                <w:sz w:val="20"/>
                <w:szCs w:val="20"/>
                <w:lang w:eastAsia="zh-CN"/>
              </w:rPr>
              <w:drawing>
                <wp:inline distT="0" distB="0" distL="0" distR="0" wp14:anchorId="58B812CE" wp14:editId="28B64CB8">
                  <wp:extent cx="1447800" cy="42862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rtEnglandLogo.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447800" cy="428625"/>
                          </a:xfrm>
                          <a:prstGeom prst="rect">
                            <a:avLst/>
                          </a:prstGeom>
                        </pic:spPr>
                      </pic:pic>
                    </a:graphicData>
                  </a:graphic>
                </wp:inline>
              </w:drawing>
            </w:r>
          </w:p>
          <w:p w14:paraId="545BECE7" w14:textId="77777777" w:rsidR="001C0A04" w:rsidRDefault="001C0A04" w:rsidP="0041243B">
            <w:pPr>
              <w:pStyle w:val="IndentNormalStandard"/>
              <w:numPr>
                <w:ilvl w:val="0"/>
                <w:numId w:val="0"/>
              </w:numPr>
              <w:rPr>
                <w:b/>
                <w:sz w:val="20"/>
                <w:szCs w:val="20"/>
              </w:rPr>
            </w:pPr>
          </w:p>
          <w:p w14:paraId="659C3DF2" w14:textId="77777777" w:rsidR="001C0A04" w:rsidRPr="001C0A04" w:rsidRDefault="001C0A04" w:rsidP="001C0A04">
            <w:pPr>
              <w:pStyle w:val="IndentNormalStandard"/>
              <w:numPr>
                <w:ilvl w:val="0"/>
                <w:numId w:val="0"/>
              </w:numPr>
              <w:jc w:val="center"/>
              <w:rPr>
                <w:spacing w:val="20"/>
                <w:sz w:val="20"/>
                <w:szCs w:val="20"/>
              </w:rPr>
            </w:pPr>
            <w:r w:rsidRPr="001C0A04">
              <w:rPr>
                <w:spacing w:val="20"/>
                <w:sz w:val="20"/>
                <w:szCs w:val="20"/>
              </w:rPr>
              <w:t>FUNDED PARTNER</w:t>
            </w:r>
          </w:p>
        </w:tc>
      </w:tr>
    </w:tbl>
    <w:p w14:paraId="6CD5AB52" w14:textId="77777777" w:rsidR="0043467C" w:rsidRPr="005A34FC" w:rsidRDefault="0043467C" w:rsidP="00265B7A">
      <w:pPr>
        <w:pStyle w:val="IndentNormalStandard"/>
        <w:numPr>
          <w:ilvl w:val="0"/>
          <w:numId w:val="0"/>
        </w:numPr>
        <w:rPr>
          <w:sz w:val="16"/>
          <w:szCs w:val="16"/>
        </w:rPr>
      </w:pPr>
      <w:r w:rsidRPr="005A34FC">
        <w:rPr>
          <w:sz w:val="16"/>
          <w:szCs w:val="16"/>
        </w:rPr>
        <w:br w:type="page"/>
      </w:r>
    </w:p>
    <w:p w14:paraId="4326DAC2" w14:textId="77777777" w:rsidR="003361A3" w:rsidRDefault="00BB05E7" w:rsidP="003361A3">
      <w:pPr>
        <w:pStyle w:val="Heading2"/>
      </w:pPr>
      <w:bookmarkStart w:id="0" w:name="_Toc495135443"/>
      <w:r>
        <w:lastRenderedPageBreak/>
        <w:t>1.</w:t>
      </w:r>
      <w:r>
        <w:tab/>
      </w:r>
      <w:bookmarkEnd w:id="0"/>
      <w:r w:rsidR="003361A3">
        <w:t>Overview</w:t>
      </w:r>
    </w:p>
    <w:p w14:paraId="44A30F54" w14:textId="77777777" w:rsidR="003361A3" w:rsidRDefault="003361A3" w:rsidP="003361A3">
      <w:pPr>
        <w:pStyle w:val="Heading3"/>
      </w:pPr>
      <w:r w:rsidRPr="00B37ED9">
        <w:t xml:space="preserve">Professional Standards: </w:t>
      </w:r>
    </w:p>
    <w:p w14:paraId="3E8FF4F7" w14:textId="77777777" w:rsidR="003361A3" w:rsidRDefault="003361A3" w:rsidP="003361A3">
      <w:pPr>
        <w:pStyle w:val="IndentNormalStandard"/>
      </w:pPr>
      <w:r>
        <w:t>Establish the essential knowledge, skills and behaviours that are needed to meet the sector minimum deployment standards for a given role.</w:t>
      </w:r>
    </w:p>
    <w:p w14:paraId="33B56D57" w14:textId="77777777" w:rsidR="003361A3" w:rsidRDefault="003361A3" w:rsidP="003361A3">
      <w:pPr>
        <w:pStyle w:val="IndentNormalStandard"/>
      </w:pPr>
      <w:r>
        <w:t xml:space="preserve">Contain learning and development requirements (LDRs) that consist of a detailed breakdown of the minimum skills and knowledge needed to be competent in a role. </w:t>
      </w:r>
    </w:p>
    <w:p w14:paraId="523072A1" w14:textId="77777777" w:rsidR="003361A3" w:rsidRDefault="003361A3" w:rsidP="003361A3">
      <w:pPr>
        <w:pStyle w:val="IndentNormalStandard"/>
      </w:pPr>
      <w:r>
        <w:t>Are developed in conjunction with employers and technical experts in order to match the demands of the role within the workplace.</w:t>
      </w:r>
    </w:p>
    <w:p w14:paraId="27AA6408" w14:textId="77777777" w:rsidR="003361A3" w:rsidRDefault="003361A3" w:rsidP="003361A3">
      <w:r>
        <w:t>The agreed industry prerequisite to undertake a role in the sport and physical activity sector is to have achieved a CIMSPA endorsed educational product that fully meets the professional standard. Individuals who achieve this will be deemed to have met this standard and will also be eligible for the relevant CIMSPA membership.</w:t>
      </w:r>
    </w:p>
    <w:p w14:paraId="4ECC3CB4" w14:textId="77777777" w:rsidR="003361A3" w:rsidRDefault="003361A3" w:rsidP="003361A3">
      <w:r>
        <w:t>To achieve CIMSPA endorsement, mapping evidence corresponding to the relevant role should be completed and submitted. The mapping evidence covers the learning and development requirements and the product development guidance contained in the Professional Standard for the role.</w:t>
      </w:r>
    </w:p>
    <w:p w14:paraId="0C41AF45" w14:textId="77777777" w:rsidR="003361A3" w:rsidRDefault="003361A3" w:rsidP="003361A3">
      <w:pPr>
        <w:pStyle w:val="Heading3"/>
      </w:pPr>
      <w:r>
        <w:t>Educational products</w:t>
      </w:r>
    </w:p>
    <w:p w14:paraId="4EED906E" w14:textId="77777777" w:rsidR="003361A3" w:rsidRDefault="003361A3" w:rsidP="003361A3">
      <w:r>
        <w:t xml:space="preserve">The relevant CIMSPA employer group has agreed the professional standards for core job roles can be mapped to the following educational products: </w:t>
      </w:r>
    </w:p>
    <w:tbl>
      <w:tblPr>
        <w:tblStyle w:val="PSSummary3Col"/>
        <w:tblW w:w="0" w:type="auto"/>
        <w:tblLayout w:type="fixed"/>
        <w:tblLook w:val="04A0" w:firstRow="1" w:lastRow="0" w:firstColumn="1" w:lastColumn="0" w:noHBand="0" w:noVBand="1"/>
      </w:tblPr>
      <w:tblGrid>
        <w:gridCol w:w="3686"/>
        <w:gridCol w:w="3119"/>
        <w:gridCol w:w="3402"/>
      </w:tblGrid>
      <w:tr w:rsidR="003361A3" w:rsidRPr="005F6359" w14:paraId="21A1A09B" w14:textId="77777777" w:rsidTr="00EB7EA1">
        <w:tc>
          <w:tcPr>
            <w:tcW w:w="3686" w:type="dxa"/>
          </w:tcPr>
          <w:p w14:paraId="0ACAA5CE" w14:textId="77777777" w:rsidR="003361A3" w:rsidRPr="005F6359" w:rsidRDefault="003361A3" w:rsidP="00EB7EA1">
            <w:pPr>
              <w:pStyle w:val="TableHeader"/>
            </w:pPr>
            <w:r w:rsidRPr="005F6359">
              <w:t xml:space="preserve">Educational </w:t>
            </w:r>
            <w:r>
              <w:t>pr</w:t>
            </w:r>
            <w:r w:rsidRPr="005F6359">
              <w:t>oduct</w:t>
            </w:r>
          </w:p>
        </w:tc>
        <w:tc>
          <w:tcPr>
            <w:tcW w:w="3119" w:type="dxa"/>
          </w:tcPr>
          <w:p w14:paraId="1B477B26" w14:textId="77777777" w:rsidR="003361A3" w:rsidRPr="005F6359" w:rsidRDefault="003361A3" w:rsidP="00EB7EA1">
            <w:pPr>
              <w:pStyle w:val="TableHeader"/>
            </w:pPr>
            <w:r w:rsidRPr="005F6359">
              <w:t xml:space="preserve">Mapping </w:t>
            </w:r>
            <w:r>
              <w:t>r</w:t>
            </w:r>
            <w:r w:rsidRPr="005F6359">
              <w:t>equirements</w:t>
            </w:r>
          </w:p>
        </w:tc>
        <w:tc>
          <w:tcPr>
            <w:tcW w:w="3402" w:type="dxa"/>
          </w:tcPr>
          <w:p w14:paraId="204C13D5" w14:textId="5519AE64" w:rsidR="003361A3" w:rsidRPr="005F6359" w:rsidRDefault="003361A3" w:rsidP="00EB7EA1">
            <w:pPr>
              <w:pStyle w:val="TableHeader"/>
            </w:pPr>
            <w:r w:rsidRPr="005F6359">
              <w:t>P</w:t>
            </w:r>
            <w:r>
              <w:t xml:space="preserve">rofessional </w:t>
            </w:r>
            <w:r w:rsidRPr="005F6359">
              <w:t>S</w:t>
            </w:r>
            <w:r>
              <w:t xml:space="preserve">tandard </w:t>
            </w:r>
            <w:r w:rsidR="005E7D6E">
              <w:t>Strength and conditioning trainer</w:t>
            </w:r>
            <w:r w:rsidRPr="00E248ED">
              <w:t xml:space="preserve"> attained </w:t>
            </w:r>
            <w:r w:rsidRPr="005F6359">
              <w:t>on Achievement?</w:t>
            </w:r>
          </w:p>
        </w:tc>
      </w:tr>
      <w:tr w:rsidR="003361A3" w:rsidRPr="005F6359" w14:paraId="013A0A4D" w14:textId="77777777" w:rsidTr="00EB7EA1">
        <w:tc>
          <w:tcPr>
            <w:tcW w:w="3686" w:type="dxa"/>
          </w:tcPr>
          <w:p w14:paraId="509B260F" w14:textId="77777777" w:rsidR="003361A3" w:rsidRPr="005F6359" w:rsidRDefault="003361A3" w:rsidP="00EB7EA1">
            <w:pPr>
              <w:pStyle w:val="TableBody"/>
            </w:pPr>
            <w:r w:rsidRPr="005F6359">
              <w:t>Regulated vocational qualification</w:t>
            </w:r>
          </w:p>
        </w:tc>
        <w:tc>
          <w:tcPr>
            <w:tcW w:w="3119" w:type="dxa"/>
          </w:tcPr>
          <w:p w14:paraId="6B0FFFCA" w14:textId="77777777" w:rsidR="003361A3" w:rsidRPr="005F6359" w:rsidRDefault="003361A3" w:rsidP="00EB7EA1">
            <w:pPr>
              <w:pStyle w:val="TableBody"/>
            </w:pPr>
            <w:r w:rsidRPr="005F6359">
              <w:t>Fully mapped</w:t>
            </w:r>
          </w:p>
        </w:tc>
        <w:tc>
          <w:tcPr>
            <w:tcW w:w="3402" w:type="dxa"/>
          </w:tcPr>
          <w:p w14:paraId="5FD4C943" w14:textId="4B5D8797" w:rsidR="003361A3" w:rsidRPr="005F6359" w:rsidRDefault="003361A3" w:rsidP="00EB7EA1">
            <w:pPr>
              <w:pStyle w:val="TableBody"/>
            </w:pPr>
            <w:r w:rsidRPr="005F6359">
              <w:t>YES</w:t>
            </w:r>
          </w:p>
        </w:tc>
      </w:tr>
      <w:tr w:rsidR="003361A3" w:rsidRPr="005F6359" w14:paraId="6D9A4475" w14:textId="77777777" w:rsidTr="00EB7EA1">
        <w:tc>
          <w:tcPr>
            <w:tcW w:w="3686" w:type="dxa"/>
          </w:tcPr>
          <w:p w14:paraId="2AA9E239" w14:textId="77777777" w:rsidR="003361A3" w:rsidRPr="005F6359" w:rsidRDefault="003361A3" w:rsidP="00EB7EA1">
            <w:pPr>
              <w:pStyle w:val="TableBody"/>
            </w:pPr>
            <w:r w:rsidRPr="005F6359">
              <w:t xml:space="preserve">Trailblazer </w:t>
            </w:r>
            <w:r>
              <w:t>a</w:t>
            </w:r>
            <w:r w:rsidRPr="005F6359">
              <w:t>pprenticeship programme</w:t>
            </w:r>
          </w:p>
        </w:tc>
        <w:tc>
          <w:tcPr>
            <w:tcW w:w="3119" w:type="dxa"/>
          </w:tcPr>
          <w:p w14:paraId="52586BAA" w14:textId="77777777" w:rsidR="003361A3" w:rsidRPr="005F6359" w:rsidRDefault="003361A3" w:rsidP="00EB7EA1">
            <w:pPr>
              <w:pStyle w:val="TableBody"/>
            </w:pPr>
            <w:r w:rsidRPr="005F6359">
              <w:t>Fully mapped</w:t>
            </w:r>
          </w:p>
        </w:tc>
        <w:tc>
          <w:tcPr>
            <w:tcW w:w="3402" w:type="dxa"/>
          </w:tcPr>
          <w:p w14:paraId="25273EA0" w14:textId="68EF092C" w:rsidR="003361A3" w:rsidRPr="005F6359" w:rsidRDefault="003361A3" w:rsidP="00EB7EA1">
            <w:pPr>
              <w:pStyle w:val="TableBody"/>
            </w:pPr>
            <w:r w:rsidRPr="005F6359">
              <w:t>YES</w:t>
            </w:r>
          </w:p>
        </w:tc>
      </w:tr>
      <w:tr w:rsidR="003361A3" w:rsidRPr="005F6359" w14:paraId="17DF1958" w14:textId="77777777" w:rsidTr="00EB7EA1">
        <w:tc>
          <w:tcPr>
            <w:tcW w:w="3686" w:type="dxa"/>
          </w:tcPr>
          <w:p w14:paraId="52412F85" w14:textId="77777777" w:rsidR="003361A3" w:rsidRPr="005F6359" w:rsidRDefault="003361A3" w:rsidP="00EB7EA1">
            <w:pPr>
              <w:pStyle w:val="TableBody"/>
            </w:pPr>
            <w:r w:rsidRPr="005F6359">
              <w:t>HE programme/modules</w:t>
            </w:r>
          </w:p>
        </w:tc>
        <w:tc>
          <w:tcPr>
            <w:tcW w:w="3119" w:type="dxa"/>
          </w:tcPr>
          <w:p w14:paraId="29C8D444" w14:textId="77777777" w:rsidR="003361A3" w:rsidRPr="005F6359" w:rsidRDefault="003361A3" w:rsidP="00EB7EA1">
            <w:pPr>
              <w:pStyle w:val="TableBody"/>
            </w:pPr>
            <w:r w:rsidRPr="005F6359">
              <w:t>Fully mapped</w:t>
            </w:r>
          </w:p>
        </w:tc>
        <w:tc>
          <w:tcPr>
            <w:tcW w:w="3402" w:type="dxa"/>
          </w:tcPr>
          <w:p w14:paraId="1883EB1B" w14:textId="0FC8B228" w:rsidR="003361A3" w:rsidRPr="005F6359" w:rsidRDefault="003361A3" w:rsidP="00EB7EA1">
            <w:pPr>
              <w:pStyle w:val="TableBody"/>
            </w:pPr>
            <w:r w:rsidRPr="005F6359">
              <w:t>YES</w:t>
            </w:r>
          </w:p>
        </w:tc>
      </w:tr>
      <w:tr w:rsidR="003361A3" w:rsidRPr="005F6359" w14:paraId="72D3E0F0" w14:textId="77777777" w:rsidTr="00EB7EA1">
        <w:tc>
          <w:tcPr>
            <w:tcW w:w="3686" w:type="dxa"/>
          </w:tcPr>
          <w:p w14:paraId="64DBF0BA" w14:textId="77777777" w:rsidR="003361A3" w:rsidRPr="005F6359" w:rsidRDefault="003361A3" w:rsidP="00EB7EA1">
            <w:pPr>
              <w:pStyle w:val="TableBody"/>
            </w:pPr>
            <w:r>
              <w:t>CPD programme/modules</w:t>
            </w:r>
          </w:p>
        </w:tc>
        <w:tc>
          <w:tcPr>
            <w:tcW w:w="3119" w:type="dxa"/>
          </w:tcPr>
          <w:p w14:paraId="64AEEC68" w14:textId="77777777" w:rsidR="003361A3" w:rsidRPr="005F6359" w:rsidRDefault="003361A3" w:rsidP="00EB7EA1">
            <w:pPr>
              <w:pStyle w:val="TableBody"/>
            </w:pPr>
            <w:r>
              <w:t>Partially mapped</w:t>
            </w:r>
          </w:p>
        </w:tc>
        <w:tc>
          <w:tcPr>
            <w:tcW w:w="3402" w:type="dxa"/>
          </w:tcPr>
          <w:p w14:paraId="25B02DA5" w14:textId="2AB997A4" w:rsidR="003361A3" w:rsidRPr="005F6359" w:rsidRDefault="003361A3" w:rsidP="00EB7EA1">
            <w:pPr>
              <w:pStyle w:val="TableBody"/>
            </w:pPr>
            <w:r>
              <w:t>NO</w:t>
            </w:r>
          </w:p>
        </w:tc>
      </w:tr>
    </w:tbl>
    <w:p w14:paraId="45695AC3" w14:textId="77777777" w:rsidR="003361A3" w:rsidRDefault="003361A3" w:rsidP="003361A3">
      <w:pPr>
        <w:pStyle w:val="Normal0ptAfter"/>
        <w:ind w:left="284" w:hanging="284"/>
      </w:pPr>
    </w:p>
    <w:p w14:paraId="75CBC32D" w14:textId="77777777" w:rsidR="003361A3" w:rsidRDefault="003361A3" w:rsidP="003361A3">
      <w:pPr>
        <w:pStyle w:val="IndentNormalStandard"/>
      </w:pPr>
      <w:r>
        <w:t xml:space="preserve">All educational products submitted for endorsement must follow the product development guidance outlined in the professional standard. </w:t>
      </w:r>
    </w:p>
    <w:p w14:paraId="250B9B79" w14:textId="77777777" w:rsidR="003361A3" w:rsidRDefault="003361A3" w:rsidP="003361A3">
      <w:pPr>
        <w:pStyle w:val="IndentNormalStandard"/>
      </w:pPr>
      <w:r>
        <w:t>The learning development requirements must be met in full. Where in limited cases the submitting agency feels an outcome cannot be met a written explanation must be provided this will then be explored further with the submitting agency.</w:t>
      </w:r>
    </w:p>
    <w:p w14:paraId="6D16EBF3" w14:textId="138C21B0" w:rsidR="0024216D" w:rsidRDefault="0024216D" w:rsidP="003361A3">
      <w:pPr>
        <w:pStyle w:val="Heading2"/>
      </w:pPr>
    </w:p>
    <w:p w14:paraId="60CC48B2" w14:textId="77777777" w:rsidR="00EC16AC" w:rsidRDefault="00EC16AC" w:rsidP="0024216D"/>
    <w:p w14:paraId="60635576" w14:textId="085A8425" w:rsidR="0024216D" w:rsidRPr="0024216D" w:rsidRDefault="0024216D" w:rsidP="0024216D"/>
    <w:p w14:paraId="47F132FE" w14:textId="77777777" w:rsidR="00AC6145" w:rsidRDefault="00AC6145" w:rsidP="0043467C">
      <w:pPr>
        <w:pStyle w:val="Heading2"/>
      </w:pPr>
      <w:bookmarkStart w:id="1" w:name="_Toc495135445"/>
    </w:p>
    <w:p w14:paraId="68400693" w14:textId="77777777" w:rsidR="00AC6145" w:rsidRDefault="00AC6145">
      <w:pPr>
        <w:rPr>
          <w:rFonts w:asciiTheme="majorHAnsi" w:eastAsiaTheme="majorEastAsia" w:hAnsiTheme="majorHAnsi" w:cstheme="majorBidi"/>
          <w:color w:val="12326E"/>
          <w:sz w:val="32"/>
          <w:szCs w:val="26"/>
        </w:rPr>
      </w:pPr>
      <w:r>
        <w:br w:type="page"/>
      </w:r>
    </w:p>
    <w:p w14:paraId="393DED32" w14:textId="77777777" w:rsidR="00147B2E" w:rsidRDefault="00C541AB" w:rsidP="00147B2E">
      <w:pPr>
        <w:pStyle w:val="Heading2"/>
      </w:pPr>
      <w:r>
        <w:lastRenderedPageBreak/>
        <w:t>2.</w:t>
      </w:r>
      <w:r w:rsidR="003361A3">
        <w:t xml:space="preserve"> </w:t>
      </w:r>
      <w:r w:rsidR="00147B2E">
        <w:t>Product mapping guidance</w:t>
      </w:r>
    </w:p>
    <w:tbl>
      <w:tblPr>
        <w:tblStyle w:val="PSSummary3Col"/>
        <w:tblW w:w="10263" w:type="dxa"/>
        <w:tblLayout w:type="fixed"/>
        <w:tblLook w:val="00A0" w:firstRow="1" w:lastRow="0" w:firstColumn="1" w:lastColumn="0" w:noHBand="0" w:noVBand="0"/>
      </w:tblPr>
      <w:tblGrid>
        <w:gridCol w:w="1271"/>
        <w:gridCol w:w="4496"/>
        <w:gridCol w:w="4496"/>
      </w:tblGrid>
      <w:tr w:rsidR="00147B2E" w:rsidRPr="005F6359" w14:paraId="675859FF" w14:textId="77777777" w:rsidTr="000323F9">
        <w:trPr>
          <w:trHeight w:val="20"/>
        </w:trPr>
        <w:tc>
          <w:tcPr>
            <w:tcW w:w="1271" w:type="dxa"/>
          </w:tcPr>
          <w:p w14:paraId="17C17C18" w14:textId="77777777" w:rsidR="00147B2E" w:rsidRPr="00DD38B2" w:rsidRDefault="00147B2E" w:rsidP="000323F9">
            <w:pPr>
              <w:pStyle w:val="TableHeader"/>
              <w:rPr>
                <w:shd w:val="clear" w:color="auto" w:fill="BFBFBF"/>
              </w:rPr>
            </w:pPr>
            <w:r>
              <w:t>Evidence number</w:t>
            </w:r>
          </w:p>
        </w:tc>
        <w:tc>
          <w:tcPr>
            <w:tcW w:w="4496" w:type="dxa"/>
          </w:tcPr>
          <w:p w14:paraId="74C271E4" w14:textId="77777777" w:rsidR="00147B2E" w:rsidRDefault="00147B2E" w:rsidP="000323F9">
            <w:pPr>
              <w:pStyle w:val="TableHeader"/>
            </w:pPr>
            <w:r w:rsidRPr="00DD38B2">
              <w:t>Level and Total Qualification Time (TQT)</w:t>
            </w:r>
            <w:r>
              <w:t xml:space="preserve"> </w:t>
            </w:r>
          </w:p>
          <w:p w14:paraId="62983B7A" w14:textId="77777777" w:rsidR="00147B2E" w:rsidRPr="00DD38B2" w:rsidRDefault="00147B2E" w:rsidP="000323F9">
            <w:pPr>
              <w:pStyle w:val="TableHeader"/>
            </w:pPr>
          </w:p>
        </w:tc>
        <w:tc>
          <w:tcPr>
            <w:tcW w:w="4496" w:type="dxa"/>
          </w:tcPr>
          <w:p w14:paraId="052E96B5" w14:textId="77777777" w:rsidR="00147B2E" w:rsidRPr="00DD38B2" w:rsidRDefault="00147B2E" w:rsidP="000323F9">
            <w:pPr>
              <w:pStyle w:val="TableHeader"/>
              <w:rPr>
                <w:shd w:val="clear" w:color="auto" w:fill="BFBFBF"/>
              </w:rPr>
            </w:pPr>
            <w:r>
              <w:t xml:space="preserve">Evidence </w:t>
            </w:r>
            <w:r>
              <w:br/>
              <w:t>(A rationale/overview must be provided for each)</w:t>
            </w:r>
          </w:p>
        </w:tc>
      </w:tr>
      <w:tr w:rsidR="00147B2E" w:rsidRPr="005F6359" w14:paraId="56584868" w14:textId="77777777" w:rsidTr="000323F9">
        <w:tc>
          <w:tcPr>
            <w:tcW w:w="10263" w:type="dxa"/>
            <w:gridSpan w:val="3"/>
          </w:tcPr>
          <w:p w14:paraId="438166F9" w14:textId="77777777" w:rsidR="00147B2E" w:rsidRPr="007A6C2F" w:rsidRDefault="00147B2E" w:rsidP="000323F9">
            <w:pPr>
              <w:pStyle w:val="TableBody"/>
              <w:rPr>
                <w:b/>
              </w:rPr>
            </w:pPr>
            <w:r>
              <w:rPr>
                <w:b/>
              </w:rPr>
              <w:t>QUALIFICATION DESIGN</w:t>
            </w:r>
          </w:p>
        </w:tc>
      </w:tr>
      <w:tr w:rsidR="00147B2E" w:rsidRPr="005F6359" w14:paraId="7D95B913" w14:textId="77777777" w:rsidTr="000323F9">
        <w:tc>
          <w:tcPr>
            <w:tcW w:w="1271" w:type="dxa"/>
          </w:tcPr>
          <w:p w14:paraId="13DE917B" w14:textId="77777777" w:rsidR="00147B2E" w:rsidRPr="005F6359" w:rsidRDefault="00147B2E" w:rsidP="000323F9">
            <w:pPr>
              <w:pStyle w:val="TableBold"/>
            </w:pPr>
            <w:r w:rsidRPr="005F6359">
              <w:t>1</w:t>
            </w:r>
          </w:p>
        </w:tc>
        <w:tc>
          <w:tcPr>
            <w:tcW w:w="4496" w:type="dxa"/>
          </w:tcPr>
          <w:p w14:paraId="5C7FCB09" w14:textId="77777777" w:rsidR="00147B2E" w:rsidRPr="005F6359" w:rsidRDefault="00147B2E" w:rsidP="000323F9">
            <w:pPr>
              <w:pStyle w:val="TableBody"/>
            </w:pPr>
            <w:r>
              <w:t>Qualification l</w:t>
            </w:r>
            <w:r w:rsidRPr="005F6359">
              <w:t>evel assigned</w:t>
            </w:r>
            <w:r>
              <w:t xml:space="preserve"> (England/Wales/NI and Scotland). </w:t>
            </w:r>
          </w:p>
        </w:tc>
        <w:tc>
          <w:tcPr>
            <w:tcW w:w="4496" w:type="dxa"/>
          </w:tcPr>
          <w:p w14:paraId="2D9D10AE" w14:textId="77777777" w:rsidR="00147B2E" w:rsidRPr="005F6359" w:rsidRDefault="00147B2E" w:rsidP="000323F9">
            <w:pPr>
              <w:pStyle w:val="TableBody"/>
            </w:pPr>
            <w:r>
              <w:t xml:space="preserve">Can include levelling table. </w:t>
            </w:r>
          </w:p>
        </w:tc>
      </w:tr>
      <w:tr w:rsidR="00147B2E" w:rsidRPr="005F6359" w14:paraId="58D3B6CF" w14:textId="77777777" w:rsidTr="000323F9">
        <w:tc>
          <w:tcPr>
            <w:tcW w:w="1271" w:type="dxa"/>
          </w:tcPr>
          <w:p w14:paraId="73EA143F" w14:textId="77777777" w:rsidR="00147B2E" w:rsidRPr="005F6359" w:rsidRDefault="00147B2E" w:rsidP="000323F9">
            <w:pPr>
              <w:pStyle w:val="TableBold"/>
            </w:pPr>
            <w:r w:rsidRPr="005F6359">
              <w:t>2</w:t>
            </w:r>
          </w:p>
        </w:tc>
        <w:tc>
          <w:tcPr>
            <w:tcW w:w="4496" w:type="dxa"/>
          </w:tcPr>
          <w:p w14:paraId="7617A8F3" w14:textId="77777777" w:rsidR="00147B2E" w:rsidRPr="005F6359" w:rsidRDefault="00147B2E" w:rsidP="000323F9">
            <w:pPr>
              <w:pStyle w:val="TableBody"/>
            </w:pPr>
            <w:r w:rsidRPr="005F6359">
              <w:t>TQT assigned, to include:</w:t>
            </w:r>
          </w:p>
          <w:p w14:paraId="04B95A0F" w14:textId="77777777" w:rsidR="00147B2E" w:rsidRPr="005F6359" w:rsidRDefault="00147B2E" w:rsidP="000323F9">
            <w:pPr>
              <w:pStyle w:val="TableBody"/>
              <w:rPr>
                <w:rFonts w:cs="Gill Sans MT"/>
              </w:rPr>
            </w:pPr>
          </w:p>
          <w:p w14:paraId="55C09497" w14:textId="77777777" w:rsidR="00147B2E" w:rsidRPr="005F6359" w:rsidRDefault="00147B2E" w:rsidP="000323F9">
            <w:pPr>
              <w:pStyle w:val="TableBody0ptBefore"/>
              <w:numPr>
                <w:ilvl w:val="0"/>
                <w:numId w:val="0"/>
              </w:numPr>
              <w:ind w:left="284" w:hanging="284"/>
            </w:pPr>
            <w:r w:rsidRPr="005F6359">
              <w:t xml:space="preserve">(a) </w:t>
            </w:r>
            <w:r>
              <w:t>T</w:t>
            </w:r>
            <w:r w:rsidRPr="005F6359">
              <w:t xml:space="preserve">he number of hours assigned to Guided Learning, and, </w:t>
            </w:r>
          </w:p>
          <w:p w14:paraId="581145F6" w14:textId="77777777" w:rsidR="00147B2E" w:rsidRDefault="00147B2E" w:rsidP="000323F9">
            <w:pPr>
              <w:pStyle w:val="TableBody0ptBefore"/>
              <w:numPr>
                <w:ilvl w:val="0"/>
                <w:numId w:val="0"/>
              </w:numPr>
              <w:ind w:left="284" w:hanging="284"/>
            </w:pPr>
            <w:r w:rsidRPr="005F6359">
              <w:t xml:space="preserve">(b) </w:t>
            </w:r>
            <w:r>
              <w:t>A</w:t>
            </w:r>
            <w:r w:rsidRPr="005F6359">
              <w:t xml:space="preserve">n estimate of the number of hours a Learner will reasonably be likely to spend in preparation, study or any other form of participation in education or training, including assessment, which takes place as directed by – but, unlike </w:t>
            </w:r>
            <w:r>
              <w:t>g</w:t>
            </w:r>
            <w:r w:rsidRPr="005F6359">
              <w:t xml:space="preserve">uided </w:t>
            </w:r>
            <w:r>
              <w:t>l</w:t>
            </w:r>
            <w:r w:rsidRPr="005F6359">
              <w:t xml:space="preserve">earning, not under the Immediate </w:t>
            </w:r>
            <w:r>
              <w:t>g</w:t>
            </w:r>
            <w:r w:rsidRPr="005F6359">
              <w:t xml:space="preserve">uidance or </w:t>
            </w:r>
            <w:r>
              <w:t>s</w:t>
            </w:r>
            <w:r w:rsidRPr="005F6359">
              <w:t>upervision of – a lecturer, supervisor, tutor or other appropriate provider of education or training.</w:t>
            </w:r>
          </w:p>
          <w:p w14:paraId="29B5D7CB" w14:textId="77777777" w:rsidR="00147B2E" w:rsidRPr="005F6359" w:rsidRDefault="00147B2E" w:rsidP="000323F9">
            <w:pPr>
              <w:pStyle w:val="Normal0ptAfter"/>
            </w:pPr>
          </w:p>
          <w:p w14:paraId="40245007" w14:textId="77777777" w:rsidR="00147B2E" w:rsidRPr="00E248ED" w:rsidRDefault="00147B2E" w:rsidP="000323F9">
            <w:pPr>
              <w:pStyle w:val="TableBody"/>
              <w:rPr>
                <w:rFonts w:cs="Gill Sans MT"/>
                <w:i/>
              </w:rPr>
            </w:pPr>
            <w:r w:rsidRPr="00E248ED">
              <w:rPr>
                <w:rFonts w:cs="Gill Sans MT"/>
                <w:i/>
              </w:rPr>
              <w:t>Source: ‘Total Qualification Time Criteria for All Qualifications’ (</w:t>
            </w:r>
            <w:proofErr w:type="spellStart"/>
            <w:r w:rsidRPr="00E248ED">
              <w:rPr>
                <w:rFonts w:cs="Gill Sans MT"/>
                <w:i/>
              </w:rPr>
              <w:t>Ofqual</w:t>
            </w:r>
            <w:proofErr w:type="spellEnd"/>
            <w:r w:rsidRPr="00E248ED">
              <w:rPr>
                <w:rFonts w:cs="Gill Sans MT"/>
                <w:i/>
              </w:rPr>
              <w:t>, 2015)</w:t>
            </w:r>
          </w:p>
        </w:tc>
        <w:tc>
          <w:tcPr>
            <w:tcW w:w="4496" w:type="dxa"/>
          </w:tcPr>
          <w:p w14:paraId="4C1EE8BF" w14:textId="77777777" w:rsidR="00147B2E" w:rsidRPr="005F6359" w:rsidRDefault="00147B2E" w:rsidP="000323F9">
            <w:pPr>
              <w:pStyle w:val="TableBody"/>
            </w:pPr>
          </w:p>
        </w:tc>
      </w:tr>
      <w:tr w:rsidR="00147B2E" w:rsidRPr="005F6359" w14:paraId="55C9969C" w14:textId="77777777" w:rsidTr="000323F9">
        <w:tc>
          <w:tcPr>
            <w:tcW w:w="10263" w:type="dxa"/>
            <w:gridSpan w:val="3"/>
          </w:tcPr>
          <w:p w14:paraId="4D1911B8" w14:textId="77777777" w:rsidR="00147B2E" w:rsidRPr="00DD38B2" w:rsidRDefault="00147B2E" w:rsidP="000323F9">
            <w:pPr>
              <w:pStyle w:val="TableBody"/>
              <w:rPr>
                <w:b/>
                <w:shd w:val="clear" w:color="auto" w:fill="BFBFBF"/>
              </w:rPr>
            </w:pPr>
            <w:r w:rsidRPr="00DD38B2">
              <w:rPr>
                <w:b/>
              </w:rPr>
              <w:t>HUMAN RESOURCES/SYSTEMS</w:t>
            </w:r>
          </w:p>
        </w:tc>
      </w:tr>
      <w:tr w:rsidR="00147B2E" w:rsidRPr="005F6359" w14:paraId="2C5DB184" w14:textId="77777777" w:rsidTr="000323F9">
        <w:tc>
          <w:tcPr>
            <w:tcW w:w="1271" w:type="dxa"/>
          </w:tcPr>
          <w:p w14:paraId="31A3C58D" w14:textId="77777777" w:rsidR="00147B2E" w:rsidRPr="005F6359" w:rsidRDefault="00147B2E" w:rsidP="000323F9">
            <w:pPr>
              <w:pStyle w:val="TableBold"/>
            </w:pPr>
            <w:r w:rsidRPr="005F6359">
              <w:t>3</w:t>
            </w:r>
          </w:p>
        </w:tc>
        <w:tc>
          <w:tcPr>
            <w:tcW w:w="4496" w:type="dxa"/>
          </w:tcPr>
          <w:p w14:paraId="72DE74C2" w14:textId="77777777" w:rsidR="00147B2E" w:rsidRPr="005F6359" w:rsidRDefault="00147B2E" w:rsidP="000323F9">
            <w:pPr>
              <w:pStyle w:val="TableBody"/>
            </w:pPr>
            <w:r w:rsidRPr="005F6359">
              <w:t>Robust systems to support quality control of assessment in place.</w:t>
            </w:r>
          </w:p>
        </w:tc>
        <w:tc>
          <w:tcPr>
            <w:tcW w:w="4496" w:type="dxa"/>
          </w:tcPr>
          <w:p w14:paraId="5B321BB4" w14:textId="77777777" w:rsidR="00147B2E" w:rsidRPr="005F6359" w:rsidRDefault="00147B2E" w:rsidP="000323F9">
            <w:pPr>
              <w:pStyle w:val="TableBody"/>
            </w:pPr>
          </w:p>
        </w:tc>
      </w:tr>
      <w:tr w:rsidR="00147B2E" w:rsidRPr="005F6359" w14:paraId="3A171D24" w14:textId="77777777" w:rsidTr="000323F9">
        <w:trPr>
          <w:trHeight w:val="254"/>
        </w:trPr>
        <w:tc>
          <w:tcPr>
            <w:tcW w:w="1271" w:type="dxa"/>
          </w:tcPr>
          <w:p w14:paraId="216FE8BA" w14:textId="77777777" w:rsidR="00147B2E" w:rsidRPr="005F6359" w:rsidRDefault="00147B2E" w:rsidP="000323F9">
            <w:pPr>
              <w:pStyle w:val="TableBold"/>
            </w:pPr>
            <w:r w:rsidRPr="005F6359">
              <w:t>4</w:t>
            </w:r>
          </w:p>
        </w:tc>
        <w:tc>
          <w:tcPr>
            <w:tcW w:w="4496" w:type="dxa"/>
          </w:tcPr>
          <w:p w14:paraId="5D3FDDE4" w14:textId="77777777" w:rsidR="00147B2E" w:rsidRPr="005F6359" w:rsidRDefault="00147B2E" w:rsidP="000323F9">
            <w:pPr>
              <w:pStyle w:val="TableBody"/>
            </w:pPr>
            <w:r w:rsidRPr="005F6359">
              <w:t xml:space="preserve">Qualified </w:t>
            </w:r>
            <w:r>
              <w:t>e</w:t>
            </w:r>
            <w:r w:rsidRPr="005F6359">
              <w:t xml:space="preserve">xternal </w:t>
            </w:r>
            <w:r>
              <w:t>v</w:t>
            </w:r>
            <w:r w:rsidRPr="005F6359">
              <w:t xml:space="preserve">erifiers, </w:t>
            </w:r>
            <w:r>
              <w:t>t</w:t>
            </w:r>
            <w:r w:rsidRPr="005F6359">
              <w:t xml:space="preserve">utors, </w:t>
            </w:r>
            <w:r>
              <w:t>a</w:t>
            </w:r>
            <w:r w:rsidRPr="005F6359">
              <w:t xml:space="preserve">ssessors and </w:t>
            </w:r>
            <w:r>
              <w:t>i</w:t>
            </w:r>
            <w:r w:rsidRPr="005F6359">
              <w:t xml:space="preserve">nternal </w:t>
            </w:r>
            <w:r>
              <w:t>v</w:t>
            </w:r>
            <w:r w:rsidRPr="005F6359">
              <w:t>erifiers.</w:t>
            </w:r>
          </w:p>
        </w:tc>
        <w:tc>
          <w:tcPr>
            <w:tcW w:w="4496" w:type="dxa"/>
          </w:tcPr>
          <w:p w14:paraId="7630681D" w14:textId="77777777" w:rsidR="00147B2E" w:rsidRPr="005F6359" w:rsidRDefault="00147B2E" w:rsidP="000323F9">
            <w:pPr>
              <w:pStyle w:val="TableBody"/>
            </w:pPr>
          </w:p>
        </w:tc>
      </w:tr>
      <w:tr w:rsidR="00147B2E" w:rsidRPr="005F6359" w14:paraId="75FACF62" w14:textId="77777777" w:rsidTr="000323F9">
        <w:tc>
          <w:tcPr>
            <w:tcW w:w="10263" w:type="dxa"/>
            <w:gridSpan w:val="3"/>
          </w:tcPr>
          <w:p w14:paraId="23C5CA9E" w14:textId="77777777" w:rsidR="00147B2E" w:rsidRPr="00DD38B2" w:rsidRDefault="00147B2E" w:rsidP="000323F9">
            <w:pPr>
              <w:pStyle w:val="TableBody"/>
              <w:rPr>
                <w:b/>
                <w:shd w:val="clear" w:color="auto" w:fill="BFBFBF"/>
              </w:rPr>
            </w:pPr>
            <w:r w:rsidRPr="00DD38B2">
              <w:rPr>
                <w:b/>
              </w:rPr>
              <w:t>ASSESSMENT AND EVIDENCE GENERATION</w:t>
            </w:r>
          </w:p>
        </w:tc>
      </w:tr>
      <w:tr w:rsidR="00147B2E" w:rsidRPr="005F6359" w14:paraId="63A87015" w14:textId="77777777" w:rsidTr="000323F9">
        <w:tc>
          <w:tcPr>
            <w:tcW w:w="1271" w:type="dxa"/>
          </w:tcPr>
          <w:p w14:paraId="31F2E773" w14:textId="77777777" w:rsidR="00147B2E" w:rsidRPr="005F6359" w:rsidRDefault="00147B2E" w:rsidP="000323F9">
            <w:pPr>
              <w:pStyle w:val="TableBold"/>
            </w:pPr>
            <w:r w:rsidRPr="005F6359">
              <w:t>5</w:t>
            </w:r>
          </w:p>
        </w:tc>
        <w:tc>
          <w:tcPr>
            <w:tcW w:w="4496" w:type="dxa"/>
          </w:tcPr>
          <w:p w14:paraId="4EA60290" w14:textId="77777777" w:rsidR="00147B2E" w:rsidRPr="005F6359" w:rsidRDefault="00147B2E" w:rsidP="000323F9">
            <w:pPr>
              <w:pStyle w:val="TableBody"/>
            </w:pPr>
            <w:r w:rsidRPr="005F6359">
              <w:t xml:space="preserve">Appropriately weighted formative and summative assessment methods. </w:t>
            </w:r>
          </w:p>
        </w:tc>
        <w:tc>
          <w:tcPr>
            <w:tcW w:w="4496" w:type="dxa"/>
          </w:tcPr>
          <w:p w14:paraId="51BD3BB5" w14:textId="77777777" w:rsidR="00147B2E" w:rsidRPr="005F6359" w:rsidRDefault="00147B2E" w:rsidP="000323F9">
            <w:pPr>
              <w:pStyle w:val="TableBody"/>
            </w:pPr>
          </w:p>
        </w:tc>
      </w:tr>
      <w:tr w:rsidR="00147B2E" w:rsidRPr="005F6359" w14:paraId="44568C71" w14:textId="77777777" w:rsidTr="000323F9">
        <w:tc>
          <w:tcPr>
            <w:tcW w:w="1271" w:type="dxa"/>
          </w:tcPr>
          <w:p w14:paraId="4FE0D3F5" w14:textId="77777777" w:rsidR="00147B2E" w:rsidRPr="005F6359" w:rsidRDefault="00147B2E" w:rsidP="000323F9">
            <w:pPr>
              <w:pStyle w:val="TableBold"/>
            </w:pPr>
            <w:r w:rsidRPr="005F6359">
              <w:t>6</w:t>
            </w:r>
          </w:p>
        </w:tc>
        <w:tc>
          <w:tcPr>
            <w:tcW w:w="4496" w:type="dxa"/>
          </w:tcPr>
          <w:p w14:paraId="7F304148" w14:textId="77777777" w:rsidR="00147B2E" w:rsidRDefault="00147B2E" w:rsidP="000323F9">
            <w:pPr>
              <w:pStyle w:val="TableBody"/>
              <w:rPr>
                <w:rFonts w:cstheme="minorHAnsi"/>
              </w:rPr>
            </w:pPr>
            <w:r w:rsidRPr="005F6359">
              <w:rPr>
                <w:rFonts w:cstheme="minorHAnsi"/>
              </w:rPr>
              <w:t xml:space="preserve">Assessment of occupational competence </w:t>
            </w:r>
          </w:p>
          <w:p w14:paraId="79455AD8" w14:textId="77777777" w:rsidR="00147B2E" w:rsidRPr="005F6359" w:rsidRDefault="00147B2E" w:rsidP="000323F9">
            <w:pPr>
              <w:pStyle w:val="TableBody"/>
            </w:pPr>
            <w:r w:rsidRPr="005F6359">
              <w:rPr>
                <w:rFonts w:cstheme="minorHAnsi"/>
              </w:rPr>
              <w:t>‘on</w:t>
            </w:r>
            <w:r>
              <w:rPr>
                <w:rFonts w:cstheme="minorHAnsi"/>
              </w:rPr>
              <w:t xml:space="preserve"> the</w:t>
            </w:r>
            <w:r w:rsidRPr="005F6359">
              <w:rPr>
                <w:rFonts w:cstheme="minorHAnsi"/>
              </w:rPr>
              <w:t>-job’/</w:t>
            </w:r>
            <w:r>
              <w:rPr>
                <w:rFonts w:cstheme="minorHAnsi"/>
              </w:rPr>
              <w:t xml:space="preserve"> </w:t>
            </w:r>
            <w:r w:rsidRPr="005F6359">
              <w:rPr>
                <w:rFonts w:cstheme="minorHAnsi"/>
              </w:rPr>
              <w:t xml:space="preserve">‘at work’. </w:t>
            </w:r>
          </w:p>
        </w:tc>
        <w:tc>
          <w:tcPr>
            <w:tcW w:w="4496" w:type="dxa"/>
          </w:tcPr>
          <w:p w14:paraId="74BAFBB0" w14:textId="77777777" w:rsidR="00147B2E" w:rsidRPr="005F6359" w:rsidRDefault="00147B2E" w:rsidP="000323F9">
            <w:pPr>
              <w:pStyle w:val="TableBody"/>
            </w:pPr>
          </w:p>
        </w:tc>
      </w:tr>
      <w:tr w:rsidR="00147B2E" w:rsidRPr="005F6359" w14:paraId="29C4AE02" w14:textId="77777777" w:rsidTr="000323F9">
        <w:tc>
          <w:tcPr>
            <w:tcW w:w="1271" w:type="dxa"/>
          </w:tcPr>
          <w:p w14:paraId="4756AE7B" w14:textId="77777777" w:rsidR="00147B2E" w:rsidRPr="005F6359" w:rsidRDefault="00147B2E" w:rsidP="000323F9">
            <w:pPr>
              <w:pStyle w:val="TableBold"/>
            </w:pPr>
            <w:r w:rsidRPr="005F6359">
              <w:t>7</w:t>
            </w:r>
          </w:p>
        </w:tc>
        <w:tc>
          <w:tcPr>
            <w:tcW w:w="4496" w:type="dxa"/>
          </w:tcPr>
          <w:p w14:paraId="63707FF2" w14:textId="77777777" w:rsidR="00147B2E" w:rsidRPr="005F6359" w:rsidRDefault="00147B2E" w:rsidP="000323F9">
            <w:pPr>
              <w:pStyle w:val="TableBody"/>
              <w:rPr>
                <w:rFonts w:cstheme="minorHAnsi"/>
              </w:rPr>
            </w:pPr>
            <w:r w:rsidRPr="005F6359">
              <w:rPr>
                <w:rFonts w:cstheme="minorHAnsi"/>
              </w:rPr>
              <w:t xml:space="preserve">Assessment is completed with ‘real </w:t>
            </w:r>
            <w:proofErr w:type="gramStart"/>
            <w:r w:rsidRPr="005F6359">
              <w:rPr>
                <w:rFonts w:cstheme="minorHAnsi"/>
              </w:rPr>
              <w:t>clients/participants’</w:t>
            </w:r>
            <w:proofErr w:type="gramEnd"/>
            <w:r w:rsidRPr="005F6359">
              <w:rPr>
                <w:rFonts w:cstheme="minorHAnsi"/>
              </w:rPr>
              <w:t xml:space="preserve">. </w:t>
            </w:r>
          </w:p>
        </w:tc>
        <w:tc>
          <w:tcPr>
            <w:tcW w:w="4496" w:type="dxa"/>
          </w:tcPr>
          <w:p w14:paraId="6DE949E4" w14:textId="77777777" w:rsidR="00147B2E" w:rsidRPr="005F6359" w:rsidRDefault="00147B2E" w:rsidP="000323F9">
            <w:pPr>
              <w:pStyle w:val="TableBody"/>
            </w:pPr>
          </w:p>
        </w:tc>
      </w:tr>
    </w:tbl>
    <w:p w14:paraId="79545811" w14:textId="77777777" w:rsidR="00147B2E" w:rsidRDefault="00147B2E" w:rsidP="00147B2E">
      <w:pPr>
        <w:pStyle w:val="Heading2"/>
      </w:pPr>
    </w:p>
    <w:p w14:paraId="29E960F6" w14:textId="794FCEEF" w:rsidR="009314BE" w:rsidRDefault="00C541AB" w:rsidP="00147B2E">
      <w:pPr>
        <w:pStyle w:val="Heading2"/>
      </w:pPr>
      <w:r>
        <w:tab/>
      </w:r>
      <w:bookmarkEnd w:id="1"/>
    </w:p>
    <w:p w14:paraId="35944220" w14:textId="09D51F83" w:rsidR="00A30517" w:rsidRDefault="00A30517" w:rsidP="00A30517"/>
    <w:p w14:paraId="5026A2B4" w14:textId="753CC37B" w:rsidR="004C262C" w:rsidRDefault="004C262C" w:rsidP="00A30517"/>
    <w:p w14:paraId="007A9F95" w14:textId="3E73C6D1" w:rsidR="00CC5302" w:rsidRDefault="00CC5302" w:rsidP="00A30517"/>
    <w:p w14:paraId="31AC53F2" w14:textId="77777777" w:rsidR="00BB05E7" w:rsidRPr="00A04998" w:rsidRDefault="00BB05E7" w:rsidP="00C541AB">
      <w:pPr>
        <w:pStyle w:val="Normal0ptAfter"/>
        <w:rPr>
          <w:color w:val="FF0000"/>
        </w:rPr>
      </w:pPr>
    </w:p>
    <w:p w14:paraId="751829A6" w14:textId="77777777" w:rsidR="0024216D" w:rsidRDefault="0024216D">
      <w:pPr>
        <w:rPr>
          <w:rFonts w:asciiTheme="majorHAnsi" w:eastAsiaTheme="majorEastAsia" w:hAnsiTheme="majorHAnsi" w:cstheme="majorBidi"/>
          <w:color w:val="12326E"/>
          <w:sz w:val="32"/>
          <w:szCs w:val="26"/>
        </w:rPr>
      </w:pPr>
      <w:bookmarkStart w:id="2" w:name="_Toc495135446"/>
      <w:r>
        <w:br w:type="page"/>
      </w:r>
    </w:p>
    <w:p w14:paraId="12E951D7" w14:textId="77777777" w:rsidR="00164B2F" w:rsidRPr="008E7D8B" w:rsidRDefault="0062067B" w:rsidP="00164B2F">
      <w:pPr>
        <w:pStyle w:val="Heading2"/>
      </w:pPr>
      <w:r>
        <w:t>3.</w:t>
      </w:r>
      <w:r>
        <w:tab/>
      </w:r>
      <w:bookmarkEnd w:id="2"/>
      <w:r w:rsidR="00164B2F" w:rsidRPr="008E7D8B">
        <w:t xml:space="preserve">Learning and </w:t>
      </w:r>
      <w:r w:rsidR="00164B2F">
        <w:t>d</w:t>
      </w:r>
      <w:r w:rsidR="00164B2F" w:rsidRPr="008E7D8B">
        <w:t xml:space="preserve">evelopment </w:t>
      </w:r>
      <w:r w:rsidR="00164B2F">
        <w:t>r</w:t>
      </w:r>
      <w:r w:rsidR="00164B2F" w:rsidRPr="008E7D8B">
        <w:t>equirements (LDR</w:t>
      </w:r>
      <w:r w:rsidR="00164B2F">
        <w:t>s</w:t>
      </w:r>
      <w:r w:rsidR="00164B2F" w:rsidRPr="008E7D8B">
        <w:t xml:space="preserve">) </w:t>
      </w:r>
      <w:r w:rsidR="00164B2F">
        <w:t>mapping</w:t>
      </w:r>
    </w:p>
    <w:p w14:paraId="1BF55A62" w14:textId="77777777" w:rsidR="00164B2F" w:rsidRDefault="00164B2F" w:rsidP="00164B2F">
      <w:pPr>
        <w:rPr>
          <w:i/>
        </w:rPr>
      </w:pPr>
      <w:r w:rsidRPr="009D1D1F">
        <w:rPr>
          <w:i/>
        </w:rPr>
        <w:t>N.B. Examples (e.g.) are given within the LDR</w:t>
      </w:r>
      <w:r>
        <w:rPr>
          <w:i/>
        </w:rPr>
        <w:t>s</w:t>
      </w:r>
      <w:r w:rsidRPr="009D1D1F">
        <w:rPr>
          <w:i/>
        </w:rPr>
        <w:t xml:space="preserve"> to provide an overview of the knowledge and skills most relevant to the role</w:t>
      </w:r>
      <w:r>
        <w:rPr>
          <w:i/>
        </w:rPr>
        <w:t>. I</w:t>
      </w:r>
      <w:r w:rsidRPr="009D1D1F">
        <w:rPr>
          <w:i/>
        </w:rPr>
        <w:t xml:space="preserve">t is not mandatory to assess learners against 100% of the examples provided, however, </w:t>
      </w:r>
      <w:proofErr w:type="gramStart"/>
      <w:r w:rsidRPr="009D1D1F">
        <w:rPr>
          <w:i/>
        </w:rPr>
        <w:t>sufficient</w:t>
      </w:r>
      <w:proofErr w:type="gramEnd"/>
      <w:r w:rsidRPr="009D1D1F">
        <w:rPr>
          <w:i/>
        </w:rPr>
        <w:t xml:space="preserve"> coverage to ensure occupational competence on achievement must be ensured. This will be reviewed as part of the CIMSPA endorsement process.</w:t>
      </w:r>
    </w:p>
    <w:p w14:paraId="2E991AB3" w14:textId="64C50417" w:rsidR="00164B2F" w:rsidRDefault="00164B2F" w:rsidP="00164B2F">
      <w:pPr>
        <w:pStyle w:val="Heading3Indent"/>
      </w:pPr>
      <w:r>
        <w:t>1.</w:t>
      </w:r>
      <w:r>
        <w:tab/>
      </w:r>
      <w:r w:rsidR="005E7D6E">
        <w:t>Consultations, assessments, inductions and screening</w:t>
      </w:r>
      <w:r>
        <w:t xml:space="preserve"> </w:t>
      </w:r>
    </w:p>
    <w:tbl>
      <w:tblPr>
        <w:tblStyle w:val="PSSummary3Col"/>
        <w:tblW w:w="11010" w:type="dxa"/>
        <w:tblInd w:w="-284" w:type="dxa"/>
        <w:tblLayout w:type="fixed"/>
        <w:tblLook w:val="04A0" w:firstRow="1" w:lastRow="0" w:firstColumn="1" w:lastColumn="0" w:noHBand="0" w:noVBand="1"/>
      </w:tblPr>
      <w:tblGrid>
        <w:gridCol w:w="899"/>
        <w:gridCol w:w="1937"/>
        <w:gridCol w:w="3827"/>
        <w:gridCol w:w="1418"/>
        <w:gridCol w:w="1559"/>
        <w:gridCol w:w="1370"/>
      </w:tblGrid>
      <w:tr w:rsidR="00D305C0" w:rsidRPr="005F6359" w14:paraId="0C5EA2C9" w14:textId="77777777" w:rsidTr="0055500B">
        <w:trPr>
          <w:tblHeader/>
        </w:trPr>
        <w:tc>
          <w:tcPr>
            <w:tcW w:w="899" w:type="dxa"/>
          </w:tcPr>
          <w:p w14:paraId="42A2083D" w14:textId="77777777" w:rsidR="00D305C0" w:rsidRPr="005F6359" w:rsidRDefault="00D305C0" w:rsidP="00EB7EA1">
            <w:pPr>
              <w:pStyle w:val="TableHeader"/>
            </w:pPr>
            <w:bookmarkStart w:id="3" w:name="_Hlk503443707"/>
            <w:r w:rsidRPr="005F6359">
              <w:t>Ref</w:t>
            </w:r>
          </w:p>
        </w:tc>
        <w:tc>
          <w:tcPr>
            <w:tcW w:w="1937" w:type="dxa"/>
          </w:tcPr>
          <w:p w14:paraId="5D22E360" w14:textId="77777777" w:rsidR="00D305C0" w:rsidRPr="005F6359" w:rsidRDefault="00D305C0" w:rsidP="00EB7EA1">
            <w:pPr>
              <w:pStyle w:val="TableHeader"/>
            </w:pPr>
            <w:r w:rsidRPr="005F6359">
              <w:t>Knowledge and understanding</w:t>
            </w:r>
            <w:r>
              <w:t>:</w:t>
            </w:r>
          </w:p>
        </w:tc>
        <w:tc>
          <w:tcPr>
            <w:tcW w:w="3827" w:type="dxa"/>
          </w:tcPr>
          <w:p w14:paraId="1E79C433" w14:textId="45B70933" w:rsidR="00D305C0" w:rsidRPr="005F6359" w:rsidRDefault="00D305C0" w:rsidP="00EB7EA1">
            <w:pPr>
              <w:pStyle w:val="TableHeader"/>
            </w:pPr>
            <w:r>
              <w:t xml:space="preserve">Professional Standard content </w:t>
            </w:r>
          </w:p>
        </w:tc>
        <w:tc>
          <w:tcPr>
            <w:tcW w:w="1418" w:type="dxa"/>
          </w:tcPr>
          <w:p w14:paraId="7F64C6D7" w14:textId="6426D0D4" w:rsidR="00D305C0" w:rsidRPr="00A17741" w:rsidRDefault="000323F9" w:rsidP="00EB7EA1">
            <w:pPr>
              <w:pStyle w:val="TableHeader"/>
            </w:pPr>
            <w:r>
              <w:t>Evidence</w:t>
            </w:r>
            <w:r>
              <w:br/>
              <w:t>(document reference if applicable)</w:t>
            </w:r>
          </w:p>
        </w:tc>
        <w:tc>
          <w:tcPr>
            <w:tcW w:w="1559" w:type="dxa"/>
          </w:tcPr>
          <w:p w14:paraId="4068A8B3" w14:textId="03CA3520" w:rsidR="00D305C0" w:rsidRPr="004F57B2" w:rsidRDefault="00D305C0" w:rsidP="00EB7EA1">
            <w:pPr>
              <w:pStyle w:val="TableHeader"/>
              <w:rPr>
                <w:highlight w:val="yellow"/>
              </w:rPr>
            </w:pPr>
            <w:r w:rsidRPr="00A17741">
              <w:t xml:space="preserve">Assessment method </w:t>
            </w:r>
          </w:p>
        </w:tc>
        <w:tc>
          <w:tcPr>
            <w:tcW w:w="1370" w:type="dxa"/>
          </w:tcPr>
          <w:p w14:paraId="0A1CC282" w14:textId="77777777" w:rsidR="00D305C0" w:rsidRPr="005F6359" w:rsidRDefault="00D305C0" w:rsidP="00EB7EA1">
            <w:pPr>
              <w:pStyle w:val="TableHeader"/>
            </w:pPr>
            <w:r w:rsidRPr="005F6359">
              <w:t>Comments</w:t>
            </w:r>
          </w:p>
        </w:tc>
      </w:tr>
      <w:tr w:rsidR="005E7D6E" w:rsidRPr="005F6359" w14:paraId="6440759F" w14:textId="77777777" w:rsidTr="0055500B">
        <w:tc>
          <w:tcPr>
            <w:tcW w:w="899" w:type="dxa"/>
          </w:tcPr>
          <w:p w14:paraId="2597BD48" w14:textId="77777777" w:rsidR="005E7D6E" w:rsidRPr="005F6359" w:rsidRDefault="005E7D6E" w:rsidP="005E7D6E">
            <w:pPr>
              <w:pStyle w:val="TableBold9pt"/>
            </w:pPr>
            <w:r w:rsidRPr="01FBECA0">
              <w:t>K1.1</w:t>
            </w:r>
          </w:p>
        </w:tc>
        <w:tc>
          <w:tcPr>
            <w:tcW w:w="1937" w:type="dxa"/>
          </w:tcPr>
          <w:p w14:paraId="494538D7" w14:textId="5AD0874D" w:rsidR="005E7D6E" w:rsidRPr="005E7D6E" w:rsidRDefault="005E7D6E" w:rsidP="005E7D6E">
            <w:pPr>
              <w:pStyle w:val="TableBody9pt"/>
              <w:rPr>
                <w:sz w:val="20"/>
              </w:rPr>
            </w:pPr>
            <w:r w:rsidRPr="005E7D6E">
              <w:rPr>
                <w:sz w:val="20"/>
              </w:rPr>
              <w:t>Participant consultation process</w:t>
            </w:r>
          </w:p>
        </w:tc>
        <w:tc>
          <w:tcPr>
            <w:tcW w:w="3827" w:type="dxa"/>
          </w:tcPr>
          <w:p w14:paraId="0CE370D7" w14:textId="77777777" w:rsidR="005E7D6E" w:rsidRPr="005E7D6E" w:rsidRDefault="005E7D6E" w:rsidP="005E7D6E">
            <w:pPr>
              <w:pStyle w:val="TableBody0ptBefore"/>
            </w:pPr>
            <w:r w:rsidRPr="005E7D6E">
              <w:t>Understand the consultation process specific to strength and conditioning programme planning and own professional role boundaries including:</w:t>
            </w:r>
          </w:p>
          <w:p w14:paraId="0C6C8FBF" w14:textId="77777777" w:rsidR="005E7D6E" w:rsidRPr="005E7D6E" w:rsidRDefault="005E7D6E" w:rsidP="00C55DCA">
            <w:pPr>
              <w:pStyle w:val="TableBody0ptBefore"/>
              <w:numPr>
                <w:ilvl w:val="1"/>
                <w:numId w:val="4"/>
              </w:numPr>
            </w:pPr>
            <w:r w:rsidRPr="005E7D6E">
              <w:t>The significance of the consultation as part of the participant experience/participant journey.</w:t>
            </w:r>
          </w:p>
          <w:p w14:paraId="3BD3493C" w14:textId="77777777" w:rsidR="005E7D6E" w:rsidRPr="005E7D6E" w:rsidRDefault="005E7D6E" w:rsidP="00C55DCA">
            <w:pPr>
              <w:pStyle w:val="TableBody0ptBefore"/>
              <w:numPr>
                <w:ilvl w:val="1"/>
                <w:numId w:val="4"/>
              </w:numPr>
            </w:pPr>
            <w:r w:rsidRPr="005E7D6E">
              <w:t xml:space="preserve">Importance of educating participant about their own role, responsibilities and limitations in </w:t>
            </w:r>
            <w:proofErr w:type="gramStart"/>
            <w:r w:rsidRPr="005E7D6E">
              <w:t>providing assistance</w:t>
            </w:r>
            <w:proofErr w:type="gramEnd"/>
            <w:r w:rsidRPr="005E7D6E">
              <w:t xml:space="preserve"> (scope of practice).</w:t>
            </w:r>
          </w:p>
          <w:p w14:paraId="33AD5B23" w14:textId="77777777" w:rsidR="005E7D6E" w:rsidRPr="005E7D6E" w:rsidRDefault="005E7D6E" w:rsidP="00C55DCA">
            <w:pPr>
              <w:pStyle w:val="TableBody0ptBefore"/>
              <w:numPr>
                <w:ilvl w:val="1"/>
                <w:numId w:val="4"/>
              </w:numPr>
            </w:pPr>
            <w:r w:rsidRPr="005E7D6E">
              <w:t>The importance of communicating with other professionals and the wider support team: e.g. S&amp;C coach, sports coach, parent or guardian.</w:t>
            </w:r>
          </w:p>
          <w:p w14:paraId="1C8E2D7A" w14:textId="77777777" w:rsidR="005E7D6E" w:rsidRPr="005E7D6E" w:rsidRDefault="005E7D6E" w:rsidP="00C55DCA">
            <w:pPr>
              <w:pStyle w:val="TableBody0ptBefore"/>
              <w:numPr>
                <w:ilvl w:val="1"/>
                <w:numId w:val="4"/>
              </w:numPr>
            </w:pPr>
            <w:r w:rsidRPr="005E7D6E">
              <w:t>The full range of activities/services/classes available to participants and how to provide further information about them.</w:t>
            </w:r>
          </w:p>
          <w:p w14:paraId="15735A0B" w14:textId="77777777" w:rsidR="005E7D6E" w:rsidRPr="005E7D6E" w:rsidRDefault="005E7D6E" w:rsidP="00C55DCA">
            <w:pPr>
              <w:pStyle w:val="TableBody0ptBefore"/>
              <w:numPr>
                <w:ilvl w:val="1"/>
                <w:numId w:val="4"/>
              </w:numPr>
            </w:pPr>
            <w:r w:rsidRPr="005E7D6E">
              <w:t>The different demographics, fitness levels and goals of participants’ and how best to cater for their differing needs.</w:t>
            </w:r>
          </w:p>
          <w:p w14:paraId="05521EBB" w14:textId="77777777" w:rsidR="005E7D6E" w:rsidRPr="005E7D6E" w:rsidRDefault="005E7D6E" w:rsidP="00C55DCA">
            <w:pPr>
              <w:pStyle w:val="TableBody0ptBefore"/>
              <w:numPr>
                <w:ilvl w:val="1"/>
                <w:numId w:val="4"/>
              </w:numPr>
            </w:pPr>
            <w:r w:rsidRPr="005E7D6E">
              <w:t>Relevance of data protection and participant confidentiality.</w:t>
            </w:r>
          </w:p>
          <w:p w14:paraId="4D671B24" w14:textId="77777777" w:rsidR="005E7D6E" w:rsidRDefault="005E7D6E" w:rsidP="00C55DCA">
            <w:pPr>
              <w:pStyle w:val="TableBody0ptBefore"/>
              <w:numPr>
                <w:ilvl w:val="1"/>
                <w:numId w:val="4"/>
              </w:numPr>
            </w:pPr>
            <w:r w:rsidRPr="005E7D6E">
              <w:t>An organisation’s participant charter/service promise and the importance of striving to exceed it.</w:t>
            </w:r>
          </w:p>
          <w:p w14:paraId="7FA26718" w14:textId="7A4F406A" w:rsidR="005E7D6E" w:rsidRPr="005E7D6E" w:rsidRDefault="005E7D6E" w:rsidP="00C55DCA">
            <w:pPr>
              <w:pStyle w:val="TableBody0ptBefore"/>
              <w:numPr>
                <w:ilvl w:val="1"/>
                <w:numId w:val="4"/>
              </w:numPr>
            </w:pPr>
            <w:r w:rsidRPr="005E7D6E">
              <w:t xml:space="preserve">Related products, systems and technology that help to enhance the participant experience: e.g. class booking apps. </w:t>
            </w:r>
          </w:p>
        </w:tc>
        <w:tc>
          <w:tcPr>
            <w:tcW w:w="1418" w:type="dxa"/>
          </w:tcPr>
          <w:p w14:paraId="57E9CD72" w14:textId="77777777" w:rsidR="005E7D6E" w:rsidRPr="004F57B2" w:rsidRDefault="005E7D6E" w:rsidP="005E7D6E">
            <w:pPr>
              <w:pStyle w:val="TableBody"/>
              <w:rPr>
                <w:highlight w:val="yellow"/>
              </w:rPr>
            </w:pPr>
          </w:p>
        </w:tc>
        <w:tc>
          <w:tcPr>
            <w:tcW w:w="1559" w:type="dxa"/>
          </w:tcPr>
          <w:p w14:paraId="1459FF81" w14:textId="582D2B7A" w:rsidR="005E7D6E" w:rsidRPr="004F57B2" w:rsidRDefault="005E7D6E" w:rsidP="005E7D6E">
            <w:pPr>
              <w:pStyle w:val="TableBody"/>
              <w:rPr>
                <w:highlight w:val="yellow"/>
              </w:rPr>
            </w:pPr>
          </w:p>
        </w:tc>
        <w:tc>
          <w:tcPr>
            <w:tcW w:w="1370" w:type="dxa"/>
          </w:tcPr>
          <w:p w14:paraId="5BABAE09" w14:textId="77777777" w:rsidR="005E7D6E" w:rsidRPr="005F6359" w:rsidRDefault="005E7D6E" w:rsidP="005E7D6E">
            <w:pPr>
              <w:pStyle w:val="TableBody"/>
            </w:pPr>
          </w:p>
        </w:tc>
      </w:tr>
      <w:tr w:rsidR="005E7D6E" w:rsidRPr="005F6359" w14:paraId="050BDE13" w14:textId="77777777" w:rsidTr="0055500B">
        <w:tc>
          <w:tcPr>
            <w:tcW w:w="899" w:type="dxa"/>
          </w:tcPr>
          <w:p w14:paraId="17ED3340" w14:textId="77777777" w:rsidR="005E7D6E" w:rsidRPr="005F6359" w:rsidRDefault="005E7D6E" w:rsidP="005E7D6E">
            <w:pPr>
              <w:pStyle w:val="TableBold9pt"/>
            </w:pPr>
            <w:r w:rsidRPr="01FBECA0">
              <w:t>K1.2</w:t>
            </w:r>
          </w:p>
        </w:tc>
        <w:tc>
          <w:tcPr>
            <w:tcW w:w="1937" w:type="dxa"/>
          </w:tcPr>
          <w:p w14:paraId="01D3D39A" w14:textId="7A158112" w:rsidR="005E7D6E" w:rsidRPr="005E7D6E" w:rsidRDefault="005E7D6E" w:rsidP="005E7D6E">
            <w:pPr>
              <w:pStyle w:val="TableBody9pt"/>
              <w:rPr>
                <w:sz w:val="20"/>
              </w:rPr>
            </w:pPr>
            <w:r w:rsidRPr="005E7D6E">
              <w:rPr>
                <w:sz w:val="20"/>
              </w:rPr>
              <w:t>Health screening and risk stratification</w:t>
            </w:r>
          </w:p>
        </w:tc>
        <w:tc>
          <w:tcPr>
            <w:tcW w:w="3827" w:type="dxa"/>
          </w:tcPr>
          <w:p w14:paraId="26059151" w14:textId="77777777" w:rsidR="005E7D6E" w:rsidRPr="005E7D6E" w:rsidRDefault="005E7D6E" w:rsidP="005E7D6E">
            <w:pPr>
              <w:pStyle w:val="TableBody0ptBefore"/>
            </w:pPr>
            <w:r w:rsidRPr="005E7D6E">
              <w:t>Know evidence-based pre-exercise health screening methods:</w:t>
            </w:r>
          </w:p>
          <w:p w14:paraId="3EA49AFB" w14:textId="77777777" w:rsidR="005E7D6E" w:rsidRPr="005E7D6E" w:rsidRDefault="005E7D6E" w:rsidP="00C55DCA">
            <w:pPr>
              <w:pStyle w:val="TableBody0ptBefore"/>
              <w:numPr>
                <w:ilvl w:val="1"/>
                <w:numId w:val="4"/>
              </w:numPr>
            </w:pPr>
            <w:r w:rsidRPr="005E7D6E">
              <w:t>PAR-Q, PAR-Q+, organisation/employer devised methods or a health commitment statement.</w:t>
            </w:r>
          </w:p>
          <w:p w14:paraId="4BDA5EC2" w14:textId="77777777" w:rsidR="005E7D6E" w:rsidRPr="005E7D6E" w:rsidRDefault="005E7D6E" w:rsidP="00C55DCA">
            <w:pPr>
              <w:pStyle w:val="TableBody0ptBefore"/>
              <w:numPr>
                <w:ilvl w:val="1"/>
                <w:numId w:val="4"/>
              </w:numPr>
            </w:pPr>
            <w:r w:rsidRPr="005E7D6E">
              <w:t>Informed consent.</w:t>
            </w:r>
          </w:p>
          <w:p w14:paraId="13720E92" w14:textId="77777777" w:rsidR="005E7D6E" w:rsidRPr="005E7D6E" w:rsidRDefault="005E7D6E" w:rsidP="00C55DCA">
            <w:pPr>
              <w:pStyle w:val="TableBody0ptBefore"/>
              <w:numPr>
                <w:ilvl w:val="1"/>
                <w:numId w:val="4"/>
              </w:numPr>
            </w:pPr>
            <w:r w:rsidRPr="005E7D6E">
              <w:t xml:space="preserve">Physical assessments including exercises to assess movement skill, strength-based ability and cardiovascular fitness. </w:t>
            </w:r>
          </w:p>
          <w:p w14:paraId="19A5C591" w14:textId="77777777" w:rsidR="005E7D6E" w:rsidRPr="005E7D6E" w:rsidRDefault="005E7D6E" w:rsidP="00C55DCA">
            <w:pPr>
              <w:pStyle w:val="TableBody0ptBefore"/>
              <w:numPr>
                <w:ilvl w:val="1"/>
                <w:numId w:val="4"/>
              </w:numPr>
            </w:pPr>
            <w:r w:rsidRPr="005E7D6E">
              <w:t>Youth maturation monitoring.</w:t>
            </w:r>
          </w:p>
          <w:p w14:paraId="07990CF1" w14:textId="77777777" w:rsidR="005E7D6E" w:rsidRPr="005E7D6E" w:rsidRDefault="005E7D6E" w:rsidP="005E7D6E">
            <w:pPr>
              <w:pStyle w:val="TabelBody6ptB4"/>
            </w:pPr>
            <w:r w:rsidRPr="005E7D6E">
              <w:t>Understand risk stratification models and when to signpost or refer a participant to other specialist exercise professionals and/or medical professionals including:</w:t>
            </w:r>
          </w:p>
          <w:p w14:paraId="1592350C" w14:textId="77777777" w:rsidR="005E7D6E" w:rsidRPr="005E7D6E" w:rsidRDefault="005E7D6E" w:rsidP="00C55DCA">
            <w:pPr>
              <w:pStyle w:val="TableBody0ptBefore"/>
              <w:numPr>
                <w:ilvl w:val="1"/>
                <w:numId w:val="4"/>
              </w:numPr>
            </w:pPr>
            <w:r w:rsidRPr="005E7D6E">
              <w:t>How to risk stratify participants.</w:t>
            </w:r>
          </w:p>
          <w:p w14:paraId="2509C961" w14:textId="77777777" w:rsidR="005E7D6E" w:rsidRPr="005E7D6E" w:rsidRDefault="005E7D6E" w:rsidP="00C55DCA">
            <w:pPr>
              <w:pStyle w:val="TableBody0ptBefore"/>
              <w:numPr>
                <w:ilvl w:val="1"/>
                <w:numId w:val="4"/>
              </w:numPr>
            </w:pPr>
            <w:r w:rsidRPr="005E7D6E">
              <w:t>Have a clear understanding of the absolute contraindications to exercise and factors that indicate that a participant is at low, medium or high risk of an adverse event occurring during exercise or the propensity for risk.</w:t>
            </w:r>
          </w:p>
          <w:p w14:paraId="037F54AD" w14:textId="77777777" w:rsidR="005E7D6E" w:rsidRPr="005E7D6E" w:rsidRDefault="005E7D6E" w:rsidP="00C55DCA">
            <w:pPr>
              <w:pStyle w:val="TableBody0ptBefore"/>
              <w:numPr>
                <w:ilvl w:val="1"/>
                <w:numId w:val="4"/>
              </w:numPr>
            </w:pPr>
            <w:r w:rsidRPr="005E7D6E">
              <w:t xml:space="preserve">Have knowledge of the recognised tools: e.g. the Irwin and Morgan traffic light system, other national and/or international evidence-based tools and national and locally agreed protocols, referral and care pathways. </w:t>
            </w:r>
          </w:p>
          <w:p w14:paraId="46E01A6F" w14:textId="77777777" w:rsidR="005E7D6E" w:rsidRPr="005E7D6E" w:rsidRDefault="005E7D6E" w:rsidP="00C55DCA">
            <w:pPr>
              <w:pStyle w:val="TableBody0ptBefore"/>
              <w:numPr>
                <w:ilvl w:val="1"/>
                <w:numId w:val="4"/>
              </w:numPr>
            </w:pPr>
            <w:r w:rsidRPr="005E7D6E">
              <w:t xml:space="preserve">Relevant health history, current health status, particularly in relation to risk factors for heart disease. </w:t>
            </w:r>
          </w:p>
          <w:p w14:paraId="1E62E6E6" w14:textId="77777777" w:rsidR="005E7D6E" w:rsidRPr="005E7D6E" w:rsidRDefault="005E7D6E" w:rsidP="00C55DCA">
            <w:pPr>
              <w:pStyle w:val="TableBody0ptBefore"/>
              <w:numPr>
                <w:ilvl w:val="1"/>
                <w:numId w:val="4"/>
              </w:numPr>
            </w:pPr>
            <w:r w:rsidRPr="005E7D6E">
              <w:t>The identification of past and present injuries, disabilities and medical conditions that would necessitate medical clearance or referral to an appropriate medical professional or other clinician or medically supervised exercise programme.</w:t>
            </w:r>
          </w:p>
          <w:p w14:paraId="36697B03" w14:textId="5340BF79" w:rsidR="005E7D6E" w:rsidRPr="005E7D6E" w:rsidRDefault="005E7D6E" w:rsidP="005E7D6E">
            <w:pPr>
              <w:pStyle w:val="TableBody0ptBefore"/>
            </w:pPr>
            <w:r w:rsidRPr="005E7D6E">
              <w:t xml:space="preserve">Know when to refer, signpost or </w:t>
            </w:r>
            <w:proofErr w:type="gramStart"/>
            <w:r w:rsidRPr="005E7D6E">
              <w:t>take action</w:t>
            </w:r>
            <w:proofErr w:type="gramEnd"/>
            <w:r w:rsidRPr="005E7D6E">
              <w:t xml:space="preserve"> and what action to take in each circumstance: e.g., low, medium or high risk.</w:t>
            </w:r>
          </w:p>
        </w:tc>
        <w:tc>
          <w:tcPr>
            <w:tcW w:w="1418" w:type="dxa"/>
          </w:tcPr>
          <w:p w14:paraId="7FAB5121" w14:textId="77777777" w:rsidR="005E7D6E" w:rsidRPr="004F57B2" w:rsidRDefault="005E7D6E" w:rsidP="005E7D6E">
            <w:pPr>
              <w:pStyle w:val="TableBody9pt"/>
              <w:rPr>
                <w:highlight w:val="yellow"/>
              </w:rPr>
            </w:pPr>
          </w:p>
        </w:tc>
        <w:tc>
          <w:tcPr>
            <w:tcW w:w="1559" w:type="dxa"/>
          </w:tcPr>
          <w:p w14:paraId="07A0E130" w14:textId="3F7B7E5B" w:rsidR="005E7D6E" w:rsidRPr="004F57B2" w:rsidRDefault="005E7D6E" w:rsidP="005E7D6E">
            <w:pPr>
              <w:pStyle w:val="TableBody9pt"/>
              <w:rPr>
                <w:highlight w:val="yellow"/>
              </w:rPr>
            </w:pPr>
          </w:p>
        </w:tc>
        <w:tc>
          <w:tcPr>
            <w:tcW w:w="1370" w:type="dxa"/>
          </w:tcPr>
          <w:p w14:paraId="41EB904E" w14:textId="77777777" w:rsidR="005E7D6E" w:rsidRPr="005F6359" w:rsidRDefault="005E7D6E" w:rsidP="005E7D6E">
            <w:pPr>
              <w:pStyle w:val="TableBody9pt"/>
            </w:pPr>
          </w:p>
        </w:tc>
      </w:tr>
      <w:tr w:rsidR="005E7D6E" w:rsidRPr="005F6359" w14:paraId="00D7EED3" w14:textId="77777777" w:rsidTr="0055500B">
        <w:tc>
          <w:tcPr>
            <w:tcW w:w="899" w:type="dxa"/>
          </w:tcPr>
          <w:p w14:paraId="33533B4C" w14:textId="77777777" w:rsidR="005E7D6E" w:rsidRPr="005F6359" w:rsidRDefault="005E7D6E" w:rsidP="005E7D6E">
            <w:pPr>
              <w:pStyle w:val="TableBold9pt"/>
            </w:pPr>
            <w:r w:rsidRPr="01FBECA0">
              <w:t>K1.3</w:t>
            </w:r>
          </w:p>
        </w:tc>
        <w:tc>
          <w:tcPr>
            <w:tcW w:w="1937" w:type="dxa"/>
          </w:tcPr>
          <w:p w14:paraId="1B169586" w14:textId="75FE6E74" w:rsidR="005E7D6E" w:rsidRPr="005E7D6E" w:rsidRDefault="005E7D6E" w:rsidP="005E7D6E">
            <w:pPr>
              <w:pStyle w:val="TableBody9pt"/>
              <w:rPr>
                <w:sz w:val="20"/>
              </w:rPr>
            </w:pPr>
            <w:r w:rsidRPr="005E7D6E">
              <w:rPr>
                <w:sz w:val="20"/>
              </w:rPr>
              <w:t>Participant assessment and review process</w:t>
            </w:r>
          </w:p>
        </w:tc>
        <w:tc>
          <w:tcPr>
            <w:tcW w:w="3827" w:type="dxa"/>
          </w:tcPr>
          <w:p w14:paraId="3CE04EC1" w14:textId="77777777" w:rsidR="005E7D6E" w:rsidRPr="005E7D6E" w:rsidRDefault="005E7D6E" w:rsidP="005E7D6E">
            <w:pPr>
              <w:pStyle w:val="TableBody0ptBefore"/>
            </w:pPr>
            <w:r w:rsidRPr="005E7D6E">
              <w:t>Know a range of health and fitness assessments relevant to the training environment and participant including:</w:t>
            </w:r>
          </w:p>
          <w:p w14:paraId="043A0A46" w14:textId="77777777" w:rsidR="005E7D6E" w:rsidRPr="005E7D6E" w:rsidRDefault="005E7D6E" w:rsidP="00C55DCA">
            <w:pPr>
              <w:pStyle w:val="TableBody0ptBefore"/>
              <w:numPr>
                <w:ilvl w:val="1"/>
                <w:numId w:val="4"/>
              </w:numPr>
            </w:pPr>
            <w:r w:rsidRPr="005E7D6E">
              <w:t>Use of lifestyle questionnaires to gather relevant information: e.g. the participants previous and current levels of activity and their exercise likes and dislikes.</w:t>
            </w:r>
          </w:p>
          <w:p w14:paraId="41A8CFD5" w14:textId="77777777" w:rsidR="005E7D6E" w:rsidRPr="005E7D6E" w:rsidRDefault="005E7D6E" w:rsidP="00C55DCA">
            <w:pPr>
              <w:pStyle w:val="TableBody0ptBefore"/>
              <w:numPr>
                <w:ilvl w:val="1"/>
                <w:numId w:val="4"/>
              </w:numPr>
            </w:pPr>
            <w:r w:rsidRPr="005E7D6E">
              <w:t>Selecting assessments appropriate to the participant and assessment conditions/expectations of the organisation.</w:t>
            </w:r>
          </w:p>
          <w:p w14:paraId="043A0542" w14:textId="77777777" w:rsidR="005E7D6E" w:rsidRPr="005E7D6E" w:rsidRDefault="005E7D6E" w:rsidP="00C55DCA">
            <w:pPr>
              <w:pStyle w:val="TableBody0ptBefore"/>
              <w:numPr>
                <w:ilvl w:val="1"/>
                <w:numId w:val="4"/>
              </w:numPr>
            </w:pPr>
            <w:r w:rsidRPr="005E7D6E">
              <w:t xml:space="preserve">Range of assessments relevant to the participant including: </w:t>
            </w:r>
          </w:p>
          <w:p w14:paraId="40E87783" w14:textId="77777777" w:rsidR="005E7D6E" w:rsidRPr="005E7D6E" w:rsidRDefault="005E7D6E" w:rsidP="00C55DCA">
            <w:pPr>
              <w:pStyle w:val="TableBody0ptBefore"/>
              <w:numPr>
                <w:ilvl w:val="2"/>
                <w:numId w:val="4"/>
              </w:numPr>
            </w:pPr>
            <w:r w:rsidRPr="005E7D6E">
              <w:t xml:space="preserve">Resting heart rate. </w:t>
            </w:r>
          </w:p>
          <w:p w14:paraId="313DC1D2" w14:textId="77777777" w:rsidR="005E7D6E" w:rsidRPr="005E7D6E" w:rsidRDefault="005E7D6E" w:rsidP="00C55DCA">
            <w:pPr>
              <w:pStyle w:val="TableBody0ptBefore"/>
              <w:numPr>
                <w:ilvl w:val="2"/>
                <w:numId w:val="4"/>
              </w:numPr>
            </w:pPr>
            <w:r w:rsidRPr="005E7D6E">
              <w:t>Blood pressure.</w:t>
            </w:r>
          </w:p>
          <w:p w14:paraId="294157FA" w14:textId="77777777" w:rsidR="005E7D6E" w:rsidRPr="005E7D6E" w:rsidRDefault="005E7D6E" w:rsidP="00C55DCA">
            <w:pPr>
              <w:pStyle w:val="TableBody0ptBefore"/>
              <w:numPr>
                <w:ilvl w:val="2"/>
                <w:numId w:val="4"/>
              </w:numPr>
            </w:pPr>
            <w:r w:rsidRPr="005E7D6E">
              <w:t>Maximal and sub-maximal cardio-respiratory fitness.</w:t>
            </w:r>
          </w:p>
          <w:p w14:paraId="4AD8DE9F" w14:textId="77777777" w:rsidR="005E7D6E" w:rsidRPr="005E7D6E" w:rsidRDefault="005E7D6E" w:rsidP="00C55DCA">
            <w:pPr>
              <w:pStyle w:val="TableBody0ptBefore"/>
              <w:numPr>
                <w:ilvl w:val="2"/>
                <w:numId w:val="4"/>
              </w:numPr>
            </w:pPr>
            <w:r w:rsidRPr="005E7D6E">
              <w:t>Muscular strength and endurance.</w:t>
            </w:r>
          </w:p>
          <w:p w14:paraId="7CE15A91" w14:textId="77777777" w:rsidR="005E7D6E" w:rsidRPr="005E7D6E" w:rsidRDefault="005E7D6E" w:rsidP="00C55DCA">
            <w:pPr>
              <w:pStyle w:val="TableBody0ptBefore"/>
              <w:numPr>
                <w:ilvl w:val="2"/>
                <w:numId w:val="4"/>
              </w:numPr>
            </w:pPr>
            <w:r w:rsidRPr="005E7D6E">
              <w:t>Youth maturation stage.</w:t>
            </w:r>
          </w:p>
          <w:p w14:paraId="6C5C6096" w14:textId="77777777" w:rsidR="005E7D6E" w:rsidRPr="005E7D6E" w:rsidRDefault="005E7D6E" w:rsidP="00C55DCA">
            <w:pPr>
              <w:pStyle w:val="TableBody0ptBefore"/>
              <w:numPr>
                <w:ilvl w:val="2"/>
                <w:numId w:val="4"/>
              </w:numPr>
            </w:pPr>
            <w:r w:rsidRPr="005E7D6E">
              <w:t>Body Mass Index (BMI).</w:t>
            </w:r>
          </w:p>
          <w:p w14:paraId="2EF25AB2" w14:textId="77777777" w:rsidR="005E7D6E" w:rsidRPr="005E7D6E" w:rsidRDefault="005E7D6E" w:rsidP="00C55DCA">
            <w:pPr>
              <w:pStyle w:val="TableBody0ptBefore"/>
              <w:numPr>
                <w:ilvl w:val="2"/>
                <w:numId w:val="4"/>
              </w:numPr>
            </w:pPr>
            <w:r w:rsidRPr="005E7D6E">
              <w:t>Waist circumference.</w:t>
            </w:r>
          </w:p>
          <w:p w14:paraId="228E306A" w14:textId="77777777" w:rsidR="005E7D6E" w:rsidRPr="005E7D6E" w:rsidRDefault="005E7D6E" w:rsidP="00C55DCA">
            <w:pPr>
              <w:pStyle w:val="TableBody0ptBefore"/>
              <w:numPr>
                <w:ilvl w:val="2"/>
                <w:numId w:val="4"/>
              </w:numPr>
            </w:pPr>
            <w:r w:rsidRPr="005E7D6E">
              <w:t>Progress photographs (if desired).</w:t>
            </w:r>
          </w:p>
          <w:p w14:paraId="43E40C81" w14:textId="77777777" w:rsidR="005E7D6E" w:rsidRPr="005E7D6E" w:rsidRDefault="005E7D6E" w:rsidP="00C55DCA">
            <w:pPr>
              <w:pStyle w:val="TableBody0ptBefore"/>
              <w:numPr>
                <w:ilvl w:val="2"/>
                <w:numId w:val="4"/>
              </w:numPr>
            </w:pPr>
            <w:r w:rsidRPr="005E7D6E">
              <w:t>Contraindications and limitations for testing.</w:t>
            </w:r>
          </w:p>
          <w:p w14:paraId="1EC07AF8" w14:textId="77777777" w:rsidR="005E7D6E" w:rsidRPr="005E7D6E" w:rsidRDefault="005E7D6E" w:rsidP="005E7D6E">
            <w:pPr>
              <w:pStyle w:val="TabelBody6ptB4"/>
            </w:pPr>
            <w:r w:rsidRPr="005E7D6E">
              <w:t>Know how to monitor and review participant progress including:</w:t>
            </w:r>
          </w:p>
          <w:p w14:paraId="0F099C30" w14:textId="77777777" w:rsidR="005E7D6E" w:rsidRDefault="005E7D6E" w:rsidP="00C55DCA">
            <w:pPr>
              <w:pStyle w:val="TableBody0ptBefore"/>
              <w:numPr>
                <w:ilvl w:val="1"/>
                <w:numId w:val="4"/>
              </w:numPr>
            </w:pPr>
            <w:r w:rsidRPr="005E7D6E">
              <w:t>The importance of building-in re-assessments/reviews to support participant progress, motivation and adherence.</w:t>
            </w:r>
          </w:p>
          <w:p w14:paraId="4C72F106" w14:textId="50B6C753" w:rsidR="005E7D6E" w:rsidRPr="005E7D6E" w:rsidRDefault="005E7D6E" w:rsidP="00C55DCA">
            <w:pPr>
              <w:pStyle w:val="TableBody0ptBefore"/>
              <w:numPr>
                <w:ilvl w:val="1"/>
                <w:numId w:val="4"/>
              </w:numPr>
            </w:pPr>
            <w:r w:rsidRPr="005E7D6E">
              <w:t>How to review a strength and conditioning programme in consultation with the participant, based on results, goals, individual needs and changing circumstances.</w:t>
            </w:r>
          </w:p>
        </w:tc>
        <w:tc>
          <w:tcPr>
            <w:tcW w:w="1418" w:type="dxa"/>
          </w:tcPr>
          <w:p w14:paraId="438C78B0" w14:textId="77777777" w:rsidR="005E7D6E" w:rsidRPr="004F57B2" w:rsidRDefault="005E7D6E" w:rsidP="005E7D6E">
            <w:pPr>
              <w:pStyle w:val="TableBody9pt"/>
              <w:rPr>
                <w:highlight w:val="yellow"/>
              </w:rPr>
            </w:pPr>
          </w:p>
        </w:tc>
        <w:tc>
          <w:tcPr>
            <w:tcW w:w="1559" w:type="dxa"/>
          </w:tcPr>
          <w:p w14:paraId="7095479F" w14:textId="6A546AA7" w:rsidR="005E7D6E" w:rsidRPr="004F57B2" w:rsidRDefault="005E7D6E" w:rsidP="005E7D6E">
            <w:pPr>
              <w:pStyle w:val="TableBody9pt"/>
              <w:rPr>
                <w:highlight w:val="yellow"/>
              </w:rPr>
            </w:pPr>
          </w:p>
        </w:tc>
        <w:tc>
          <w:tcPr>
            <w:tcW w:w="1370" w:type="dxa"/>
          </w:tcPr>
          <w:p w14:paraId="29E993CD" w14:textId="77777777" w:rsidR="005E7D6E" w:rsidRPr="005F6359" w:rsidRDefault="005E7D6E" w:rsidP="005E7D6E">
            <w:pPr>
              <w:pStyle w:val="TableBody9pt"/>
            </w:pPr>
          </w:p>
        </w:tc>
      </w:tr>
      <w:tr w:rsidR="005E7D6E" w:rsidRPr="005F6359" w14:paraId="31E6DADD" w14:textId="77777777" w:rsidTr="0055500B">
        <w:tc>
          <w:tcPr>
            <w:tcW w:w="899" w:type="dxa"/>
          </w:tcPr>
          <w:p w14:paraId="76F1D5D6" w14:textId="77777777" w:rsidR="005E7D6E" w:rsidRPr="005F6359" w:rsidRDefault="005E7D6E" w:rsidP="005E7D6E">
            <w:pPr>
              <w:pStyle w:val="TableBold9pt"/>
            </w:pPr>
            <w:r w:rsidRPr="01FBECA0">
              <w:t>K1.4</w:t>
            </w:r>
          </w:p>
        </w:tc>
        <w:tc>
          <w:tcPr>
            <w:tcW w:w="1937" w:type="dxa"/>
          </w:tcPr>
          <w:p w14:paraId="36A573FF" w14:textId="6A0EC688" w:rsidR="005E7D6E" w:rsidRPr="005E7D6E" w:rsidRDefault="005E7D6E" w:rsidP="005E7D6E">
            <w:pPr>
              <w:pStyle w:val="TableBody9pt"/>
              <w:rPr>
                <w:sz w:val="20"/>
              </w:rPr>
            </w:pPr>
            <w:r w:rsidRPr="005E7D6E">
              <w:rPr>
                <w:sz w:val="20"/>
              </w:rPr>
              <w:t>Participant induction process</w:t>
            </w:r>
          </w:p>
        </w:tc>
        <w:tc>
          <w:tcPr>
            <w:tcW w:w="3827" w:type="dxa"/>
          </w:tcPr>
          <w:p w14:paraId="53E34C29" w14:textId="77777777" w:rsidR="005E7D6E" w:rsidRPr="005E7D6E" w:rsidRDefault="005E7D6E" w:rsidP="005E7D6E">
            <w:pPr>
              <w:pStyle w:val="TableBody0ptBefore"/>
            </w:pPr>
            <w:r w:rsidRPr="005E7D6E">
              <w:t>Know how to induct participants in the training environment:</w:t>
            </w:r>
          </w:p>
          <w:p w14:paraId="51EDAB4B" w14:textId="77777777" w:rsidR="005E7D6E" w:rsidRPr="005E7D6E" w:rsidRDefault="005E7D6E" w:rsidP="00C55DCA">
            <w:pPr>
              <w:pStyle w:val="TableBody0ptBefore"/>
              <w:numPr>
                <w:ilvl w:val="1"/>
                <w:numId w:val="4"/>
              </w:numPr>
            </w:pPr>
            <w:r w:rsidRPr="005E7D6E">
              <w:t>Policies/procedures in and around the gym/facility relevant to own role.</w:t>
            </w:r>
          </w:p>
          <w:p w14:paraId="725237A9" w14:textId="77777777" w:rsidR="005E7D6E" w:rsidRDefault="005E7D6E" w:rsidP="00C55DCA">
            <w:pPr>
              <w:pStyle w:val="TableBody0ptBefore"/>
              <w:numPr>
                <w:ilvl w:val="1"/>
                <w:numId w:val="4"/>
              </w:numPr>
            </w:pPr>
            <w:r w:rsidRPr="005E7D6E">
              <w:t>Facility walk-through/show-round: e.g. gym floor, cardiovascular machines and resistance equipment (machine and free weights).</w:t>
            </w:r>
          </w:p>
          <w:p w14:paraId="045FC965" w14:textId="6435783A" w:rsidR="005E7D6E" w:rsidRPr="005E7D6E" w:rsidRDefault="005E7D6E" w:rsidP="00C55DCA">
            <w:pPr>
              <w:pStyle w:val="TableBody0ptBefore"/>
              <w:numPr>
                <w:ilvl w:val="1"/>
                <w:numId w:val="4"/>
              </w:numPr>
            </w:pPr>
            <w:r w:rsidRPr="005E7D6E">
              <w:t>How to adapt inductions for individuals and small groups (maximum of 5) to maintain effectiveness.</w:t>
            </w:r>
          </w:p>
        </w:tc>
        <w:tc>
          <w:tcPr>
            <w:tcW w:w="1418" w:type="dxa"/>
          </w:tcPr>
          <w:p w14:paraId="0E304E95" w14:textId="77777777" w:rsidR="005E7D6E" w:rsidRPr="004F57B2" w:rsidRDefault="005E7D6E" w:rsidP="005E7D6E">
            <w:pPr>
              <w:pStyle w:val="TableBody9pt"/>
              <w:rPr>
                <w:highlight w:val="yellow"/>
              </w:rPr>
            </w:pPr>
          </w:p>
        </w:tc>
        <w:tc>
          <w:tcPr>
            <w:tcW w:w="1559" w:type="dxa"/>
          </w:tcPr>
          <w:p w14:paraId="69BDCD4E" w14:textId="7EFEC09D" w:rsidR="005E7D6E" w:rsidRPr="004F57B2" w:rsidRDefault="005E7D6E" w:rsidP="005E7D6E">
            <w:pPr>
              <w:pStyle w:val="TableBody9pt"/>
              <w:rPr>
                <w:highlight w:val="yellow"/>
              </w:rPr>
            </w:pPr>
          </w:p>
        </w:tc>
        <w:tc>
          <w:tcPr>
            <w:tcW w:w="1370" w:type="dxa"/>
          </w:tcPr>
          <w:p w14:paraId="317A0A38" w14:textId="77777777" w:rsidR="005E7D6E" w:rsidRPr="005F6359" w:rsidRDefault="005E7D6E" w:rsidP="005E7D6E">
            <w:pPr>
              <w:pStyle w:val="TableBody9pt"/>
            </w:pPr>
          </w:p>
        </w:tc>
      </w:tr>
      <w:bookmarkEnd w:id="3"/>
    </w:tbl>
    <w:p w14:paraId="7230CA12" w14:textId="77777777" w:rsidR="00164B2F" w:rsidRDefault="00164B2F" w:rsidP="00164B2F">
      <w:pPr>
        <w:pStyle w:val="Normal0ptAfter"/>
        <w:ind w:left="284" w:hanging="284"/>
      </w:pPr>
    </w:p>
    <w:tbl>
      <w:tblPr>
        <w:tblStyle w:val="PSSummary3Col"/>
        <w:tblW w:w="11057" w:type="dxa"/>
        <w:tblInd w:w="-284" w:type="dxa"/>
        <w:tblLayout w:type="fixed"/>
        <w:tblLook w:val="04A0" w:firstRow="1" w:lastRow="0" w:firstColumn="1" w:lastColumn="0" w:noHBand="0" w:noVBand="1"/>
      </w:tblPr>
      <w:tblGrid>
        <w:gridCol w:w="899"/>
        <w:gridCol w:w="1512"/>
        <w:gridCol w:w="4252"/>
        <w:gridCol w:w="1418"/>
        <w:gridCol w:w="1559"/>
        <w:gridCol w:w="1417"/>
      </w:tblGrid>
      <w:tr w:rsidR="00D305C0" w:rsidRPr="005F6359" w14:paraId="599FD3F4" w14:textId="77777777" w:rsidTr="0055500B">
        <w:trPr>
          <w:tblHeader/>
        </w:trPr>
        <w:tc>
          <w:tcPr>
            <w:tcW w:w="899" w:type="dxa"/>
          </w:tcPr>
          <w:p w14:paraId="54C51364" w14:textId="77777777" w:rsidR="00D305C0" w:rsidRPr="005F6359" w:rsidRDefault="00D305C0" w:rsidP="00D305C0">
            <w:pPr>
              <w:pStyle w:val="TableHeader"/>
            </w:pPr>
            <w:r>
              <w:t>Ref</w:t>
            </w:r>
          </w:p>
        </w:tc>
        <w:tc>
          <w:tcPr>
            <w:tcW w:w="1512" w:type="dxa"/>
          </w:tcPr>
          <w:p w14:paraId="2785D11A" w14:textId="77777777" w:rsidR="00D305C0" w:rsidRPr="005F6359" w:rsidRDefault="00D305C0" w:rsidP="00D305C0">
            <w:pPr>
              <w:pStyle w:val="TableHeader"/>
            </w:pPr>
            <w:r>
              <w:t>Skills:</w:t>
            </w:r>
          </w:p>
        </w:tc>
        <w:tc>
          <w:tcPr>
            <w:tcW w:w="4252" w:type="dxa"/>
          </w:tcPr>
          <w:p w14:paraId="53B389E4" w14:textId="671DBF14" w:rsidR="00D305C0" w:rsidRPr="005F6359" w:rsidRDefault="00D305C0" w:rsidP="00D305C0">
            <w:pPr>
              <w:pStyle w:val="TableHeader"/>
            </w:pPr>
            <w:r>
              <w:t xml:space="preserve">Professional Standard content </w:t>
            </w:r>
          </w:p>
        </w:tc>
        <w:tc>
          <w:tcPr>
            <w:tcW w:w="1418" w:type="dxa"/>
          </w:tcPr>
          <w:p w14:paraId="29BDD98E" w14:textId="693421B1" w:rsidR="00D305C0" w:rsidRPr="005F6359" w:rsidRDefault="0055500B" w:rsidP="00D305C0">
            <w:pPr>
              <w:pStyle w:val="TableHeader"/>
            </w:pPr>
            <w:r>
              <w:t>Evidence</w:t>
            </w:r>
            <w:r>
              <w:br/>
              <w:t>(document reference if applicable)</w:t>
            </w:r>
          </w:p>
        </w:tc>
        <w:tc>
          <w:tcPr>
            <w:tcW w:w="1559" w:type="dxa"/>
          </w:tcPr>
          <w:p w14:paraId="72E49D19" w14:textId="58209A7D" w:rsidR="00D305C0" w:rsidRPr="005F6359" w:rsidRDefault="00D305C0" w:rsidP="00D305C0">
            <w:pPr>
              <w:pStyle w:val="TableHeader"/>
            </w:pPr>
            <w:r w:rsidRPr="00A17741">
              <w:t xml:space="preserve">Assessment method </w:t>
            </w:r>
          </w:p>
        </w:tc>
        <w:tc>
          <w:tcPr>
            <w:tcW w:w="1417" w:type="dxa"/>
          </w:tcPr>
          <w:p w14:paraId="734FDB5F" w14:textId="525F6CBC" w:rsidR="00D305C0" w:rsidRPr="005F6359" w:rsidRDefault="00D305C0" w:rsidP="00D305C0">
            <w:pPr>
              <w:pStyle w:val="TableHeader"/>
            </w:pPr>
            <w:r w:rsidRPr="005F6359">
              <w:t>Comments</w:t>
            </w:r>
          </w:p>
        </w:tc>
      </w:tr>
      <w:tr w:rsidR="005E7D6E" w:rsidRPr="005F6359" w14:paraId="17567117" w14:textId="77777777" w:rsidTr="0055500B">
        <w:trPr>
          <w:trHeight w:val="10940"/>
        </w:trPr>
        <w:tc>
          <w:tcPr>
            <w:tcW w:w="899" w:type="dxa"/>
          </w:tcPr>
          <w:p w14:paraId="63932F00" w14:textId="77777777" w:rsidR="005E7D6E" w:rsidRPr="002D2014" w:rsidRDefault="005E7D6E" w:rsidP="005E7D6E">
            <w:pPr>
              <w:pStyle w:val="TableBold9pt"/>
            </w:pPr>
            <w:r w:rsidRPr="002D2014">
              <w:rPr>
                <w:bCs/>
                <w:szCs w:val="22"/>
              </w:rPr>
              <w:t>S1.1</w:t>
            </w:r>
          </w:p>
        </w:tc>
        <w:tc>
          <w:tcPr>
            <w:tcW w:w="1512" w:type="dxa"/>
          </w:tcPr>
          <w:p w14:paraId="207EFA67" w14:textId="43D09EBB" w:rsidR="005E7D6E" w:rsidRPr="005E7D6E" w:rsidRDefault="005E7D6E" w:rsidP="005E7D6E">
            <w:pPr>
              <w:pStyle w:val="TableBody9pt"/>
              <w:rPr>
                <w:sz w:val="20"/>
              </w:rPr>
            </w:pPr>
            <w:r w:rsidRPr="005E7D6E">
              <w:rPr>
                <w:sz w:val="20"/>
              </w:rPr>
              <w:t>Conduct consultations, assessments and training environment inductions</w:t>
            </w:r>
          </w:p>
        </w:tc>
        <w:tc>
          <w:tcPr>
            <w:tcW w:w="4252" w:type="dxa"/>
          </w:tcPr>
          <w:p w14:paraId="356655A9" w14:textId="77777777" w:rsidR="005E7D6E" w:rsidRPr="005E7D6E" w:rsidRDefault="005E7D6E" w:rsidP="005E7D6E">
            <w:pPr>
              <w:pStyle w:val="TableBody0ptBefore"/>
            </w:pPr>
            <w:r w:rsidRPr="005E7D6E">
              <w:t>Assess a participant’s readiness to exercise and the need for signposting or referral to other relevant professionals.</w:t>
            </w:r>
          </w:p>
          <w:p w14:paraId="31F0F330" w14:textId="77777777" w:rsidR="005E7D6E" w:rsidRPr="005E7D6E" w:rsidRDefault="005E7D6E" w:rsidP="005E7D6E">
            <w:pPr>
              <w:pStyle w:val="TabelBody6ptB4"/>
            </w:pPr>
            <w:r w:rsidRPr="005E7D6E">
              <w:t>Conduct safe and effective consultations, health assessments, training environment inductions and reviews with participants.</w:t>
            </w:r>
          </w:p>
          <w:p w14:paraId="03AE3429" w14:textId="77777777" w:rsidR="005E7D6E" w:rsidRPr="005E7D6E" w:rsidRDefault="005E7D6E" w:rsidP="005E7D6E">
            <w:pPr>
              <w:pStyle w:val="TabelBody6ptB4"/>
            </w:pPr>
            <w:r w:rsidRPr="005E7D6E">
              <w:t>Adapt inductions for individuals and small groups (maximum of 5) to maintain effectiveness.</w:t>
            </w:r>
          </w:p>
          <w:p w14:paraId="4D13B374" w14:textId="77777777" w:rsidR="005E7D6E" w:rsidRPr="005E7D6E" w:rsidRDefault="005E7D6E" w:rsidP="005E7D6E">
            <w:pPr>
              <w:pStyle w:val="TabelBody6ptB4"/>
            </w:pPr>
            <w:r w:rsidRPr="005E7D6E">
              <w:t>Provide a ‘participant experience’ during consultations, health assessments and inductions including:</w:t>
            </w:r>
          </w:p>
          <w:p w14:paraId="07D84994" w14:textId="77777777" w:rsidR="005E7D6E" w:rsidRPr="005E7D6E" w:rsidRDefault="005E7D6E" w:rsidP="00C55DCA">
            <w:pPr>
              <w:pStyle w:val="TableBody0ptBefore"/>
              <w:numPr>
                <w:ilvl w:val="1"/>
                <w:numId w:val="4"/>
              </w:numPr>
            </w:pPr>
            <w:r w:rsidRPr="005E7D6E">
              <w:t>Engage and build rapport with participants with varying needs.</w:t>
            </w:r>
          </w:p>
          <w:p w14:paraId="0F8B5D7A" w14:textId="77777777" w:rsidR="005E7D6E" w:rsidRPr="005E7D6E" w:rsidRDefault="005E7D6E" w:rsidP="00C55DCA">
            <w:pPr>
              <w:pStyle w:val="TableBody0ptBefore"/>
              <w:numPr>
                <w:ilvl w:val="1"/>
                <w:numId w:val="4"/>
              </w:numPr>
            </w:pPr>
            <w:r w:rsidRPr="005E7D6E">
              <w:t>Show empathy.</w:t>
            </w:r>
          </w:p>
          <w:p w14:paraId="708DD953" w14:textId="77777777" w:rsidR="005E7D6E" w:rsidRPr="005E7D6E" w:rsidRDefault="005E7D6E" w:rsidP="00C55DCA">
            <w:pPr>
              <w:pStyle w:val="TableBody0ptBefore"/>
              <w:numPr>
                <w:ilvl w:val="1"/>
                <w:numId w:val="4"/>
              </w:numPr>
            </w:pPr>
            <w:r w:rsidRPr="005E7D6E">
              <w:t>Give positive, motivating, timely and relevant feedback to participants.</w:t>
            </w:r>
          </w:p>
          <w:p w14:paraId="0CD73459" w14:textId="77777777" w:rsidR="005E7D6E" w:rsidRPr="005E7D6E" w:rsidRDefault="005E7D6E" w:rsidP="00C55DCA">
            <w:pPr>
              <w:pStyle w:val="TableBody0ptBefore"/>
              <w:numPr>
                <w:ilvl w:val="1"/>
                <w:numId w:val="4"/>
              </w:numPr>
            </w:pPr>
            <w:r w:rsidRPr="005E7D6E">
              <w:t>Be accountable and take responsibility for participants.</w:t>
            </w:r>
          </w:p>
          <w:p w14:paraId="704431C4" w14:textId="77777777" w:rsidR="005E7D6E" w:rsidRDefault="005E7D6E" w:rsidP="00C55DCA">
            <w:pPr>
              <w:pStyle w:val="TableBody0ptBefore"/>
              <w:numPr>
                <w:ilvl w:val="1"/>
                <w:numId w:val="4"/>
              </w:numPr>
            </w:pPr>
            <w:r w:rsidRPr="005E7D6E">
              <w:t>Use effective communication methods to ascertain a participant's needs and enhance the participant experience.</w:t>
            </w:r>
          </w:p>
          <w:p w14:paraId="42590E5F" w14:textId="3AABEA31" w:rsidR="005E7D6E" w:rsidRPr="005E7D6E" w:rsidRDefault="005E7D6E" w:rsidP="00C55DCA">
            <w:pPr>
              <w:pStyle w:val="TableBody0ptBefore"/>
              <w:numPr>
                <w:ilvl w:val="1"/>
                <w:numId w:val="4"/>
              </w:numPr>
            </w:pPr>
            <w:r w:rsidRPr="005E7D6E">
              <w:t>Signpost participants to other areas of the facility if they show an interest in other activities or services provided by the organisation.</w:t>
            </w:r>
          </w:p>
        </w:tc>
        <w:tc>
          <w:tcPr>
            <w:tcW w:w="1418" w:type="dxa"/>
          </w:tcPr>
          <w:p w14:paraId="6D891AE4" w14:textId="77777777" w:rsidR="005E7D6E" w:rsidRPr="005F6359" w:rsidRDefault="005E7D6E" w:rsidP="005E7D6E">
            <w:pPr>
              <w:pStyle w:val="TableBody9pt"/>
              <w:rPr>
                <w:rFonts w:cstheme="minorHAnsi"/>
              </w:rPr>
            </w:pPr>
          </w:p>
        </w:tc>
        <w:tc>
          <w:tcPr>
            <w:tcW w:w="1559" w:type="dxa"/>
          </w:tcPr>
          <w:p w14:paraId="08A27BBA" w14:textId="77777777" w:rsidR="005E7D6E" w:rsidRPr="005F6359" w:rsidRDefault="005E7D6E" w:rsidP="005E7D6E">
            <w:pPr>
              <w:pStyle w:val="TableBody9pt"/>
              <w:rPr>
                <w:rFonts w:asciiTheme="minorHAnsi" w:hAnsiTheme="minorHAnsi" w:cstheme="minorHAnsi"/>
                <w:sz w:val="22"/>
                <w:szCs w:val="22"/>
              </w:rPr>
            </w:pPr>
          </w:p>
        </w:tc>
        <w:tc>
          <w:tcPr>
            <w:tcW w:w="1417" w:type="dxa"/>
          </w:tcPr>
          <w:p w14:paraId="3FD98880" w14:textId="476BAB96" w:rsidR="005E7D6E" w:rsidRPr="005F6359" w:rsidRDefault="005E7D6E" w:rsidP="005E7D6E">
            <w:pPr>
              <w:pStyle w:val="TableBody9pt"/>
              <w:rPr>
                <w:rFonts w:asciiTheme="minorHAnsi" w:hAnsiTheme="minorHAnsi" w:cstheme="minorHAnsi"/>
                <w:sz w:val="22"/>
                <w:szCs w:val="22"/>
              </w:rPr>
            </w:pPr>
          </w:p>
        </w:tc>
      </w:tr>
    </w:tbl>
    <w:p w14:paraId="168D676D" w14:textId="77777777" w:rsidR="00164B2F" w:rsidRPr="009D1D1F" w:rsidRDefault="00164B2F" w:rsidP="00164B2F">
      <w:pPr>
        <w:pStyle w:val="Normal0ptAfter"/>
        <w:ind w:left="284" w:hanging="284"/>
        <w:rPr>
          <w:b/>
        </w:rPr>
      </w:pPr>
    </w:p>
    <w:p w14:paraId="49C580BC" w14:textId="77777777" w:rsidR="00164B2F" w:rsidRDefault="00164B2F" w:rsidP="00164B2F">
      <w:r>
        <w:br w:type="page"/>
      </w:r>
    </w:p>
    <w:p w14:paraId="38E898B8" w14:textId="50B06334" w:rsidR="00164B2F" w:rsidRDefault="00164B2F" w:rsidP="00164B2F">
      <w:pPr>
        <w:pStyle w:val="Heading3Indent"/>
      </w:pPr>
      <w:r>
        <w:t>2.</w:t>
      </w:r>
      <w:r>
        <w:tab/>
      </w:r>
      <w:r w:rsidR="005E7D6E">
        <w:t>Maximise the participant experience</w:t>
      </w:r>
      <w:r>
        <w:t xml:space="preserve"> </w:t>
      </w:r>
    </w:p>
    <w:tbl>
      <w:tblPr>
        <w:tblStyle w:val="PSSummary3Col"/>
        <w:tblW w:w="11010" w:type="dxa"/>
        <w:tblInd w:w="-284" w:type="dxa"/>
        <w:tblLayout w:type="fixed"/>
        <w:tblLook w:val="04A0" w:firstRow="1" w:lastRow="0" w:firstColumn="1" w:lastColumn="0" w:noHBand="0" w:noVBand="1"/>
      </w:tblPr>
      <w:tblGrid>
        <w:gridCol w:w="899"/>
        <w:gridCol w:w="1937"/>
        <w:gridCol w:w="3685"/>
        <w:gridCol w:w="1560"/>
        <w:gridCol w:w="1559"/>
        <w:gridCol w:w="1370"/>
      </w:tblGrid>
      <w:tr w:rsidR="00EB7EA1" w:rsidRPr="005F6359" w14:paraId="7FC8F9AE" w14:textId="77777777" w:rsidTr="0055500B">
        <w:trPr>
          <w:tblHeader/>
        </w:trPr>
        <w:tc>
          <w:tcPr>
            <w:tcW w:w="899" w:type="dxa"/>
          </w:tcPr>
          <w:p w14:paraId="38D5011B" w14:textId="77777777" w:rsidR="00EB7EA1" w:rsidRPr="005F6359" w:rsidRDefault="00EB7EA1" w:rsidP="00EB7EA1">
            <w:pPr>
              <w:pStyle w:val="TableHeader"/>
            </w:pPr>
            <w:r w:rsidRPr="005F6359">
              <w:t>Ref</w:t>
            </w:r>
          </w:p>
        </w:tc>
        <w:tc>
          <w:tcPr>
            <w:tcW w:w="1937" w:type="dxa"/>
          </w:tcPr>
          <w:p w14:paraId="5E983755" w14:textId="77777777" w:rsidR="00EB7EA1" w:rsidRPr="005F6359" w:rsidRDefault="00EB7EA1" w:rsidP="00EB7EA1">
            <w:pPr>
              <w:pStyle w:val="TableHeader"/>
            </w:pPr>
            <w:r w:rsidRPr="005F6359">
              <w:t>Knowledge and understanding</w:t>
            </w:r>
            <w:r>
              <w:t>:</w:t>
            </w:r>
          </w:p>
        </w:tc>
        <w:tc>
          <w:tcPr>
            <w:tcW w:w="3685" w:type="dxa"/>
          </w:tcPr>
          <w:p w14:paraId="108F9F82" w14:textId="77777777" w:rsidR="00EB7EA1" w:rsidRPr="005F6359" w:rsidRDefault="00EB7EA1" w:rsidP="00EB7EA1">
            <w:pPr>
              <w:pStyle w:val="TableHeader"/>
            </w:pPr>
            <w:r>
              <w:t xml:space="preserve">Professional Standard content </w:t>
            </w:r>
          </w:p>
        </w:tc>
        <w:tc>
          <w:tcPr>
            <w:tcW w:w="1560" w:type="dxa"/>
          </w:tcPr>
          <w:p w14:paraId="70E6F9B8" w14:textId="52FC1188" w:rsidR="00EB7EA1" w:rsidRPr="00A17741" w:rsidRDefault="0055500B" w:rsidP="00EB7EA1">
            <w:pPr>
              <w:pStyle w:val="TableHeader"/>
            </w:pPr>
            <w:r>
              <w:t>Evidence</w:t>
            </w:r>
            <w:r>
              <w:br/>
              <w:t>(document reference if applicable)</w:t>
            </w:r>
          </w:p>
        </w:tc>
        <w:tc>
          <w:tcPr>
            <w:tcW w:w="1559" w:type="dxa"/>
          </w:tcPr>
          <w:p w14:paraId="6806EA39" w14:textId="77777777" w:rsidR="00EB7EA1" w:rsidRPr="004F57B2" w:rsidRDefault="00EB7EA1" w:rsidP="00EB7EA1">
            <w:pPr>
              <w:pStyle w:val="TableHeader"/>
              <w:rPr>
                <w:highlight w:val="yellow"/>
              </w:rPr>
            </w:pPr>
            <w:r w:rsidRPr="00A17741">
              <w:t xml:space="preserve">Assessment method </w:t>
            </w:r>
          </w:p>
        </w:tc>
        <w:tc>
          <w:tcPr>
            <w:tcW w:w="1370" w:type="dxa"/>
          </w:tcPr>
          <w:p w14:paraId="6C547993" w14:textId="77777777" w:rsidR="00EB7EA1" w:rsidRPr="005F6359" w:rsidRDefault="00EB7EA1" w:rsidP="00EB7EA1">
            <w:pPr>
              <w:pStyle w:val="TableHeader"/>
            </w:pPr>
            <w:r w:rsidRPr="005F6359">
              <w:t>Comments</w:t>
            </w:r>
          </w:p>
        </w:tc>
      </w:tr>
      <w:tr w:rsidR="005E7D6E" w:rsidRPr="005F6359" w14:paraId="54E3A606" w14:textId="77777777" w:rsidTr="0055500B">
        <w:tc>
          <w:tcPr>
            <w:tcW w:w="899" w:type="dxa"/>
          </w:tcPr>
          <w:p w14:paraId="5C1F7D06" w14:textId="4E25781E" w:rsidR="005E7D6E" w:rsidRPr="005F6359" w:rsidRDefault="005E7D6E" w:rsidP="005E7D6E">
            <w:pPr>
              <w:pStyle w:val="TableBold9pt"/>
            </w:pPr>
            <w:r w:rsidRPr="01FBECA0">
              <w:t>K</w:t>
            </w:r>
            <w:r>
              <w:t>2</w:t>
            </w:r>
            <w:r w:rsidRPr="01FBECA0">
              <w:t>.1</w:t>
            </w:r>
          </w:p>
        </w:tc>
        <w:tc>
          <w:tcPr>
            <w:tcW w:w="1937" w:type="dxa"/>
          </w:tcPr>
          <w:p w14:paraId="3F0C2FEA" w14:textId="29594997" w:rsidR="005E7D6E" w:rsidRPr="005E7D6E" w:rsidRDefault="005E7D6E" w:rsidP="005E7D6E">
            <w:pPr>
              <w:pStyle w:val="TableBody9pt"/>
              <w:rPr>
                <w:sz w:val="20"/>
              </w:rPr>
            </w:pPr>
            <w:r w:rsidRPr="005E7D6E">
              <w:rPr>
                <w:sz w:val="20"/>
              </w:rPr>
              <w:t>Participant needs</w:t>
            </w:r>
          </w:p>
        </w:tc>
        <w:tc>
          <w:tcPr>
            <w:tcW w:w="3685" w:type="dxa"/>
          </w:tcPr>
          <w:p w14:paraId="6168E565" w14:textId="77777777" w:rsidR="005E7D6E" w:rsidRPr="005E7D6E" w:rsidRDefault="005E7D6E" w:rsidP="005E7D6E">
            <w:pPr>
              <w:pStyle w:val="TableBody0ptBefore"/>
            </w:pPr>
            <w:r w:rsidRPr="005E7D6E">
              <w:t>Understand the local demographics of their organisation’s participants and how this affects the products and services offer.</w:t>
            </w:r>
          </w:p>
          <w:p w14:paraId="10352EBC" w14:textId="77777777" w:rsidR="005E7D6E" w:rsidRPr="005E7D6E" w:rsidRDefault="005E7D6E" w:rsidP="005E7D6E">
            <w:pPr>
              <w:pStyle w:val="TabelBody6ptB4"/>
            </w:pPr>
            <w:r w:rsidRPr="005E7D6E">
              <w:t>Understand participant expectations and aspirations within the training environment.</w:t>
            </w:r>
          </w:p>
          <w:p w14:paraId="634E8A02" w14:textId="77777777" w:rsidR="005E7D6E" w:rsidRPr="005E7D6E" w:rsidRDefault="005E7D6E" w:rsidP="005E7D6E">
            <w:pPr>
              <w:pStyle w:val="TabelBody6ptB4"/>
            </w:pPr>
            <w:r w:rsidRPr="005E7D6E">
              <w:t xml:space="preserve">Know how to build social support and inclusion within the training environment. </w:t>
            </w:r>
          </w:p>
          <w:p w14:paraId="5196EA97" w14:textId="571152E8" w:rsidR="005E7D6E" w:rsidRPr="005E7D6E" w:rsidRDefault="005E7D6E" w:rsidP="00C55DCA">
            <w:pPr>
              <w:pStyle w:val="TabelBody6ptB4"/>
            </w:pPr>
            <w:r w:rsidRPr="005E7D6E">
              <w:t>Know how to obtain feedback to support exercise adherence.</w:t>
            </w:r>
          </w:p>
        </w:tc>
        <w:tc>
          <w:tcPr>
            <w:tcW w:w="1560" w:type="dxa"/>
          </w:tcPr>
          <w:p w14:paraId="25B280BE" w14:textId="77777777" w:rsidR="005E7D6E" w:rsidRPr="004F57B2" w:rsidRDefault="005E7D6E" w:rsidP="005E7D6E">
            <w:pPr>
              <w:pStyle w:val="TableBody"/>
              <w:rPr>
                <w:highlight w:val="yellow"/>
              </w:rPr>
            </w:pPr>
          </w:p>
        </w:tc>
        <w:tc>
          <w:tcPr>
            <w:tcW w:w="1559" w:type="dxa"/>
          </w:tcPr>
          <w:p w14:paraId="4C01C35A" w14:textId="77777777" w:rsidR="005E7D6E" w:rsidRPr="004F57B2" w:rsidRDefault="005E7D6E" w:rsidP="005E7D6E">
            <w:pPr>
              <w:pStyle w:val="TableBody"/>
              <w:rPr>
                <w:highlight w:val="yellow"/>
              </w:rPr>
            </w:pPr>
          </w:p>
        </w:tc>
        <w:tc>
          <w:tcPr>
            <w:tcW w:w="1370" w:type="dxa"/>
          </w:tcPr>
          <w:p w14:paraId="7AB034B9" w14:textId="77777777" w:rsidR="005E7D6E" w:rsidRPr="005F6359" w:rsidRDefault="005E7D6E" w:rsidP="005E7D6E">
            <w:pPr>
              <w:pStyle w:val="TableBody"/>
            </w:pPr>
          </w:p>
        </w:tc>
      </w:tr>
      <w:tr w:rsidR="005E7D6E" w:rsidRPr="005F6359" w14:paraId="41E3AC7C" w14:textId="77777777" w:rsidTr="0055500B">
        <w:tc>
          <w:tcPr>
            <w:tcW w:w="899" w:type="dxa"/>
          </w:tcPr>
          <w:p w14:paraId="3C652818" w14:textId="0FF3DB0F" w:rsidR="005E7D6E" w:rsidRPr="005F6359" w:rsidRDefault="005E7D6E" w:rsidP="005E7D6E">
            <w:pPr>
              <w:pStyle w:val="TableBold9pt"/>
            </w:pPr>
            <w:r w:rsidRPr="01FBECA0">
              <w:t>K</w:t>
            </w:r>
            <w:r>
              <w:t>2</w:t>
            </w:r>
            <w:r w:rsidRPr="01FBECA0">
              <w:t>.2</w:t>
            </w:r>
          </w:p>
        </w:tc>
        <w:tc>
          <w:tcPr>
            <w:tcW w:w="1937" w:type="dxa"/>
          </w:tcPr>
          <w:p w14:paraId="0FBFFA7C" w14:textId="4EA66280" w:rsidR="005E7D6E" w:rsidRPr="005E7D6E" w:rsidRDefault="005E7D6E" w:rsidP="005E7D6E">
            <w:pPr>
              <w:pStyle w:val="TableBody9pt"/>
              <w:rPr>
                <w:sz w:val="20"/>
              </w:rPr>
            </w:pPr>
            <w:r w:rsidRPr="005E7D6E">
              <w:rPr>
                <w:sz w:val="20"/>
              </w:rPr>
              <w:t>Participant service</w:t>
            </w:r>
          </w:p>
        </w:tc>
        <w:tc>
          <w:tcPr>
            <w:tcW w:w="3685" w:type="dxa"/>
          </w:tcPr>
          <w:p w14:paraId="601DA8A2" w14:textId="77777777" w:rsidR="005E7D6E" w:rsidRPr="005E7D6E" w:rsidRDefault="005E7D6E" w:rsidP="005E7D6E">
            <w:pPr>
              <w:pStyle w:val="TableBody0ptBefore"/>
            </w:pPr>
            <w:r w:rsidRPr="005E7D6E">
              <w:t>Understand their organisation’s products and offering.</w:t>
            </w:r>
          </w:p>
          <w:p w14:paraId="6CDB2A69" w14:textId="77777777" w:rsidR="005E7D6E" w:rsidRPr="005E7D6E" w:rsidRDefault="005E7D6E" w:rsidP="005E7D6E">
            <w:pPr>
              <w:pStyle w:val="TabelBody6ptB4"/>
            </w:pPr>
            <w:r w:rsidRPr="005E7D6E">
              <w:t xml:space="preserve">Understand a typical participant journey in a training environment. </w:t>
            </w:r>
          </w:p>
          <w:p w14:paraId="2EF6FD00" w14:textId="77777777" w:rsidR="005E7D6E" w:rsidRPr="005E7D6E" w:rsidRDefault="005E7D6E" w:rsidP="005E7D6E">
            <w:pPr>
              <w:pStyle w:val="TabelBody6ptB4"/>
            </w:pPr>
            <w:r w:rsidRPr="005E7D6E">
              <w:t>Understand how to present themselves in a professional and approachable manner, in line with organisational standards.</w:t>
            </w:r>
          </w:p>
          <w:p w14:paraId="52F931C0" w14:textId="5454B068" w:rsidR="005E7D6E" w:rsidRPr="005E7D6E" w:rsidRDefault="005E7D6E" w:rsidP="00C55DCA">
            <w:pPr>
              <w:pStyle w:val="TabelBody6ptB4"/>
            </w:pPr>
            <w:r w:rsidRPr="005E7D6E">
              <w:t>Understand the importance of participant retention and how to influence this.</w:t>
            </w:r>
          </w:p>
        </w:tc>
        <w:tc>
          <w:tcPr>
            <w:tcW w:w="1560" w:type="dxa"/>
          </w:tcPr>
          <w:p w14:paraId="3CF67043" w14:textId="77777777" w:rsidR="005E7D6E" w:rsidRPr="004F57B2" w:rsidRDefault="005E7D6E" w:rsidP="005E7D6E">
            <w:pPr>
              <w:pStyle w:val="TableBody9pt"/>
              <w:rPr>
                <w:highlight w:val="yellow"/>
              </w:rPr>
            </w:pPr>
          </w:p>
        </w:tc>
        <w:tc>
          <w:tcPr>
            <w:tcW w:w="1559" w:type="dxa"/>
          </w:tcPr>
          <w:p w14:paraId="553D8830" w14:textId="77777777" w:rsidR="005E7D6E" w:rsidRPr="004F57B2" w:rsidRDefault="005E7D6E" w:rsidP="005E7D6E">
            <w:pPr>
              <w:pStyle w:val="TableBody9pt"/>
              <w:rPr>
                <w:highlight w:val="yellow"/>
              </w:rPr>
            </w:pPr>
          </w:p>
        </w:tc>
        <w:tc>
          <w:tcPr>
            <w:tcW w:w="1370" w:type="dxa"/>
          </w:tcPr>
          <w:p w14:paraId="349E8F13" w14:textId="77777777" w:rsidR="005E7D6E" w:rsidRPr="005F6359" w:rsidRDefault="005E7D6E" w:rsidP="005E7D6E">
            <w:pPr>
              <w:pStyle w:val="TableBody9pt"/>
            </w:pPr>
          </w:p>
        </w:tc>
      </w:tr>
      <w:tr w:rsidR="005E7D6E" w:rsidRPr="005F6359" w14:paraId="32453312" w14:textId="77777777" w:rsidTr="0055500B">
        <w:tc>
          <w:tcPr>
            <w:tcW w:w="899" w:type="dxa"/>
          </w:tcPr>
          <w:p w14:paraId="565CF00E" w14:textId="1EFD4CC0" w:rsidR="005E7D6E" w:rsidRPr="005F6359" w:rsidRDefault="005E7D6E" w:rsidP="005E7D6E">
            <w:pPr>
              <w:pStyle w:val="TableBold9pt"/>
            </w:pPr>
            <w:r w:rsidRPr="01FBECA0">
              <w:t>K</w:t>
            </w:r>
            <w:r>
              <w:t>2</w:t>
            </w:r>
            <w:r w:rsidRPr="01FBECA0">
              <w:t>.3</w:t>
            </w:r>
          </w:p>
        </w:tc>
        <w:tc>
          <w:tcPr>
            <w:tcW w:w="1937" w:type="dxa"/>
          </w:tcPr>
          <w:p w14:paraId="46722F37" w14:textId="50006397" w:rsidR="005E7D6E" w:rsidRPr="005E7D6E" w:rsidRDefault="005E7D6E" w:rsidP="005E7D6E">
            <w:pPr>
              <w:pStyle w:val="TableBody9pt"/>
              <w:rPr>
                <w:sz w:val="20"/>
              </w:rPr>
            </w:pPr>
            <w:r w:rsidRPr="005E7D6E">
              <w:rPr>
                <w:sz w:val="20"/>
              </w:rPr>
              <w:t>Participant engagement</w:t>
            </w:r>
          </w:p>
        </w:tc>
        <w:tc>
          <w:tcPr>
            <w:tcW w:w="3685" w:type="dxa"/>
          </w:tcPr>
          <w:p w14:paraId="39F98194" w14:textId="77777777" w:rsidR="005E7D6E" w:rsidRPr="005E7D6E" w:rsidRDefault="005E7D6E" w:rsidP="005E7D6E">
            <w:pPr>
              <w:pStyle w:val="TableBody0ptBefore"/>
            </w:pPr>
            <w:r w:rsidRPr="005E7D6E">
              <w:t>Understand different methods to engage with participants including:</w:t>
            </w:r>
          </w:p>
          <w:p w14:paraId="33ECEFEB" w14:textId="77777777" w:rsidR="005E7D6E" w:rsidRPr="005E7D6E" w:rsidRDefault="005E7D6E" w:rsidP="00C55DCA">
            <w:pPr>
              <w:pStyle w:val="TableBody0ptBefore"/>
              <w:numPr>
                <w:ilvl w:val="1"/>
                <w:numId w:val="4"/>
              </w:numPr>
            </w:pPr>
            <w:r w:rsidRPr="005E7D6E">
              <w:t>Face-to-face.</w:t>
            </w:r>
          </w:p>
          <w:p w14:paraId="23BCEC74" w14:textId="77777777" w:rsidR="005E7D6E" w:rsidRPr="005E7D6E" w:rsidRDefault="005E7D6E" w:rsidP="00C55DCA">
            <w:pPr>
              <w:pStyle w:val="TableBody0ptBefore"/>
              <w:numPr>
                <w:ilvl w:val="1"/>
                <w:numId w:val="4"/>
              </w:numPr>
            </w:pPr>
            <w:r w:rsidRPr="005E7D6E">
              <w:t>Telephone.</w:t>
            </w:r>
          </w:p>
          <w:p w14:paraId="21C7EF11" w14:textId="77777777" w:rsidR="005E7D6E" w:rsidRPr="005E7D6E" w:rsidRDefault="005E7D6E" w:rsidP="00C55DCA">
            <w:pPr>
              <w:pStyle w:val="TableBody0ptBefore"/>
              <w:numPr>
                <w:ilvl w:val="1"/>
                <w:numId w:val="4"/>
              </w:numPr>
            </w:pPr>
            <w:r w:rsidRPr="005E7D6E">
              <w:t>Written: e.g. letters, email and posters.</w:t>
            </w:r>
          </w:p>
          <w:p w14:paraId="0E2B1940" w14:textId="77777777" w:rsidR="005E7D6E" w:rsidRPr="005E7D6E" w:rsidRDefault="005E7D6E" w:rsidP="00C55DCA">
            <w:pPr>
              <w:pStyle w:val="TableBody0ptBefore"/>
              <w:numPr>
                <w:ilvl w:val="1"/>
                <w:numId w:val="4"/>
              </w:numPr>
            </w:pPr>
            <w:r w:rsidRPr="005E7D6E">
              <w:t>Social media.</w:t>
            </w:r>
          </w:p>
          <w:p w14:paraId="267456F6" w14:textId="77777777" w:rsidR="005E7D6E" w:rsidRPr="005E7D6E" w:rsidRDefault="005E7D6E" w:rsidP="00C55DCA">
            <w:pPr>
              <w:pStyle w:val="TableBody0ptBefore"/>
              <w:numPr>
                <w:ilvl w:val="1"/>
                <w:numId w:val="4"/>
              </w:numPr>
            </w:pPr>
            <w:r w:rsidRPr="005E7D6E">
              <w:t>Digital technology.</w:t>
            </w:r>
          </w:p>
          <w:p w14:paraId="5838E35F" w14:textId="77777777" w:rsidR="005E7D6E" w:rsidRPr="005E7D6E" w:rsidRDefault="005E7D6E" w:rsidP="005E7D6E">
            <w:pPr>
              <w:pStyle w:val="TabelBody6ptB4"/>
            </w:pPr>
            <w:r w:rsidRPr="005E7D6E">
              <w:t>Know different types of conflict and how to manage them.</w:t>
            </w:r>
          </w:p>
          <w:p w14:paraId="1977A2B5" w14:textId="77777777" w:rsidR="005E7D6E" w:rsidRPr="005E7D6E" w:rsidRDefault="005E7D6E" w:rsidP="005E7D6E">
            <w:pPr>
              <w:pStyle w:val="TabelBody6ptB4"/>
            </w:pPr>
            <w:r w:rsidRPr="005E7D6E">
              <w:t>Know different methods to build rapport in order to maximise the participant experience.</w:t>
            </w:r>
          </w:p>
          <w:p w14:paraId="1DA9C283" w14:textId="77777777" w:rsidR="005E7D6E" w:rsidRPr="005E7D6E" w:rsidRDefault="005E7D6E" w:rsidP="005E7D6E">
            <w:pPr>
              <w:pStyle w:val="TabelBody6ptB4"/>
            </w:pPr>
            <w:r w:rsidRPr="005E7D6E">
              <w:t>Know how to support safe and enjoyable use of the training environment.</w:t>
            </w:r>
          </w:p>
          <w:p w14:paraId="258A1A90" w14:textId="1497DD61" w:rsidR="005E7D6E" w:rsidRPr="005E7D6E" w:rsidRDefault="005E7D6E" w:rsidP="00C55DCA">
            <w:pPr>
              <w:pStyle w:val="TabelBody6ptB4"/>
            </w:pPr>
            <w:r w:rsidRPr="005E7D6E">
              <w:t>Understand the importance of being accessible and approachable to participants.</w:t>
            </w:r>
          </w:p>
        </w:tc>
        <w:tc>
          <w:tcPr>
            <w:tcW w:w="1560" w:type="dxa"/>
          </w:tcPr>
          <w:p w14:paraId="3E29C806" w14:textId="77777777" w:rsidR="005E7D6E" w:rsidRPr="004F57B2" w:rsidRDefault="005E7D6E" w:rsidP="005E7D6E">
            <w:pPr>
              <w:pStyle w:val="TableBody9pt"/>
              <w:rPr>
                <w:highlight w:val="yellow"/>
              </w:rPr>
            </w:pPr>
          </w:p>
        </w:tc>
        <w:tc>
          <w:tcPr>
            <w:tcW w:w="1559" w:type="dxa"/>
          </w:tcPr>
          <w:p w14:paraId="63EB737B" w14:textId="77777777" w:rsidR="005E7D6E" w:rsidRPr="004F57B2" w:rsidRDefault="005E7D6E" w:rsidP="005E7D6E">
            <w:pPr>
              <w:pStyle w:val="TableBody9pt"/>
              <w:rPr>
                <w:highlight w:val="yellow"/>
              </w:rPr>
            </w:pPr>
          </w:p>
        </w:tc>
        <w:tc>
          <w:tcPr>
            <w:tcW w:w="1370" w:type="dxa"/>
          </w:tcPr>
          <w:p w14:paraId="5ABA25B3" w14:textId="77777777" w:rsidR="005E7D6E" w:rsidRPr="005F6359" w:rsidRDefault="005E7D6E" w:rsidP="005E7D6E">
            <w:pPr>
              <w:pStyle w:val="TableBody9pt"/>
            </w:pPr>
          </w:p>
        </w:tc>
      </w:tr>
      <w:tr w:rsidR="005E7D6E" w:rsidRPr="005F6359" w14:paraId="21B41FA3" w14:textId="77777777" w:rsidTr="0055500B">
        <w:tc>
          <w:tcPr>
            <w:tcW w:w="899" w:type="dxa"/>
          </w:tcPr>
          <w:p w14:paraId="23C51AB9" w14:textId="2D6F08D8" w:rsidR="005E7D6E" w:rsidRPr="005F6359" w:rsidRDefault="005E7D6E" w:rsidP="005E7D6E">
            <w:pPr>
              <w:pStyle w:val="TableBold9pt"/>
            </w:pPr>
            <w:r w:rsidRPr="01FBECA0">
              <w:t>K</w:t>
            </w:r>
            <w:r>
              <w:t>2</w:t>
            </w:r>
            <w:r w:rsidRPr="01FBECA0">
              <w:t>.4</w:t>
            </w:r>
          </w:p>
        </w:tc>
        <w:tc>
          <w:tcPr>
            <w:tcW w:w="1937" w:type="dxa"/>
          </w:tcPr>
          <w:p w14:paraId="5B9EF53C" w14:textId="21149826" w:rsidR="005E7D6E" w:rsidRPr="005E7D6E" w:rsidRDefault="005E7D6E" w:rsidP="005E7D6E">
            <w:pPr>
              <w:pStyle w:val="TableBody9pt"/>
              <w:rPr>
                <w:sz w:val="20"/>
              </w:rPr>
            </w:pPr>
            <w:r w:rsidRPr="005E7D6E">
              <w:rPr>
                <w:sz w:val="20"/>
              </w:rPr>
              <w:t>Participant communication</w:t>
            </w:r>
          </w:p>
        </w:tc>
        <w:tc>
          <w:tcPr>
            <w:tcW w:w="3685" w:type="dxa"/>
          </w:tcPr>
          <w:p w14:paraId="2E1DAF57" w14:textId="77777777" w:rsidR="005E7D6E" w:rsidRPr="005E7D6E" w:rsidRDefault="005E7D6E" w:rsidP="005E7D6E">
            <w:pPr>
              <w:pStyle w:val="TableBody0ptBefore"/>
            </w:pPr>
            <w:r w:rsidRPr="005E7D6E">
              <w:t>Understand different communication techniques and how to use them including:</w:t>
            </w:r>
          </w:p>
          <w:p w14:paraId="2EFC5586" w14:textId="77777777" w:rsidR="00C55DCA" w:rsidRDefault="005E7D6E" w:rsidP="00C55DCA">
            <w:pPr>
              <w:pStyle w:val="TableBody0ptBefore"/>
              <w:numPr>
                <w:ilvl w:val="1"/>
                <w:numId w:val="4"/>
              </w:numPr>
            </w:pPr>
            <w:r w:rsidRPr="005E7D6E">
              <w:t>Observation, non-verbal techniques, body language, open and closed questioning and active listening.</w:t>
            </w:r>
          </w:p>
          <w:p w14:paraId="7C32EA51" w14:textId="50859044" w:rsidR="005E7D6E" w:rsidRPr="00C55DCA" w:rsidRDefault="005E7D6E" w:rsidP="00C55DCA">
            <w:pPr>
              <w:pStyle w:val="TableBody0ptBefore"/>
              <w:numPr>
                <w:ilvl w:val="1"/>
                <w:numId w:val="4"/>
              </w:numPr>
            </w:pPr>
            <w:r w:rsidRPr="00C55DCA">
              <w:t>How to adapt communication methods to meet the needs of participants from differing backgrounds, cultures and experience etc.</w:t>
            </w:r>
          </w:p>
        </w:tc>
        <w:tc>
          <w:tcPr>
            <w:tcW w:w="1560" w:type="dxa"/>
          </w:tcPr>
          <w:p w14:paraId="4854185E" w14:textId="77777777" w:rsidR="005E7D6E" w:rsidRPr="004F57B2" w:rsidRDefault="005E7D6E" w:rsidP="005E7D6E">
            <w:pPr>
              <w:pStyle w:val="TableBody9pt"/>
              <w:rPr>
                <w:highlight w:val="yellow"/>
              </w:rPr>
            </w:pPr>
          </w:p>
        </w:tc>
        <w:tc>
          <w:tcPr>
            <w:tcW w:w="1559" w:type="dxa"/>
          </w:tcPr>
          <w:p w14:paraId="5D379A33" w14:textId="77777777" w:rsidR="005E7D6E" w:rsidRPr="004F57B2" w:rsidRDefault="005E7D6E" w:rsidP="005E7D6E">
            <w:pPr>
              <w:pStyle w:val="TableBody9pt"/>
              <w:rPr>
                <w:highlight w:val="yellow"/>
              </w:rPr>
            </w:pPr>
          </w:p>
        </w:tc>
        <w:tc>
          <w:tcPr>
            <w:tcW w:w="1370" w:type="dxa"/>
          </w:tcPr>
          <w:p w14:paraId="39237E61" w14:textId="77777777" w:rsidR="005E7D6E" w:rsidRPr="005F6359" w:rsidRDefault="005E7D6E" w:rsidP="005E7D6E">
            <w:pPr>
              <w:pStyle w:val="TableBody9pt"/>
            </w:pPr>
          </w:p>
        </w:tc>
      </w:tr>
      <w:tr w:rsidR="005E7D6E" w:rsidRPr="005F6359" w14:paraId="02AD9BBD" w14:textId="77777777" w:rsidTr="0055500B">
        <w:tc>
          <w:tcPr>
            <w:tcW w:w="899" w:type="dxa"/>
          </w:tcPr>
          <w:p w14:paraId="162E863C" w14:textId="4BE5DFA6" w:rsidR="005E7D6E" w:rsidRPr="005F6359" w:rsidRDefault="005E7D6E" w:rsidP="005E7D6E">
            <w:pPr>
              <w:pStyle w:val="TableBold9pt"/>
            </w:pPr>
            <w:r w:rsidRPr="01FBECA0">
              <w:t>K</w:t>
            </w:r>
            <w:r>
              <w:t>2</w:t>
            </w:r>
            <w:r w:rsidRPr="01FBECA0">
              <w:t>.5</w:t>
            </w:r>
          </w:p>
        </w:tc>
        <w:tc>
          <w:tcPr>
            <w:tcW w:w="1937" w:type="dxa"/>
          </w:tcPr>
          <w:p w14:paraId="11E0735B" w14:textId="7CD10EDF" w:rsidR="005E7D6E" w:rsidRPr="005E7D6E" w:rsidRDefault="005E7D6E" w:rsidP="005E7D6E">
            <w:pPr>
              <w:pStyle w:val="TableBody9pt"/>
              <w:rPr>
                <w:sz w:val="20"/>
              </w:rPr>
            </w:pPr>
            <w:r w:rsidRPr="005E7D6E">
              <w:rPr>
                <w:sz w:val="20"/>
              </w:rPr>
              <w:t>Participant feedback</w:t>
            </w:r>
          </w:p>
        </w:tc>
        <w:tc>
          <w:tcPr>
            <w:tcW w:w="3685" w:type="dxa"/>
          </w:tcPr>
          <w:p w14:paraId="5CC8B0C1" w14:textId="77777777" w:rsidR="00C55DCA" w:rsidRDefault="005E7D6E" w:rsidP="005E7D6E">
            <w:pPr>
              <w:pStyle w:val="TableBody0ptBefore"/>
            </w:pPr>
            <w:r w:rsidRPr="005E7D6E">
              <w:t>Understand different methods to obtain participant feedback and channels of recording and reporting in line with organisational procedures.</w:t>
            </w:r>
          </w:p>
          <w:p w14:paraId="0445B377" w14:textId="77777777" w:rsidR="00C55DCA" w:rsidRDefault="00C55DCA" w:rsidP="00C55DCA">
            <w:pPr>
              <w:pStyle w:val="TableBody0ptBefore"/>
              <w:numPr>
                <w:ilvl w:val="0"/>
                <w:numId w:val="0"/>
              </w:numPr>
              <w:ind w:left="284"/>
            </w:pPr>
          </w:p>
          <w:p w14:paraId="6AB62F71" w14:textId="1A31D1AE" w:rsidR="005E7D6E" w:rsidRPr="00C55DCA" w:rsidRDefault="005E7D6E" w:rsidP="005E7D6E">
            <w:pPr>
              <w:pStyle w:val="TableBody0ptBefore"/>
            </w:pPr>
            <w:r w:rsidRPr="00C55DCA">
              <w:t>Understand the feedback cycle and the impact of their role on the participant experience.</w:t>
            </w:r>
          </w:p>
        </w:tc>
        <w:tc>
          <w:tcPr>
            <w:tcW w:w="1560" w:type="dxa"/>
          </w:tcPr>
          <w:p w14:paraId="6A46E388" w14:textId="77777777" w:rsidR="005E7D6E" w:rsidRPr="004F57B2" w:rsidRDefault="005E7D6E" w:rsidP="005E7D6E">
            <w:pPr>
              <w:pStyle w:val="TableBody9pt"/>
              <w:rPr>
                <w:highlight w:val="yellow"/>
              </w:rPr>
            </w:pPr>
          </w:p>
        </w:tc>
        <w:tc>
          <w:tcPr>
            <w:tcW w:w="1559" w:type="dxa"/>
          </w:tcPr>
          <w:p w14:paraId="3C93BE4F" w14:textId="77777777" w:rsidR="005E7D6E" w:rsidRPr="004F57B2" w:rsidRDefault="005E7D6E" w:rsidP="005E7D6E">
            <w:pPr>
              <w:pStyle w:val="TableBody9pt"/>
              <w:rPr>
                <w:highlight w:val="yellow"/>
              </w:rPr>
            </w:pPr>
          </w:p>
        </w:tc>
        <w:tc>
          <w:tcPr>
            <w:tcW w:w="1370" w:type="dxa"/>
          </w:tcPr>
          <w:p w14:paraId="0AF8B7BE" w14:textId="77777777" w:rsidR="005E7D6E" w:rsidRPr="005F6359" w:rsidRDefault="005E7D6E" w:rsidP="005E7D6E">
            <w:pPr>
              <w:pStyle w:val="TableBody9pt"/>
            </w:pPr>
          </w:p>
        </w:tc>
      </w:tr>
    </w:tbl>
    <w:p w14:paraId="593C5F7A" w14:textId="77777777" w:rsidR="00EB7EA1" w:rsidRDefault="00EB7EA1" w:rsidP="00EB7EA1">
      <w:pPr>
        <w:pStyle w:val="Normal0ptAfter"/>
        <w:ind w:left="284" w:hanging="284"/>
      </w:pPr>
    </w:p>
    <w:tbl>
      <w:tblPr>
        <w:tblStyle w:val="PSSummary3Col"/>
        <w:tblW w:w="11057" w:type="dxa"/>
        <w:tblInd w:w="-284" w:type="dxa"/>
        <w:tblLayout w:type="fixed"/>
        <w:tblLook w:val="04A0" w:firstRow="1" w:lastRow="0" w:firstColumn="1" w:lastColumn="0" w:noHBand="0" w:noVBand="1"/>
      </w:tblPr>
      <w:tblGrid>
        <w:gridCol w:w="899"/>
        <w:gridCol w:w="1512"/>
        <w:gridCol w:w="4110"/>
        <w:gridCol w:w="1560"/>
        <w:gridCol w:w="1559"/>
        <w:gridCol w:w="1417"/>
      </w:tblGrid>
      <w:tr w:rsidR="00EB7EA1" w:rsidRPr="005F6359" w14:paraId="4D0018AE" w14:textId="77777777" w:rsidTr="0055500B">
        <w:trPr>
          <w:tblHeader/>
        </w:trPr>
        <w:tc>
          <w:tcPr>
            <w:tcW w:w="899" w:type="dxa"/>
          </w:tcPr>
          <w:p w14:paraId="7C279F8A" w14:textId="77777777" w:rsidR="00EB7EA1" w:rsidRPr="005F6359" w:rsidRDefault="00EB7EA1" w:rsidP="00EB7EA1">
            <w:pPr>
              <w:pStyle w:val="TableHeader"/>
            </w:pPr>
            <w:r>
              <w:t>Ref</w:t>
            </w:r>
          </w:p>
        </w:tc>
        <w:tc>
          <w:tcPr>
            <w:tcW w:w="1512" w:type="dxa"/>
          </w:tcPr>
          <w:p w14:paraId="17206846" w14:textId="77777777" w:rsidR="00EB7EA1" w:rsidRPr="005F6359" w:rsidRDefault="00EB7EA1" w:rsidP="00EB7EA1">
            <w:pPr>
              <w:pStyle w:val="TableHeader"/>
            </w:pPr>
            <w:r>
              <w:t>Skills:</w:t>
            </w:r>
          </w:p>
        </w:tc>
        <w:tc>
          <w:tcPr>
            <w:tcW w:w="4110" w:type="dxa"/>
          </w:tcPr>
          <w:p w14:paraId="514CF1B6" w14:textId="77777777" w:rsidR="00EB7EA1" w:rsidRPr="005F6359" w:rsidRDefault="00EB7EA1" w:rsidP="00EB7EA1">
            <w:pPr>
              <w:pStyle w:val="TableHeader"/>
            </w:pPr>
            <w:r>
              <w:t xml:space="preserve">Professional Standard content </w:t>
            </w:r>
          </w:p>
        </w:tc>
        <w:tc>
          <w:tcPr>
            <w:tcW w:w="1560" w:type="dxa"/>
          </w:tcPr>
          <w:p w14:paraId="0FE1BA5F" w14:textId="038A7A5B" w:rsidR="00EB7EA1" w:rsidRPr="005F6359" w:rsidRDefault="0055500B" w:rsidP="00EB7EA1">
            <w:pPr>
              <w:pStyle w:val="TableHeader"/>
            </w:pPr>
            <w:r>
              <w:t>Evidence</w:t>
            </w:r>
            <w:r>
              <w:br/>
              <w:t>(document reference if applicable)</w:t>
            </w:r>
          </w:p>
        </w:tc>
        <w:tc>
          <w:tcPr>
            <w:tcW w:w="1559" w:type="dxa"/>
          </w:tcPr>
          <w:p w14:paraId="61B78D86" w14:textId="77777777" w:rsidR="00EB7EA1" w:rsidRPr="005F6359" w:rsidRDefault="00EB7EA1" w:rsidP="00EB7EA1">
            <w:pPr>
              <w:pStyle w:val="TableHeader"/>
            </w:pPr>
            <w:r w:rsidRPr="00A17741">
              <w:t xml:space="preserve">Assessment method </w:t>
            </w:r>
          </w:p>
        </w:tc>
        <w:tc>
          <w:tcPr>
            <w:tcW w:w="1417" w:type="dxa"/>
          </w:tcPr>
          <w:p w14:paraId="59BD44AA" w14:textId="77777777" w:rsidR="00EB7EA1" w:rsidRPr="005F6359" w:rsidRDefault="00EB7EA1" w:rsidP="00EB7EA1">
            <w:pPr>
              <w:pStyle w:val="TableHeader"/>
            </w:pPr>
            <w:r w:rsidRPr="005F6359">
              <w:t>Comments</w:t>
            </w:r>
          </w:p>
        </w:tc>
      </w:tr>
      <w:tr w:rsidR="00C55DCA" w:rsidRPr="005F6359" w14:paraId="54C4C62A" w14:textId="77777777" w:rsidTr="0055500B">
        <w:tc>
          <w:tcPr>
            <w:tcW w:w="899" w:type="dxa"/>
          </w:tcPr>
          <w:p w14:paraId="17BFACC5" w14:textId="415F30A5" w:rsidR="00C55DCA" w:rsidRPr="002D2014" w:rsidRDefault="00C55DCA" w:rsidP="00C55DCA">
            <w:pPr>
              <w:pStyle w:val="TableBold9pt"/>
            </w:pPr>
            <w:r w:rsidRPr="002D2014">
              <w:rPr>
                <w:bCs/>
                <w:szCs w:val="22"/>
              </w:rPr>
              <w:t>S</w:t>
            </w:r>
            <w:r>
              <w:rPr>
                <w:bCs/>
                <w:szCs w:val="22"/>
              </w:rPr>
              <w:t>2</w:t>
            </w:r>
            <w:r w:rsidRPr="002D2014">
              <w:rPr>
                <w:bCs/>
                <w:szCs w:val="22"/>
              </w:rPr>
              <w:t>.1</w:t>
            </w:r>
          </w:p>
        </w:tc>
        <w:tc>
          <w:tcPr>
            <w:tcW w:w="1512" w:type="dxa"/>
          </w:tcPr>
          <w:p w14:paraId="2F53C813" w14:textId="67E9C302" w:rsidR="00C55DCA" w:rsidRPr="00C55DCA" w:rsidRDefault="00C55DCA" w:rsidP="00C55DCA">
            <w:pPr>
              <w:pStyle w:val="TableBody9pt"/>
              <w:rPr>
                <w:sz w:val="20"/>
              </w:rPr>
            </w:pPr>
            <w:r w:rsidRPr="00C55DCA">
              <w:rPr>
                <w:sz w:val="20"/>
              </w:rPr>
              <w:t>Participant data</w:t>
            </w:r>
          </w:p>
        </w:tc>
        <w:tc>
          <w:tcPr>
            <w:tcW w:w="4110" w:type="dxa"/>
          </w:tcPr>
          <w:p w14:paraId="3C2F57D2" w14:textId="0DEB182B" w:rsidR="00C55DCA" w:rsidRPr="00C55DCA" w:rsidRDefault="00C55DCA" w:rsidP="00C55DCA">
            <w:pPr>
              <w:pStyle w:val="TableBody0ptBefore"/>
            </w:pPr>
            <w:r w:rsidRPr="00C55DCA">
              <w:t>Interpret participant data in order to understand the different types of participants and their needs.</w:t>
            </w:r>
          </w:p>
        </w:tc>
        <w:tc>
          <w:tcPr>
            <w:tcW w:w="1560" w:type="dxa"/>
          </w:tcPr>
          <w:p w14:paraId="7F48E1BC" w14:textId="77777777" w:rsidR="00C55DCA" w:rsidRPr="005F6359" w:rsidRDefault="00C55DCA" w:rsidP="00C55DCA">
            <w:pPr>
              <w:pStyle w:val="TableBody9pt"/>
              <w:rPr>
                <w:rFonts w:cstheme="minorHAnsi"/>
              </w:rPr>
            </w:pPr>
          </w:p>
        </w:tc>
        <w:tc>
          <w:tcPr>
            <w:tcW w:w="1559" w:type="dxa"/>
          </w:tcPr>
          <w:p w14:paraId="2A08F052" w14:textId="77777777" w:rsidR="00C55DCA" w:rsidRPr="005F6359" w:rsidRDefault="00C55DCA" w:rsidP="00C55DCA">
            <w:pPr>
              <w:pStyle w:val="TableBody9pt"/>
              <w:rPr>
                <w:rFonts w:asciiTheme="minorHAnsi" w:hAnsiTheme="minorHAnsi" w:cstheme="minorHAnsi"/>
                <w:sz w:val="22"/>
                <w:szCs w:val="22"/>
              </w:rPr>
            </w:pPr>
          </w:p>
        </w:tc>
        <w:tc>
          <w:tcPr>
            <w:tcW w:w="1417" w:type="dxa"/>
          </w:tcPr>
          <w:p w14:paraId="33F8398E" w14:textId="77777777" w:rsidR="00C55DCA" w:rsidRPr="005F6359" w:rsidRDefault="00C55DCA" w:rsidP="00C55DCA">
            <w:pPr>
              <w:pStyle w:val="TableBody9pt"/>
              <w:rPr>
                <w:rFonts w:asciiTheme="minorHAnsi" w:hAnsiTheme="minorHAnsi" w:cstheme="minorHAnsi"/>
                <w:sz w:val="22"/>
                <w:szCs w:val="22"/>
              </w:rPr>
            </w:pPr>
          </w:p>
        </w:tc>
      </w:tr>
      <w:tr w:rsidR="00C55DCA" w:rsidRPr="005F6359" w14:paraId="1777D309" w14:textId="77777777" w:rsidTr="0055500B">
        <w:tc>
          <w:tcPr>
            <w:tcW w:w="899" w:type="dxa"/>
          </w:tcPr>
          <w:p w14:paraId="1BF32156" w14:textId="76B5D6FB" w:rsidR="00C55DCA" w:rsidRPr="002D2014" w:rsidRDefault="00C55DCA" w:rsidP="00C55DCA">
            <w:pPr>
              <w:pStyle w:val="TableBold9pt"/>
            </w:pPr>
            <w:r w:rsidRPr="002D2014">
              <w:rPr>
                <w:bCs/>
                <w:szCs w:val="22"/>
              </w:rPr>
              <w:t>S</w:t>
            </w:r>
            <w:r>
              <w:rPr>
                <w:bCs/>
                <w:szCs w:val="22"/>
              </w:rPr>
              <w:t>2</w:t>
            </w:r>
            <w:r w:rsidRPr="002D2014">
              <w:rPr>
                <w:bCs/>
                <w:szCs w:val="22"/>
              </w:rPr>
              <w:t>.2</w:t>
            </w:r>
          </w:p>
        </w:tc>
        <w:tc>
          <w:tcPr>
            <w:tcW w:w="1512" w:type="dxa"/>
          </w:tcPr>
          <w:p w14:paraId="59529F2E" w14:textId="0F0AE771" w:rsidR="00C55DCA" w:rsidRPr="00C55DCA" w:rsidRDefault="00C55DCA" w:rsidP="00C55DCA">
            <w:pPr>
              <w:pStyle w:val="TableBody9pt"/>
              <w:rPr>
                <w:sz w:val="20"/>
              </w:rPr>
            </w:pPr>
            <w:r w:rsidRPr="00C55DCA">
              <w:rPr>
                <w:sz w:val="20"/>
              </w:rPr>
              <w:t>Participant engagement</w:t>
            </w:r>
          </w:p>
        </w:tc>
        <w:tc>
          <w:tcPr>
            <w:tcW w:w="4110" w:type="dxa"/>
          </w:tcPr>
          <w:p w14:paraId="51B197BA" w14:textId="305D87E8" w:rsidR="00C55DCA" w:rsidRPr="00C55DCA" w:rsidRDefault="00C55DCA" w:rsidP="00C55DCA">
            <w:pPr>
              <w:pStyle w:val="TableBody0ptBefore"/>
            </w:pPr>
            <w:r w:rsidRPr="00C55DCA">
              <w:t>Demonstrate participant engagement: e.g. deliver an informative tour, deal with participant enquiries and offer an end-to-end service.</w:t>
            </w:r>
          </w:p>
        </w:tc>
        <w:tc>
          <w:tcPr>
            <w:tcW w:w="1560" w:type="dxa"/>
          </w:tcPr>
          <w:p w14:paraId="2516A99E" w14:textId="77777777" w:rsidR="00C55DCA" w:rsidRPr="005F6359" w:rsidRDefault="00C55DCA" w:rsidP="00C55DCA">
            <w:pPr>
              <w:pStyle w:val="TableBody9pt"/>
              <w:rPr>
                <w:rFonts w:cstheme="minorHAnsi"/>
              </w:rPr>
            </w:pPr>
          </w:p>
        </w:tc>
        <w:tc>
          <w:tcPr>
            <w:tcW w:w="1559" w:type="dxa"/>
          </w:tcPr>
          <w:p w14:paraId="7175CD37" w14:textId="77777777" w:rsidR="00C55DCA" w:rsidRPr="005F6359" w:rsidRDefault="00C55DCA" w:rsidP="00C55DCA">
            <w:pPr>
              <w:pStyle w:val="TableBody9pt"/>
              <w:rPr>
                <w:rFonts w:asciiTheme="minorHAnsi" w:hAnsiTheme="minorHAnsi" w:cstheme="minorHAnsi"/>
                <w:sz w:val="22"/>
                <w:szCs w:val="22"/>
              </w:rPr>
            </w:pPr>
          </w:p>
        </w:tc>
        <w:tc>
          <w:tcPr>
            <w:tcW w:w="1417" w:type="dxa"/>
          </w:tcPr>
          <w:p w14:paraId="4F4EA75F" w14:textId="77777777" w:rsidR="00C55DCA" w:rsidRPr="005F6359" w:rsidRDefault="00C55DCA" w:rsidP="00C55DCA">
            <w:pPr>
              <w:pStyle w:val="TableBody9pt"/>
              <w:rPr>
                <w:rFonts w:asciiTheme="minorHAnsi" w:hAnsiTheme="minorHAnsi" w:cstheme="minorHAnsi"/>
                <w:sz w:val="22"/>
                <w:szCs w:val="22"/>
              </w:rPr>
            </w:pPr>
          </w:p>
        </w:tc>
      </w:tr>
      <w:tr w:rsidR="00C55DCA" w:rsidRPr="005F6359" w14:paraId="0B82112A" w14:textId="77777777" w:rsidTr="0055500B">
        <w:tc>
          <w:tcPr>
            <w:tcW w:w="899" w:type="dxa"/>
          </w:tcPr>
          <w:p w14:paraId="6AE7CCD8" w14:textId="1A1A5E8C" w:rsidR="00C55DCA" w:rsidRPr="002D2014" w:rsidRDefault="00C55DCA" w:rsidP="00C55DCA">
            <w:pPr>
              <w:pStyle w:val="TableBold9pt"/>
            </w:pPr>
            <w:r w:rsidRPr="002D2014">
              <w:rPr>
                <w:bCs/>
                <w:szCs w:val="22"/>
              </w:rPr>
              <w:t>S</w:t>
            </w:r>
            <w:r>
              <w:rPr>
                <w:bCs/>
                <w:szCs w:val="22"/>
              </w:rPr>
              <w:t>2</w:t>
            </w:r>
            <w:r w:rsidRPr="002D2014">
              <w:rPr>
                <w:bCs/>
                <w:szCs w:val="22"/>
              </w:rPr>
              <w:t>.3</w:t>
            </w:r>
          </w:p>
        </w:tc>
        <w:tc>
          <w:tcPr>
            <w:tcW w:w="1512" w:type="dxa"/>
          </w:tcPr>
          <w:p w14:paraId="59AA6CBC" w14:textId="0F33AF6B" w:rsidR="00C55DCA" w:rsidRPr="00C55DCA" w:rsidRDefault="00C55DCA" w:rsidP="00C55DCA">
            <w:pPr>
              <w:pStyle w:val="TableBody9pt"/>
              <w:rPr>
                <w:sz w:val="20"/>
              </w:rPr>
            </w:pPr>
            <w:r w:rsidRPr="00C55DCA">
              <w:rPr>
                <w:sz w:val="20"/>
              </w:rPr>
              <w:t>Participant service</w:t>
            </w:r>
          </w:p>
        </w:tc>
        <w:tc>
          <w:tcPr>
            <w:tcW w:w="4110" w:type="dxa"/>
          </w:tcPr>
          <w:p w14:paraId="7A1A4248" w14:textId="4CDD5112" w:rsidR="00C55DCA" w:rsidRPr="00C55DCA" w:rsidRDefault="00C55DCA" w:rsidP="00C55DCA">
            <w:pPr>
              <w:pStyle w:val="TableBody0ptBefore"/>
            </w:pPr>
            <w:r w:rsidRPr="00C55DCA">
              <w:t xml:space="preserve">Demonstrate exemplary participant service to </w:t>
            </w:r>
            <w:proofErr w:type="gramStart"/>
            <w:r w:rsidRPr="00C55DCA">
              <w:t>include:</w:t>
            </w:r>
            <w:proofErr w:type="gramEnd"/>
            <w:r w:rsidRPr="00C55DCA">
              <w:t xml:space="preserve"> problem solving, discretion, influencing, teamwork, suitable language use.</w:t>
            </w:r>
          </w:p>
        </w:tc>
        <w:tc>
          <w:tcPr>
            <w:tcW w:w="1560" w:type="dxa"/>
          </w:tcPr>
          <w:p w14:paraId="5C6DCA20" w14:textId="77777777" w:rsidR="00C55DCA" w:rsidRPr="005F6359" w:rsidRDefault="00C55DCA" w:rsidP="00C55DCA">
            <w:pPr>
              <w:pStyle w:val="TableBody9pt"/>
              <w:rPr>
                <w:rFonts w:cstheme="minorHAnsi"/>
              </w:rPr>
            </w:pPr>
          </w:p>
        </w:tc>
        <w:tc>
          <w:tcPr>
            <w:tcW w:w="1559" w:type="dxa"/>
          </w:tcPr>
          <w:p w14:paraId="7AF02522" w14:textId="77777777" w:rsidR="00C55DCA" w:rsidRPr="005F6359" w:rsidRDefault="00C55DCA" w:rsidP="00C55DCA">
            <w:pPr>
              <w:pStyle w:val="TableBody9pt"/>
              <w:rPr>
                <w:rFonts w:asciiTheme="minorHAnsi" w:hAnsiTheme="minorHAnsi" w:cstheme="minorHAnsi"/>
                <w:sz w:val="22"/>
                <w:szCs w:val="22"/>
              </w:rPr>
            </w:pPr>
          </w:p>
        </w:tc>
        <w:tc>
          <w:tcPr>
            <w:tcW w:w="1417" w:type="dxa"/>
          </w:tcPr>
          <w:p w14:paraId="69CD7EB0" w14:textId="77777777" w:rsidR="00C55DCA" w:rsidRPr="005F6359" w:rsidRDefault="00C55DCA" w:rsidP="00C55DCA">
            <w:pPr>
              <w:pStyle w:val="TableBody9pt"/>
              <w:rPr>
                <w:rFonts w:asciiTheme="minorHAnsi" w:hAnsiTheme="minorHAnsi" w:cstheme="minorHAnsi"/>
                <w:sz w:val="22"/>
                <w:szCs w:val="22"/>
              </w:rPr>
            </w:pPr>
          </w:p>
        </w:tc>
      </w:tr>
      <w:tr w:rsidR="00C55DCA" w:rsidRPr="005F6359" w14:paraId="1A529150" w14:textId="77777777" w:rsidTr="0055500B">
        <w:tc>
          <w:tcPr>
            <w:tcW w:w="899" w:type="dxa"/>
          </w:tcPr>
          <w:p w14:paraId="17D928F7" w14:textId="0FBC47FA" w:rsidR="00C55DCA" w:rsidRPr="002D2014" w:rsidRDefault="00C55DCA" w:rsidP="00C55DCA">
            <w:pPr>
              <w:pStyle w:val="TableBold9pt"/>
            </w:pPr>
            <w:r w:rsidRPr="002D2014">
              <w:rPr>
                <w:bCs/>
                <w:szCs w:val="22"/>
              </w:rPr>
              <w:t>S</w:t>
            </w:r>
            <w:r>
              <w:rPr>
                <w:bCs/>
                <w:szCs w:val="22"/>
              </w:rPr>
              <w:t>2</w:t>
            </w:r>
            <w:r w:rsidRPr="002D2014">
              <w:rPr>
                <w:bCs/>
                <w:szCs w:val="22"/>
              </w:rPr>
              <w:t>.4</w:t>
            </w:r>
          </w:p>
        </w:tc>
        <w:tc>
          <w:tcPr>
            <w:tcW w:w="1512" w:type="dxa"/>
          </w:tcPr>
          <w:p w14:paraId="010541C2" w14:textId="617BF807" w:rsidR="00C55DCA" w:rsidRPr="00C55DCA" w:rsidRDefault="00C55DCA" w:rsidP="00C55DCA">
            <w:pPr>
              <w:pStyle w:val="TableBody9pt"/>
              <w:rPr>
                <w:sz w:val="20"/>
              </w:rPr>
            </w:pPr>
            <w:r w:rsidRPr="00C55DCA">
              <w:rPr>
                <w:sz w:val="20"/>
              </w:rPr>
              <w:t>Develop rapport with participants</w:t>
            </w:r>
          </w:p>
        </w:tc>
        <w:tc>
          <w:tcPr>
            <w:tcW w:w="4110" w:type="dxa"/>
          </w:tcPr>
          <w:p w14:paraId="41B86187" w14:textId="6BE7123C" w:rsidR="00C55DCA" w:rsidRPr="00C55DCA" w:rsidRDefault="00C55DCA" w:rsidP="00C55DCA">
            <w:pPr>
              <w:pStyle w:val="TableBody0ptBefore"/>
            </w:pPr>
            <w:r w:rsidRPr="00C55DCA">
              <w:t>Develop rapport with participants in a friendly and approachable manner whilst respecting equality and diversity.</w:t>
            </w:r>
          </w:p>
        </w:tc>
        <w:tc>
          <w:tcPr>
            <w:tcW w:w="1560" w:type="dxa"/>
          </w:tcPr>
          <w:p w14:paraId="59825EC5" w14:textId="77777777" w:rsidR="00C55DCA" w:rsidRPr="005F6359" w:rsidRDefault="00C55DCA" w:rsidP="00C55DCA">
            <w:pPr>
              <w:pStyle w:val="TableBody9pt"/>
              <w:rPr>
                <w:rFonts w:cstheme="minorHAnsi"/>
              </w:rPr>
            </w:pPr>
          </w:p>
        </w:tc>
        <w:tc>
          <w:tcPr>
            <w:tcW w:w="1559" w:type="dxa"/>
          </w:tcPr>
          <w:p w14:paraId="797A91FD" w14:textId="77777777" w:rsidR="00C55DCA" w:rsidRPr="005F6359" w:rsidRDefault="00C55DCA" w:rsidP="00C55DCA">
            <w:pPr>
              <w:pStyle w:val="TableBody9pt"/>
              <w:rPr>
                <w:rFonts w:asciiTheme="minorHAnsi" w:hAnsiTheme="minorHAnsi" w:cstheme="minorHAnsi"/>
                <w:sz w:val="22"/>
                <w:szCs w:val="22"/>
              </w:rPr>
            </w:pPr>
          </w:p>
        </w:tc>
        <w:tc>
          <w:tcPr>
            <w:tcW w:w="1417" w:type="dxa"/>
          </w:tcPr>
          <w:p w14:paraId="6E3FA2B9" w14:textId="77777777" w:rsidR="00C55DCA" w:rsidRPr="005F6359" w:rsidRDefault="00C55DCA" w:rsidP="00C55DCA">
            <w:pPr>
              <w:pStyle w:val="TableBody9pt"/>
              <w:rPr>
                <w:rFonts w:asciiTheme="minorHAnsi" w:hAnsiTheme="minorHAnsi" w:cstheme="minorHAnsi"/>
                <w:sz w:val="22"/>
                <w:szCs w:val="22"/>
              </w:rPr>
            </w:pPr>
          </w:p>
        </w:tc>
      </w:tr>
      <w:tr w:rsidR="00C55DCA" w:rsidRPr="005F6359" w14:paraId="599F8144" w14:textId="77777777" w:rsidTr="0055500B">
        <w:tc>
          <w:tcPr>
            <w:tcW w:w="899" w:type="dxa"/>
          </w:tcPr>
          <w:p w14:paraId="6C9D7883" w14:textId="4250A758" w:rsidR="00C55DCA" w:rsidRPr="002D2014" w:rsidRDefault="00C55DCA" w:rsidP="00C55DCA">
            <w:pPr>
              <w:pStyle w:val="TableBold9pt"/>
            </w:pPr>
            <w:r w:rsidRPr="002D2014">
              <w:rPr>
                <w:bCs/>
                <w:szCs w:val="22"/>
              </w:rPr>
              <w:t>S</w:t>
            </w:r>
            <w:r>
              <w:rPr>
                <w:bCs/>
                <w:szCs w:val="22"/>
              </w:rPr>
              <w:t>2</w:t>
            </w:r>
            <w:r w:rsidRPr="002D2014">
              <w:rPr>
                <w:bCs/>
                <w:szCs w:val="22"/>
              </w:rPr>
              <w:t>.5</w:t>
            </w:r>
          </w:p>
        </w:tc>
        <w:tc>
          <w:tcPr>
            <w:tcW w:w="1512" w:type="dxa"/>
          </w:tcPr>
          <w:p w14:paraId="70251A3F" w14:textId="1AB38501" w:rsidR="00C55DCA" w:rsidRPr="00C55DCA" w:rsidRDefault="00C55DCA" w:rsidP="00C55DCA">
            <w:pPr>
              <w:pStyle w:val="TableBody9pt"/>
              <w:rPr>
                <w:sz w:val="20"/>
              </w:rPr>
            </w:pPr>
            <w:r w:rsidRPr="00C55DCA">
              <w:rPr>
                <w:sz w:val="20"/>
              </w:rPr>
              <w:t>Professional demeanour</w:t>
            </w:r>
          </w:p>
        </w:tc>
        <w:tc>
          <w:tcPr>
            <w:tcW w:w="4110" w:type="dxa"/>
          </w:tcPr>
          <w:p w14:paraId="5A6CC903" w14:textId="74023EEB" w:rsidR="00C55DCA" w:rsidRPr="00C55DCA" w:rsidRDefault="00C55DCA" w:rsidP="00C55DCA">
            <w:pPr>
              <w:pStyle w:val="TableBody0ptBefore"/>
            </w:pPr>
            <w:r w:rsidRPr="00C55DCA">
              <w:t>Demonstrate a professional demeanour: e.g. uniform and personal attributes and positive first impressions.</w:t>
            </w:r>
          </w:p>
        </w:tc>
        <w:tc>
          <w:tcPr>
            <w:tcW w:w="1560" w:type="dxa"/>
          </w:tcPr>
          <w:p w14:paraId="1A68681C" w14:textId="77777777" w:rsidR="00C55DCA" w:rsidRPr="005F6359" w:rsidRDefault="00C55DCA" w:rsidP="00C55DCA">
            <w:pPr>
              <w:pStyle w:val="TableBody9pt"/>
              <w:rPr>
                <w:rFonts w:cstheme="minorHAnsi"/>
              </w:rPr>
            </w:pPr>
          </w:p>
        </w:tc>
        <w:tc>
          <w:tcPr>
            <w:tcW w:w="1559" w:type="dxa"/>
          </w:tcPr>
          <w:p w14:paraId="326EC2DA" w14:textId="77777777" w:rsidR="00C55DCA" w:rsidRPr="005F6359" w:rsidRDefault="00C55DCA" w:rsidP="00C55DCA">
            <w:pPr>
              <w:pStyle w:val="TableBody9pt"/>
              <w:rPr>
                <w:rFonts w:asciiTheme="minorHAnsi" w:hAnsiTheme="minorHAnsi" w:cstheme="minorHAnsi"/>
                <w:sz w:val="22"/>
                <w:szCs w:val="22"/>
              </w:rPr>
            </w:pPr>
          </w:p>
        </w:tc>
        <w:tc>
          <w:tcPr>
            <w:tcW w:w="1417" w:type="dxa"/>
          </w:tcPr>
          <w:p w14:paraId="5E360660" w14:textId="77777777" w:rsidR="00C55DCA" w:rsidRPr="005F6359" w:rsidRDefault="00C55DCA" w:rsidP="00C55DCA">
            <w:pPr>
              <w:pStyle w:val="TableBody9pt"/>
              <w:rPr>
                <w:rFonts w:asciiTheme="minorHAnsi" w:hAnsiTheme="minorHAnsi" w:cstheme="minorHAnsi"/>
                <w:sz w:val="22"/>
                <w:szCs w:val="22"/>
              </w:rPr>
            </w:pPr>
          </w:p>
        </w:tc>
      </w:tr>
      <w:tr w:rsidR="00C55DCA" w:rsidRPr="005F6359" w14:paraId="51E0B945" w14:textId="77777777" w:rsidTr="0055500B">
        <w:tc>
          <w:tcPr>
            <w:tcW w:w="899" w:type="dxa"/>
          </w:tcPr>
          <w:p w14:paraId="572EF939" w14:textId="0686DB86" w:rsidR="00C55DCA" w:rsidRPr="002D2014" w:rsidRDefault="00C55DCA" w:rsidP="00C55DCA">
            <w:pPr>
              <w:pStyle w:val="TableBold9pt"/>
            </w:pPr>
            <w:r w:rsidRPr="002D2014">
              <w:rPr>
                <w:bCs/>
                <w:szCs w:val="22"/>
              </w:rPr>
              <w:t>S</w:t>
            </w:r>
            <w:r>
              <w:rPr>
                <w:bCs/>
                <w:szCs w:val="22"/>
              </w:rPr>
              <w:t>2</w:t>
            </w:r>
            <w:r w:rsidRPr="002D2014">
              <w:rPr>
                <w:bCs/>
                <w:szCs w:val="22"/>
              </w:rPr>
              <w:t>.6</w:t>
            </w:r>
          </w:p>
        </w:tc>
        <w:tc>
          <w:tcPr>
            <w:tcW w:w="1512" w:type="dxa"/>
          </w:tcPr>
          <w:p w14:paraId="401BF2A6" w14:textId="1534A91F" w:rsidR="00C55DCA" w:rsidRPr="00C55DCA" w:rsidRDefault="00C55DCA" w:rsidP="00C55DCA">
            <w:pPr>
              <w:pStyle w:val="TableBody9pt"/>
              <w:rPr>
                <w:sz w:val="20"/>
              </w:rPr>
            </w:pPr>
            <w:r w:rsidRPr="00C55DCA">
              <w:rPr>
                <w:sz w:val="20"/>
              </w:rPr>
              <w:t>Communication</w:t>
            </w:r>
          </w:p>
        </w:tc>
        <w:tc>
          <w:tcPr>
            <w:tcW w:w="4110" w:type="dxa"/>
          </w:tcPr>
          <w:p w14:paraId="0B389636" w14:textId="2048C588" w:rsidR="00C55DCA" w:rsidRPr="00C55DCA" w:rsidRDefault="00C55DCA" w:rsidP="00C55DCA">
            <w:pPr>
              <w:pStyle w:val="TableBody0ptBefore"/>
            </w:pPr>
            <w:r w:rsidRPr="00C55DCA">
              <w:t>Demonstrate communication methods appropriate to the participant.</w:t>
            </w:r>
          </w:p>
        </w:tc>
        <w:tc>
          <w:tcPr>
            <w:tcW w:w="1560" w:type="dxa"/>
          </w:tcPr>
          <w:p w14:paraId="14E7492C" w14:textId="77777777" w:rsidR="00C55DCA" w:rsidRPr="005F6359" w:rsidRDefault="00C55DCA" w:rsidP="00C55DCA">
            <w:pPr>
              <w:pStyle w:val="TableBody9pt"/>
              <w:rPr>
                <w:rFonts w:cstheme="minorHAnsi"/>
              </w:rPr>
            </w:pPr>
          </w:p>
        </w:tc>
        <w:tc>
          <w:tcPr>
            <w:tcW w:w="1559" w:type="dxa"/>
          </w:tcPr>
          <w:p w14:paraId="07EECF44" w14:textId="77777777" w:rsidR="00C55DCA" w:rsidRPr="005F6359" w:rsidRDefault="00C55DCA" w:rsidP="00C55DCA">
            <w:pPr>
              <w:pStyle w:val="TableBody9pt"/>
              <w:rPr>
                <w:rFonts w:asciiTheme="minorHAnsi" w:hAnsiTheme="minorHAnsi" w:cstheme="minorHAnsi"/>
                <w:sz w:val="22"/>
                <w:szCs w:val="22"/>
              </w:rPr>
            </w:pPr>
          </w:p>
        </w:tc>
        <w:tc>
          <w:tcPr>
            <w:tcW w:w="1417" w:type="dxa"/>
          </w:tcPr>
          <w:p w14:paraId="6F92129B" w14:textId="77777777" w:rsidR="00C55DCA" w:rsidRPr="005F6359" w:rsidRDefault="00C55DCA" w:rsidP="00C55DCA">
            <w:pPr>
              <w:pStyle w:val="TableBody9pt"/>
              <w:rPr>
                <w:rFonts w:asciiTheme="minorHAnsi" w:hAnsiTheme="minorHAnsi" w:cstheme="minorHAnsi"/>
                <w:sz w:val="22"/>
                <w:szCs w:val="22"/>
              </w:rPr>
            </w:pPr>
          </w:p>
        </w:tc>
      </w:tr>
    </w:tbl>
    <w:p w14:paraId="5A0E907F" w14:textId="77777777" w:rsidR="00164B2F" w:rsidRDefault="00164B2F" w:rsidP="00164B2F">
      <w:r>
        <w:br w:type="page"/>
      </w:r>
    </w:p>
    <w:p w14:paraId="7BCA3545" w14:textId="3F85BF60" w:rsidR="00164B2F" w:rsidRDefault="00164B2F" w:rsidP="00164B2F">
      <w:pPr>
        <w:pStyle w:val="Heading3"/>
      </w:pPr>
      <w:r>
        <w:t>3.</w:t>
      </w:r>
      <w:r>
        <w:tab/>
      </w:r>
      <w:r w:rsidR="00C55DCA">
        <w:t>Exercise anatomy and physiology</w:t>
      </w:r>
    </w:p>
    <w:tbl>
      <w:tblPr>
        <w:tblStyle w:val="PSSummary3Col"/>
        <w:tblW w:w="11010" w:type="dxa"/>
        <w:tblInd w:w="-284" w:type="dxa"/>
        <w:tblLayout w:type="fixed"/>
        <w:tblLook w:val="04A0" w:firstRow="1" w:lastRow="0" w:firstColumn="1" w:lastColumn="0" w:noHBand="0" w:noVBand="1"/>
      </w:tblPr>
      <w:tblGrid>
        <w:gridCol w:w="899"/>
        <w:gridCol w:w="1937"/>
        <w:gridCol w:w="3685"/>
        <w:gridCol w:w="1560"/>
        <w:gridCol w:w="1559"/>
        <w:gridCol w:w="1370"/>
      </w:tblGrid>
      <w:tr w:rsidR="00EB7EA1" w:rsidRPr="005F6359" w14:paraId="2A6A26D8" w14:textId="77777777" w:rsidTr="0055500B">
        <w:trPr>
          <w:tblHeader/>
        </w:trPr>
        <w:tc>
          <w:tcPr>
            <w:tcW w:w="899" w:type="dxa"/>
          </w:tcPr>
          <w:p w14:paraId="35307ABD" w14:textId="77777777" w:rsidR="00EB7EA1" w:rsidRPr="005F6359" w:rsidRDefault="00EB7EA1" w:rsidP="00EB7EA1">
            <w:pPr>
              <w:pStyle w:val="TableHeader"/>
            </w:pPr>
            <w:r w:rsidRPr="005F6359">
              <w:t>Ref</w:t>
            </w:r>
          </w:p>
        </w:tc>
        <w:tc>
          <w:tcPr>
            <w:tcW w:w="1937" w:type="dxa"/>
          </w:tcPr>
          <w:p w14:paraId="1FE16301" w14:textId="77777777" w:rsidR="00EB7EA1" w:rsidRPr="005F6359" w:rsidRDefault="00EB7EA1" w:rsidP="00EB7EA1">
            <w:pPr>
              <w:pStyle w:val="TableHeader"/>
            </w:pPr>
            <w:r w:rsidRPr="005F6359">
              <w:t>Knowledge and understanding</w:t>
            </w:r>
            <w:r>
              <w:t>:</w:t>
            </w:r>
          </w:p>
        </w:tc>
        <w:tc>
          <w:tcPr>
            <w:tcW w:w="3685" w:type="dxa"/>
          </w:tcPr>
          <w:p w14:paraId="249FD5A3" w14:textId="77777777" w:rsidR="00EB7EA1" w:rsidRPr="005F6359" w:rsidRDefault="00EB7EA1" w:rsidP="00EB7EA1">
            <w:pPr>
              <w:pStyle w:val="TableHeader"/>
            </w:pPr>
            <w:r>
              <w:t xml:space="preserve">Professional Standard content </w:t>
            </w:r>
          </w:p>
        </w:tc>
        <w:tc>
          <w:tcPr>
            <w:tcW w:w="1560" w:type="dxa"/>
          </w:tcPr>
          <w:p w14:paraId="22D39181" w14:textId="592ECC95" w:rsidR="00EB7EA1" w:rsidRPr="00A17741" w:rsidRDefault="0055500B" w:rsidP="00EB7EA1">
            <w:pPr>
              <w:pStyle w:val="TableHeader"/>
            </w:pPr>
            <w:r>
              <w:t>Evidence</w:t>
            </w:r>
            <w:r>
              <w:br/>
              <w:t>(document reference if applicable)</w:t>
            </w:r>
          </w:p>
        </w:tc>
        <w:tc>
          <w:tcPr>
            <w:tcW w:w="1559" w:type="dxa"/>
          </w:tcPr>
          <w:p w14:paraId="2981B9B0" w14:textId="77777777" w:rsidR="00EB7EA1" w:rsidRPr="004F57B2" w:rsidRDefault="00EB7EA1" w:rsidP="00EB7EA1">
            <w:pPr>
              <w:pStyle w:val="TableHeader"/>
              <w:rPr>
                <w:highlight w:val="yellow"/>
              </w:rPr>
            </w:pPr>
            <w:r w:rsidRPr="00A17741">
              <w:t xml:space="preserve">Assessment method </w:t>
            </w:r>
          </w:p>
        </w:tc>
        <w:tc>
          <w:tcPr>
            <w:tcW w:w="1370" w:type="dxa"/>
          </w:tcPr>
          <w:p w14:paraId="70BD54C6" w14:textId="77777777" w:rsidR="00EB7EA1" w:rsidRPr="005F6359" w:rsidRDefault="00EB7EA1" w:rsidP="00EB7EA1">
            <w:pPr>
              <w:pStyle w:val="TableHeader"/>
            </w:pPr>
            <w:r w:rsidRPr="005F6359">
              <w:t>Comments</w:t>
            </w:r>
          </w:p>
        </w:tc>
      </w:tr>
      <w:tr w:rsidR="00C55DCA" w:rsidRPr="005F6359" w14:paraId="3BFD9C09" w14:textId="77777777" w:rsidTr="0055500B">
        <w:tc>
          <w:tcPr>
            <w:tcW w:w="899" w:type="dxa"/>
          </w:tcPr>
          <w:p w14:paraId="4560EA22" w14:textId="4EEDC5A6" w:rsidR="00C55DCA" w:rsidRPr="00C55DCA" w:rsidRDefault="00C55DCA" w:rsidP="00C55DCA">
            <w:pPr>
              <w:pStyle w:val="TableBold9pt"/>
              <w:rPr>
                <w:sz w:val="20"/>
              </w:rPr>
            </w:pPr>
            <w:r w:rsidRPr="00C55DCA">
              <w:rPr>
                <w:sz w:val="20"/>
              </w:rPr>
              <w:t>K3.1</w:t>
            </w:r>
          </w:p>
        </w:tc>
        <w:tc>
          <w:tcPr>
            <w:tcW w:w="1937" w:type="dxa"/>
          </w:tcPr>
          <w:p w14:paraId="32030700" w14:textId="12C463CC" w:rsidR="00C55DCA" w:rsidRPr="00C55DCA" w:rsidRDefault="00C55DCA" w:rsidP="00C55DCA">
            <w:pPr>
              <w:pStyle w:val="TableBody9pt"/>
              <w:rPr>
                <w:sz w:val="20"/>
              </w:rPr>
            </w:pPr>
            <w:r w:rsidRPr="00C55DCA">
              <w:rPr>
                <w:sz w:val="20"/>
              </w:rPr>
              <w:t>Structure and function of the circulatory system</w:t>
            </w:r>
          </w:p>
        </w:tc>
        <w:tc>
          <w:tcPr>
            <w:tcW w:w="3685" w:type="dxa"/>
          </w:tcPr>
          <w:p w14:paraId="13355191" w14:textId="77777777" w:rsidR="00C55DCA" w:rsidRPr="00C55DCA" w:rsidRDefault="00C55DCA" w:rsidP="00C55DCA">
            <w:pPr>
              <w:pStyle w:val="TableBody0ptBefore"/>
            </w:pPr>
            <w:r w:rsidRPr="00C55DCA">
              <w:t>Know the structure and function of the circulatory system including:</w:t>
            </w:r>
          </w:p>
          <w:p w14:paraId="7F86F3F3" w14:textId="77777777" w:rsidR="00C55DCA" w:rsidRPr="00C55DCA" w:rsidRDefault="00C55DCA" w:rsidP="00C55DCA">
            <w:pPr>
              <w:pStyle w:val="TableBody0ptBefore"/>
              <w:numPr>
                <w:ilvl w:val="1"/>
                <w:numId w:val="4"/>
              </w:numPr>
            </w:pPr>
            <w:r w:rsidRPr="00C55DCA">
              <w:t>Function of the heart.</w:t>
            </w:r>
          </w:p>
          <w:p w14:paraId="7749AE08" w14:textId="77777777" w:rsidR="00C55DCA" w:rsidRPr="00C55DCA" w:rsidRDefault="00C55DCA" w:rsidP="00C55DCA">
            <w:pPr>
              <w:pStyle w:val="TableBody0ptBefore"/>
              <w:numPr>
                <w:ilvl w:val="1"/>
                <w:numId w:val="4"/>
              </w:numPr>
            </w:pPr>
            <w:r w:rsidRPr="00C55DCA">
              <w:t>How blood moves through the four chambers of the heart.</w:t>
            </w:r>
          </w:p>
          <w:p w14:paraId="60A65361" w14:textId="77777777" w:rsidR="00C55DCA" w:rsidRPr="00C55DCA" w:rsidRDefault="00C55DCA" w:rsidP="00C55DCA">
            <w:pPr>
              <w:pStyle w:val="TableBody0ptBefore"/>
              <w:numPr>
                <w:ilvl w:val="1"/>
                <w:numId w:val="4"/>
              </w:numPr>
            </w:pPr>
            <w:r w:rsidRPr="00C55DCA">
              <w:t>Systemic and pulmonary circulation.</w:t>
            </w:r>
          </w:p>
          <w:p w14:paraId="67D98E6C" w14:textId="77777777" w:rsidR="00C55DCA" w:rsidRPr="00C55DCA" w:rsidRDefault="00C55DCA" w:rsidP="00C55DCA">
            <w:pPr>
              <w:pStyle w:val="TableBody0ptBefore"/>
              <w:numPr>
                <w:ilvl w:val="1"/>
                <w:numId w:val="4"/>
              </w:numPr>
            </w:pPr>
            <w:r w:rsidRPr="00C55DCA">
              <w:t>Structure and functions of blood vessels.</w:t>
            </w:r>
          </w:p>
          <w:p w14:paraId="305ABDA0" w14:textId="77777777" w:rsidR="00C55DCA" w:rsidRDefault="00C55DCA" w:rsidP="00C55DCA">
            <w:pPr>
              <w:pStyle w:val="TableBody0ptBefore"/>
              <w:numPr>
                <w:ilvl w:val="1"/>
                <w:numId w:val="4"/>
              </w:numPr>
            </w:pPr>
            <w:r w:rsidRPr="00C55DCA">
              <w:t>Systolic and diastolic blood pressure.</w:t>
            </w:r>
          </w:p>
          <w:p w14:paraId="39304D03" w14:textId="44BA0B92" w:rsidR="00C55DCA" w:rsidRPr="00C55DCA" w:rsidRDefault="00C55DCA" w:rsidP="00C55DCA">
            <w:pPr>
              <w:pStyle w:val="TableBody0ptBefore"/>
              <w:numPr>
                <w:ilvl w:val="1"/>
                <w:numId w:val="4"/>
              </w:numPr>
            </w:pPr>
            <w:r w:rsidRPr="00C55DCA">
              <w:t>Blood pressure classifications.</w:t>
            </w:r>
          </w:p>
        </w:tc>
        <w:tc>
          <w:tcPr>
            <w:tcW w:w="1560" w:type="dxa"/>
          </w:tcPr>
          <w:p w14:paraId="0D0746E8" w14:textId="77777777" w:rsidR="00C55DCA" w:rsidRPr="004F57B2" w:rsidRDefault="00C55DCA" w:rsidP="00C55DCA">
            <w:pPr>
              <w:pStyle w:val="TableBody"/>
              <w:rPr>
                <w:highlight w:val="yellow"/>
              </w:rPr>
            </w:pPr>
          </w:p>
        </w:tc>
        <w:tc>
          <w:tcPr>
            <w:tcW w:w="1559" w:type="dxa"/>
          </w:tcPr>
          <w:p w14:paraId="6B37EB73" w14:textId="77777777" w:rsidR="00C55DCA" w:rsidRPr="004F57B2" w:rsidRDefault="00C55DCA" w:rsidP="00C55DCA">
            <w:pPr>
              <w:pStyle w:val="TableBody"/>
              <w:rPr>
                <w:highlight w:val="yellow"/>
              </w:rPr>
            </w:pPr>
          </w:p>
        </w:tc>
        <w:tc>
          <w:tcPr>
            <w:tcW w:w="1370" w:type="dxa"/>
          </w:tcPr>
          <w:p w14:paraId="5B508B51" w14:textId="77777777" w:rsidR="00C55DCA" w:rsidRPr="005F6359" w:rsidRDefault="00C55DCA" w:rsidP="00C55DCA">
            <w:pPr>
              <w:pStyle w:val="TableBody"/>
            </w:pPr>
          </w:p>
        </w:tc>
      </w:tr>
      <w:tr w:rsidR="00C55DCA" w:rsidRPr="005F6359" w14:paraId="570AC261" w14:textId="77777777" w:rsidTr="0055500B">
        <w:tc>
          <w:tcPr>
            <w:tcW w:w="899" w:type="dxa"/>
          </w:tcPr>
          <w:p w14:paraId="0B57D78B" w14:textId="1C6CE06E" w:rsidR="00C55DCA" w:rsidRPr="00C55DCA" w:rsidRDefault="00C55DCA" w:rsidP="00C55DCA">
            <w:pPr>
              <w:pStyle w:val="TableBold9pt"/>
              <w:rPr>
                <w:sz w:val="20"/>
              </w:rPr>
            </w:pPr>
            <w:r w:rsidRPr="00C55DCA">
              <w:rPr>
                <w:sz w:val="20"/>
              </w:rPr>
              <w:t>K3.2</w:t>
            </w:r>
          </w:p>
        </w:tc>
        <w:tc>
          <w:tcPr>
            <w:tcW w:w="1937" w:type="dxa"/>
          </w:tcPr>
          <w:p w14:paraId="43F4B3E8" w14:textId="17EAA219" w:rsidR="00C55DCA" w:rsidRPr="00C55DCA" w:rsidRDefault="00C55DCA" w:rsidP="00C55DCA">
            <w:pPr>
              <w:pStyle w:val="TableBody9pt"/>
              <w:rPr>
                <w:sz w:val="20"/>
              </w:rPr>
            </w:pPr>
            <w:r w:rsidRPr="00C55DCA">
              <w:rPr>
                <w:sz w:val="20"/>
              </w:rPr>
              <w:t>Structure and function of the respiratory system</w:t>
            </w:r>
          </w:p>
        </w:tc>
        <w:tc>
          <w:tcPr>
            <w:tcW w:w="3685" w:type="dxa"/>
          </w:tcPr>
          <w:p w14:paraId="1F594D29" w14:textId="77777777" w:rsidR="00C55DCA" w:rsidRPr="00C55DCA" w:rsidRDefault="00C55DCA" w:rsidP="00C55DCA">
            <w:pPr>
              <w:pStyle w:val="TableBody0ptBefore"/>
            </w:pPr>
            <w:r w:rsidRPr="00C55DCA">
              <w:t>Know the structure and function of the respiratory system including:</w:t>
            </w:r>
          </w:p>
          <w:p w14:paraId="3FF1DA96" w14:textId="77777777" w:rsidR="00C55DCA" w:rsidRPr="00C55DCA" w:rsidRDefault="00C55DCA" w:rsidP="00C55DCA">
            <w:pPr>
              <w:pStyle w:val="TableBody0ptBefore"/>
              <w:numPr>
                <w:ilvl w:val="1"/>
                <w:numId w:val="4"/>
              </w:numPr>
            </w:pPr>
            <w:r w:rsidRPr="00C55DCA">
              <w:t>Structure and function of the lungs.</w:t>
            </w:r>
          </w:p>
          <w:p w14:paraId="3C5B8B47" w14:textId="77777777" w:rsidR="00C55DCA" w:rsidRPr="00C55DCA" w:rsidRDefault="00C55DCA" w:rsidP="00C55DCA">
            <w:pPr>
              <w:pStyle w:val="TableBody0ptBefore"/>
              <w:numPr>
                <w:ilvl w:val="1"/>
                <w:numId w:val="4"/>
              </w:numPr>
            </w:pPr>
            <w:r w:rsidRPr="00C55DCA">
              <w:t>Main muscles involved in breathing.</w:t>
            </w:r>
          </w:p>
          <w:p w14:paraId="044D64D3" w14:textId="77777777" w:rsidR="00C55DCA" w:rsidRDefault="00C55DCA" w:rsidP="00C55DCA">
            <w:pPr>
              <w:pStyle w:val="TableBody0ptBefore"/>
              <w:numPr>
                <w:ilvl w:val="1"/>
                <w:numId w:val="4"/>
              </w:numPr>
            </w:pPr>
            <w:r w:rsidRPr="00C55DCA">
              <w:t>Passage of air through the respiratory tract.</w:t>
            </w:r>
          </w:p>
          <w:p w14:paraId="1DA69EE7" w14:textId="734DA204" w:rsidR="00C55DCA" w:rsidRPr="00C55DCA" w:rsidRDefault="00C55DCA" w:rsidP="00C55DCA">
            <w:pPr>
              <w:pStyle w:val="TableBody0ptBefore"/>
              <w:numPr>
                <w:ilvl w:val="1"/>
                <w:numId w:val="4"/>
              </w:numPr>
            </w:pPr>
            <w:r w:rsidRPr="00C55DCA">
              <w:t>Process of gaseous exchange of oxygen and carbon dioxide in the body (to cover internal and external respiration).</w:t>
            </w:r>
          </w:p>
        </w:tc>
        <w:tc>
          <w:tcPr>
            <w:tcW w:w="1560" w:type="dxa"/>
          </w:tcPr>
          <w:p w14:paraId="1C2AD2AC" w14:textId="77777777" w:rsidR="00C55DCA" w:rsidRPr="004F57B2" w:rsidRDefault="00C55DCA" w:rsidP="00C55DCA">
            <w:pPr>
              <w:pStyle w:val="TableBody9pt"/>
              <w:rPr>
                <w:highlight w:val="yellow"/>
              </w:rPr>
            </w:pPr>
          </w:p>
        </w:tc>
        <w:tc>
          <w:tcPr>
            <w:tcW w:w="1559" w:type="dxa"/>
          </w:tcPr>
          <w:p w14:paraId="31E0C04A" w14:textId="77777777" w:rsidR="00C55DCA" w:rsidRPr="004F57B2" w:rsidRDefault="00C55DCA" w:rsidP="00C55DCA">
            <w:pPr>
              <w:pStyle w:val="TableBody9pt"/>
              <w:rPr>
                <w:highlight w:val="yellow"/>
              </w:rPr>
            </w:pPr>
          </w:p>
        </w:tc>
        <w:tc>
          <w:tcPr>
            <w:tcW w:w="1370" w:type="dxa"/>
          </w:tcPr>
          <w:p w14:paraId="163DAC61" w14:textId="77777777" w:rsidR="00C55DCA" w:rsidRPr="005F6359" w:rsidRDefault="00C55DCA" w:rsidP="00C55DCA">
            <w:pPr>
              <w:pStyle w:val="TableBody9pt"/>
            </w:pPr>
          </w:p>
        </w:tc>
      </w:tr>
      <w:tr w:rsidR="00C55DCA" w:rsidRPr="005F6359" w14:paraId="4A3AD05E" w14:textId="77777777" w:rsidTr="0055500B">
        <w:tc>
          <w:tcPr>
            <w:tcW w:w="899" w:type="dxa"/>
          </w:tcPr>
          <w:p w14:paraId="52CFE578" w14:textId="5CB0B372" w:rsidR="00C55DCA" w:rsidRPr="00C55DCA" w:rsidRDefault="00C55DCA" w:rsidP="00C55DCA">
            <w:pPr>
              <w:pStyle w:val="TableBold9pt"/>
              <w:rPr>
                <w:sz w:val="20"/>
              </w:rPr>
            </w:pPr>
            <w:r w:rsidRPr="00C55DCA">
              <w:rPr>
                <w:sz w:val="20"/>
              </w:rPr>
              <w:t>K3.3</w:t>
            </w:r>
          </w:p>
        </w:tc>
        <w:tc>
          <w:tcPr>
            <w:tcW w:w="1937" w:type="dxa"/>
          </w:tcPr>
          <w:p w14:paraId="0CA30B75" w14:textId="01E0FD86" w:rsidR="00C55DCA" w:rsidRPr="00C55DCA" w:rsidRDefault="00C55DCA" w:rsidP="00C55DCA">
            <w:pPr>
              <w:pStyle w:val="TableBody9pt"/>
              <w:rPr>
                <w:sz w:val="20"/>
              </w:rPr>
            </w:pPr>
            <w:r w:rsidRPr="00C55DCA">
              <w:rPr>
                <w:sz w:val="20"/>
              </w:rPr>
              <w:t>Structure and function of the skeleton</w:t>
            </w:r>
          </w:p>
        </w:tc>
        <w:tc>
          <w:tcPr>
            <w:tcW w:w="3685" w:type="dxa"/>
          </w:tcPr>
          <w:p w14:paraId="2F6AC0BE" w14:textId="77777777" w:rsidR="00C55DCA" w:rsidRPr="00C55DCA" w:rsidRDefault="00C55DCA" w:rsidP="00C55DCA">
            <w:pPr>
              <w:pStyle w:val="TableBody0ptBefore"/>
            </w:pPr>
            <w:r w:rsidRPr="00C55DCA">
              <w:t>Know the structure and function of the skeleton including:</w:t>
            </w:r>
          </w:p>
          <w:p w14:paraId="2D71024F" w14:textId="77777777" w:rsidR="00C55DCA" w:rsidRPr="00C55DCA" w:rsidRDefault="00C55DCA" w:rsidP="00C55DCA">
            <w:pPr>
              <w:pStyle w:val="TableBody0ptBefore"/>
              <w:numPr>
                <w:ilvl w:val="1"/>
                <w:numId w:val="4"/>
              </w:numPr>
            </w:pPr>
            <w:r w:rsidRPr="00C55DCA">
              <w:t>Functions of the skeleton.</w:t>
            </w:r>
          </w:p>
          <w:p w14:paraId="63724D8A" w14:textId="77777777" w:rsidR="00C55DCA" w:rsidRPr="00C55DCA" w:rsidRDefault="00C55DCA" w:rsidP="00C55DCA">
            <w:pPr>
              <w:pStyle w:val="TableBody0ptBefore"/>
              <w:numPr>
                <w:ilvl w:val="1"/>
                <w:numId w:val="4"/>
              </w:numPr>
            </w:pPr>
            <w:r w:rsidRPr="00C55DCA">
              <w:t>Structures of the axial skeleton.</w:t>
            </w:r>
          </w:p>
          <w:p w14:paraId="331593DB" w14:textId="77777777" w:rsidR="00C55DCA" w:rsidRPr="00C55DCA" w:rsidRDefault="00C55DCA" w:rsidP="00C55DCA">
            <w:pPr>
              <w:pStyle w:val="TableBody0ptBefore"/>
              <w:numPr>
                <w:ilvl w:val="1"/>
                <w:numId w:val="4"/>
              </w:numPr>
            </w:pPr>
            <w:r w:rsidRPr="00C55DCA">
              <w:t>Structures of the appendicular skeleton.</w:t>
            </w:r>
          </w:p>
          <w:p w14:paraId="5DD6018A" w14:textId="77777777" w:rsidR="00C55DCA" w:rsidRPr="00C55DCA" w:rsidRDefault="00C55DCA" w:rsidP="00C55DCA">
            <w:pPr>
              <w:pStyle w:val="TableBody0ptBefore"/>
              <w:numPr>
                <w:ilvl w:val="1"/>
                <w:numId w:val="4"/>
              </w:numPr>
            </w:pPr>
            <w:r w:rsidRPr="00C55DCA">
              <w:t>Classification of bones.</w:t>
            </w:r>
          </w:p>
          <w:p w14:paraId="7605E1D2" w14:textId="77777777" w:rsidR="00C55DCA" w:rsidRPr="00C55DCA" w:rsidRDefault="00C55DCA" w:rsidP="00C55DCA">
            <w:pPr>
              <w:pStyle w:val="TableBody0ptBefore"/>
              <w:numPr>
                <w:ilvl w:val="1"/>
                <w:numId w:val="4"/>
              </w:numPr>
            </w:pPr>
            <w:r w:rsidRPr="00C55DCA">
              <w:t>Structure of long bones.</w:t>
            </w:r>
          </w:p>
          <w:p w14:paraId="5AB53B8F" w14:textId="77777777" w:rsidR="00C55DCA" w:rsidRPr="00C55DCA" w:rsidRDefault="00C55DCA" w:rsidP="00C55DCA">
            <w:pPr>
              <w:pStyle w:val="TableBody0ptBefore"/>
              <w:numPr>
                <w:ilvl w:val="1"/>
                <w:numId w:val="4"/>
              </w:numPr>
            </w:pPr>
            <w:r w:rsidRPr="00C55DCA">
              <w:t>Stages of bone growth.</w:t>
            </w:r>
          </w:p>
          <w:p w14:paraId="75BAC9F8" w14:textId="77777777" w:rsidR="00C55DCA" w:rsidRPr="00C55DCA" w:rsidRDefault="00C55DCA" w:rsidP="00C55DCA">
            <w:pPr>
              <w:pStyle w:val="TableBody0ptBefore"/>
              <w:numPr>
                <w:ilvl w:val="1"/>
                <w:numId w:val="4"/>
              </w:numPr>
            </w:pPr>
            <w:r w:rsidRPr="00C55DCA">
              <w:t xml:space="preserve">Posture, in terms of: </w:t>
            </w:r>
          </w:p>
          <w:p w14:paraId="19E313F3" w14:textId="77777777" w:rsidR="00C55DCA" w:rsidRPr="00C55DCA" w:rsidRDefault="00C55DCA" w:rsidP="00C55DCA">
            <w:pPr>
              <w:pStyle w:val="TableBody0ptBefore"/>
              <w:numPr>
                <w:ilvl w:val="2"/>
                <w:numId w:val="4"/>
              </w:numPr>
            </w:pPr>
            <w:r w:rsidRPr="00C55DCA">
              <w:t xml:space="preserve">Curves of the spine. </w:t>
            </w:r>
          </w:p>
          <w:p w14:paraId="378117A3" w14:textId="77777777" w:rsidR="00C55DCA" w:rsidRPr="00C55DCA" w:rsidRDefault="00C55DCA" w:rsidP="00C55DCA">
            <w:pPr>
              <w:pStyle w:val="TableBody0ptBefore"/>
              <w:numPr>
                <w:ilvl w:val="2"/>
                <w:numId w:val="4"/>
              </w:numPr>
            </w:pPr>
            <w:r w:rsidRPr="00C55DCA">
              <w:t xml:space="preserve">Neutral spine alignment. </w:t>
            </w:r>
          </w:p>
          <w:p w14:paraId="3B652E78" w14:textId="77777777" w:rsidR="00C55DCA" w:rsidRDefault="00C55DCA" w:rsidP="00C55DCA">
            <w:pPr>
              <w:pStyle w:val="TableBody0ptBefore"/>
              <w:numPr>
                <w:ilvl w:val="2"/>
                <w:numId w:val="4"/>
              </w:numPr>
            </w:pPr>
            <w:r w:rsidRPr="00C55DCA">
              <w:t xml:space="preserve">Movement potential of the spine. </w:t>
            </w:r>
          </w:p>
          <w:p w14:paraId="65FB3954" w14:textId="4762FBDD" w:rsidR="00C55DCA" w:rsidRPr="00C55DCA" w:rsidRDefault="00C55DCA" w:rsidP="00C55DCA">
            <w:pPr>
              <w:pStyle w:val="TableBody0ptBefore"/>
              <w:numPr>
                <w:ilvl w:val="2"/>
                <w:numId w:val="4"/>
              </w:numPr>
            </w:pPr>
            <w:r w:rsidRPr="00C55DCA">
              <w:t>Postural deviations of the spine.</w:t>
            </w:r>
          </w:p>
        </w:tc>
        <w:tc>
          <w:tcPr>
            <w:tcW w:w="1560" w:type="dxa"/>
          </w:tcPr>
          <w:p w14:paraId="71D343B3" w14:textId="77777777" w:rsidR="00C55DCA" w:rsidRPr="004F57B2" w:rsidRDefault="00C55DCA" w:rsidP="00C55DCA">
            <w:pPr>
              <w:pStyle w:val="TableBody9pt"/>
              <w:rPr>
                <w:highlight w:val="yellow"/>
              </w:rPr>
            </w:pPr>
          </w:p>
        </w:tc>
        <w:tc>
          <w:tcPr>
            <w:tcW w:w="1559" w:type="dxa"/>
          </w:tcPr>
          <w:p w14:paraId="50D9115A" w14:textId="77777777" w:rsidR="00C55DCA" w:rsidRPr="004F57B2" w:rsidRDefault="00C55DCA" w:rsidP="00C55DCA">
            <w:pPr>
              <w:pStyle w:val="TableBody9pt"/>
              <w:rPr>
                <w:highlight w:val="yellow"/>
              </w:rPr>
            </w:pPr>
          </w:p>
        </w:tc>
        <w:tc>
          <w:tcPr>
            <w:tcW w:w="1370" w:type="dxa"/>
          </w:tcPr>
          <w:p w14:paraId="327B961E" w14:textId="77777777" w:rsidR="00C55DCA" w:rsidRPr="005F6359" w:rsidRDefault="00C55DCA" w:rsidP="00C55DCA">
            <w:pPr>
              <w:pStyle w:val="TableBody9pt"/>
            </w:pPr>
          </w:p>
        </w:tc>
      </w:tr>
      <w:tr w:rsidR="00C55DCA" w:rsidRPr="005F6359" w14:paraId="53C62BBE" w14:textId="77777777" w:rsidTr="0055500B">
        <w:tc>
          <w:tcPr>
            <w:tcW w:w="899" w:type="dxa"/>
          </w:tcPr>
          <w:p w14:paraId="4D588D53" w14:textId="7089B81F" w:rsidR="00C55DCA" w:rsidRPr="00C55DCA" w:rsidRDefault="00C55DCA" w:rsidP="00C55DCA">
            <w:pPr>
              <w:pStyle w:val="TableBold9pt"/>
              <w:rPr>
                <w:sz w:val="20"/>
              </w:rPr>
            </w:pPr>
            <w:r w:rsidRPr="00C55DCA">
              <w:rPr>
                <w:sz w:val="20"/>
              </w:rPr>
              <w:t>K3.4</w:t>
            </w:r>
          </w:p>
        </w:tc>
        <w:tc>
          <w:tcPr>
            <w:tcW w:w="1937" w:type="dxa"/>
          </w:tcPr>
          <w:p w14:paraId="59328790" w14:textId="6E695DFE" w:rsidR="00C55DCA" w:rsidRPr="00C55DCA" w:rsidRDefault="00C55DCA" w:rsidP="00C55DCA">
            <w:pPr>
              <w:pStyle w:val="TableBody9pt"/>
              <w:rPr>
                <w:sz w:val="20"/>
              </w:rPr>
            </w:pPr>
            <w:r w:rsidRPr="00C55DCA">
              <w:rPr>
                <w:sz w:val="20"/>
              </w:rPr>
              <w:t>Joints</w:t>
            </w:r>
          </w:p>
        </w:tc>
        <w:tc>
          <w:tcPr>
            <w:tcW w:w="3685" w:type="dxa"/>
          </w:tcPr>
          <w:p w14:paraId="5B47C64B" w14:textId="77777777" w:rsidR="00C55DCA" w:rsidRPr="00C55DCA" w:rsidRDefault="00C55DCA" w:rsidP="00C55DCA">
            <w:pPr>
              <w:pStyle w:val="TableBody0ptBefore"/>
            </w:pPr>
            <w:r w:rsidRPr="00C55DCA">
              <w:t>Know joints in the body including:</w:t>
            </w:r>
          </w:p>
          <w:p w14:paraId="6B8F102C" w14:textId="77777777" w:rsidR="00C55DCA" w:rsidRPr="00C55DCA" w:rsidRDefault="00C55DCA" w:rsidP="00C55DCA">
            <w:pPr>
              <w:pStyle w:val="TableBody0ptBefore"/>
              <w:numPr>
                <w:ilvl w:val="1"/>
                <w:numId w:val="4"/>
              </w:numPr>
            </w:pPr>
            <w:r w:rsidRPr="00C55DCA">
              <w:t>Classification of joints.</w:t>
            </w:r>
          </w:p>
          <w:p w14:paraId="6A6C5B86" w14:textId="77777777" w:rsidR="00C55DCA" w:rsidRPr="00C55DCA" w:rsidRDefault="00C55DCA" w:rsidP="00C55DCA">
            <w:pPr>
              <w:pStyle w:val="TableBody0ptBefore"/>
              <w:numPr>
                <w:ilvl w:val="1"/>
                <w:numId w:val="4"/>
              </w:numPr>
            </w:pPr>
            <w:r w:rsidRPr="00C55DCA">
              <w:t>Structure of synovial joints.</w:t>
            </w:r>
          </w:p>
          <w:p w14:paraId="6F5B57BC" w14:textId="77777777" w:rsidR="00C55DCA" w:rsidRDefault="00C55DCA" w:rsidP="00C55DCA">
            <w:pPr>
              <w:pStyle w:val="TableBody0ptBefore"/>
              <w:numPr>
                <w:ilvl w:val="1"/>
                <w:numId w:val="4"/>
              </w:numPr>
            </w:pPr>
            <w:r w:rsidRPr="00C55DCA">
              <w:t>Types of synovial joints and their range of motion.</w:t>
            </w:r>
          </w:p>
          <w:p w14:paraId="0287740F" w14:textId="5C4F757E" w:rsidR="00C55DCA" w:rsidRPr="00C55DCA" w:rsidRDefault="00C55DCA" w:rsidP="00C55DCA">
            <w:pPr>
              <w:pStyle w:val="TableBody0ptBefore"/>
              <w:numPr>
                <w:ilvl w:val="1"/>
                <w:numId w:val="4"/>
              </w:numPr>
            </w:pPr>
            <w:r w:rsidRPr="00C55DCA">
              <w:t>Joint movement potential and joint actions.</w:t>
            </w:r>
          </w:p>
        </w:tc>
        <w:tc>
          <w:tcPr>
            <w:tcW w:w="1560" w:type="dxa"/>
          </w:tcPr>
          <w:p w14:paraId="217C27A3" w14:textId="77777777" w:rsidR="00C55DCA" w:rsidRPr="004F57B2" w:rsidRDefault="00C55DCA" w:rsidP="00C55DCA">
            <w:pPr>
              <w:pStyle w:val="TableBody9pt"/>
              <w:rPr>
                <w:highlight w:val="yellow"/>
              </w:rPr>
            </w:pPr>
          </w:p>
        </w:tc>
        <w:tc>
          <w:tcPr>
            <w:tcW w:w="1559" w:type="dxa"/>
          </w:tcPr>
          <w:p w14:paraId="330956EF" w14:textId="77777777" w:rsidR="00C55DCA" w:rsidRPr="004F57B2" w:rsidRDefault="00C55DCA" w:rsidP="00C55DCA">
            <w:pPr>
              <w:pStyle w:val="TableBody9pt"/>
              <w:rPr>
                <w:highlight w:val="yellow"/>
              </w:rPr>
            </w:pPr>
          </w:p>
        </w:tc>
        <w:tc>
          <w:tcPr>
            <w:tcW w:w="1370" w:type="dxa"/>
          </w:tcPr>
          <w:p w14:paraId="0858DA95" w14:textId="77777777" w:rsidR="00C55DCA" w:rsidRPr="005F6359" w:rsidRDefault="00C55DCA" w:rsidP="00C55DCA">
            <w:pPr>
              <w:pStyle w:val="TableBody9pt"/>
            </w:pPr>
          </w:p>
        </w:tc>
      </w:tr>
      <w:tr w:rsidR="00C55DCA" w:rsidRPr="005F6359" w14:paraId="4725C559" w14:textId="77777777" w:rsidTr="0055500B">
        <w:tc>
          <w:tcPr>
            <w:tcW w:w="899" w:type="dxa"/>
          </w:tcPr>
          <w:p w14:paraId="7488F8E7" w14:textId="652B20EE" w:rsidR="00C55DCA" w:rsidRPr="00C55DCA" w:rsidRDefault="00C55DCA" w:rsidP="00C55DCA">
            <w:pPr>
              <w:pStyle w:val="TableBold9pt"/>
              <w:rPr>
                <w:sz w:val="20"/>
              </w:rPr>
            </w:pPr>
            <w:r w:rsidRPr="00C55DCA">
              <w:rPr>
                <w:sz w:val="20"/>
              </w:rPr>
              <w:t>K3.5</w:t>
            </w:r>
          </w:p>
        </w:tc>
        <w:tc>
          <w:tcPr>
            <w:tcW w:w="1937" w:type="dxa"/>
          </w:tcPr>
          <w:p w14:paraId="45C1B0CD" w14:textId="429B2CFE" w:rsidR="00C55DCA" w:rsidRPr="00C55DCA" w:rsidRDefault="00C55DCA" w:rsidP="00C55DCA">
            <w:pPr>
              <w:pStyle w:val="TableBody9pt"/>
              <w:rPr>
                <w:sz w:val="20"/>
              </w:rPr>
            </w:pPr>
            <w:r w:rsidRPr="00C55DCA">
              <w:rPr>
                <w:sz w:val="20"/>
              </w:rPr>
              <w:t>Muscular system</w:t>
            </w:r>
          </w:p>
        </w:tc>
        <w:tc>
          <w:tcPr>
            <w:tcW w:w="3685" w:type="dxa"/>
          </w:tcPr>
          <w:p w14:paraId="5619E0A4" w14:textId="77777777" w:rsidR="00C55DCA" w:rsidRPr="00C55DCA" w:rsidRDefault="00C55DCA" w:rsidP="00C55DCA">
            <w:pPr>
              <w:pStyle w:val="TableBody0ptBefore"/>
            </w:pPr>
            <w:r w:rsidRPr="00C55DCA">
              <w:t>Know the muscular system including:</w:t>
            </w:r>
          </w:p>
          <w:p w14:paraId="39CBE1A6" w14:textId="77777777" w:rsidR="00C55DCA" w:rsidRPr="00C55DCA" w:rsidRDefault="00C55DCA" w:rsidP="00C55DCA">
            <w:pPr>
              <w:pStyle w:val="TableBody0ptBefore"/>
              <w:numPr>
                <w:ilvl w:val="1"/>
                <w:numId w:val="4"/>
              </w:numPr>
            </w:pPr>
            <w:r w:rsidRPr="00C55DCA">
              <w:t>Types, characteristics and functions of muscle tissue.</w:t>
            </w:r>
          </w:p>
          <w:p w14:paraId="5D9C70A0" w14:textId="77777777" w:rsidR="00C55DCA" w:rsidRPr="00C55DCA" w:rsidRDefault="00C55DCA" w:rsidP="00C55DCA">
            <w:pPr>
              <w:pStyle w:val="TableBody0ptBefore"/>
              <w:numPr>
                <w:ilvl w:val="1"/>
                <w:numId w:val="4"/>
              </w:numPr>
            </w:pPr>
            <w:r w:rsidRPr="00C55DCA">
              <w:t>Structure of skeletal muscle.</w:t>
            </w:r>
          </w:p>
          <w:p w14:paraId="5599835D" w14:textId="77777777" w:rsidR="00C55DCA" w:rsidRPr="00C55DCA" w:rsidRDefault="00C55DCA" w:rsidP="00C55DCA">
            <w:pPr>
              <w:pStyle w:val="TableBody0ptBefore"/>
              <w:numPr>
                <w:ilvl w:val="1"/>
                <w:numId w:val="4"/>
              </w:numPr>
            </w:pPr>
            <w:r w:rsidRPr="00C55DCA">
              <w:t>Name and location of the anterior skeletal muscles.</w:t>
            </w:r>
          </w:p>
          <w:p w14:paraId="7D516D6F" w14:textId="77777777" w:rsidR="00C55DCA" w:rsidRPr="00C55DCA" w:rsidRDefault="00C55DCA" w:rsidP="00C55DCA">
            <w:pPr>
              <w:pStyle w:val="TableBody0ptBefore"/>
              <w:numPr>
                <w:ilvl w:val="1"/>
                <w:numId w:val="4"/>
              </w:numPr>
            </w:pPr>
            <w:r w:rsidRPr="00C55DCA">
              <w:t>Name and location of the posterior skeletal muscles.</w:t>
            </w:r>
          </w:p>
          <w:p w14:paraId="37E035AF" w14:textId="77777777" w:rsidR="00C55DCA" w:rsidRPr="00C55DCA" w:rsidRDefault="00C55DCA" w:rsidP="00C55DCA">
            <w:pPr>
              <w:pStyle w:val="TableBody0ptBefore"/>
              <w:numPr>
                <w:ilvl w:val="1"/>
                <w:numId w:val="4"/>
              </w:numPr>
            </w:pPr>
            <w:r w:rsidRPr="00C55DCA">
              <w:t>Structure and function of the pelvic floor muscles.</w:t>
            </w:r>
          </w:p>
          <w:p w14:paraId="2F7845E1" w14:textId="77777777" w:rsidR="00C55DCA" w:rsidRPr="00C55DCA" w:rsidRDefault="00C55DCA" w:rsidP="00C55DCA">
            <w:pPr>
              <w:pStyle w:val="TableBody0ptBefore"/>
              <w:numPr>
                <w:ilvl w:val="1"/>
                <w:numId w:val="4"/>
              </w:numPr>
            </w:pPr>
            <w:r w:rsidRPr="00C55DCA">
              <w:t>Types of muscle action.</w:t>
            </w:r>
          </w:p>
          <w:p w14:paraId="7A824DF9" w14:textId="77777777" w:rsidR="00C55DCA" w:rsidRDefault="00C55DCA" w:rsidP="00C55DCA">
            <w:pPr>
              <w:pStyle w:val="TableBody0ptBefore"/>
              <w:numPr>
                <w:ilvl w:val="1"/>
                <w:numId w:val="4"/>
              </w:numPr>
            </w:pPr>
            <w:r w:rsidRPr="00C55DCA">
              <w:t>Joint actions brought about by specific muscle group contractions.</w:t>
            </w:r>
          </w:p>
          <w:p w14:paraId="32A87E1E" w14:textId="3BCB1F73" w:rsidR="00C55DCA" w:rsidRPr="00C55DCA" w:rsidRDefault="00C55DCA" w:rsidP="00C55DCA">
            <w:pPr>
              <w:pStyle w:val="TableBody0ptBefore"/>
              <w:numPr>
                <w:ilvl w:val="1"/>
                <w:numId w:val="4"/>
              </w:numPr>
            </w:pPr>
            <w:r w:rsidRPr="00C55DCA">
              <w:t>Skeletal muscle fibre types and their characteristics.</w:t>
            </w:r>
          </w:p>
        </w:tc>
        <w:tc>
          <w:tcPr>
            <w:tcW w:w="1560" w:type="dxa"/>
          </w:tcPr>
          <w:p w14:paraId="04FB0FFB" w14:textId="77777777" w:rsidR="00C55DCA" w:rsidRPr="004F57B2" w:rsidRDefault="00C55DCA" w:rsidP="00C55DCA">
            <w:pPr>
              <w:pStyle w:val="TableBody9pt"/>
              <w:rPr>
                <w:highlight w:val="yellow"/>
              </w:rPr>
            </w:pPr>
          </w:p>
        </w:tc>
        <w:tc>
          <w:tcPr>
            <w:tcW w:w="1559" w:type="dxa"/>
          </w:tcPr>
          <w:p w14:paraId="2EA0C3D0" w14:textId="77777777" w:rsidR="00C55DCA" w:rsidRPr="004F57B2" w:rsidRDefault="00C55DCA" w:rsidP="00C55DCA">
            <w:pPr>
              <w:pStyle w:val="TableBody9pt"/>
              <w:rPr>
                <w:highlight w:val="yellow"/>
              </w:rPr>
            </w:pPr>
          </w:p>
        </w:tc>
        <w:tc>
          <w:tcPr>
            <w:tcW w:w="1370" w:type="dxa"/>
          </w:tcPr>
          <w:p w14:paraId="6884BBCE" w14:textId="77777777" w:rsidR="00C55DCA" w:rsidRPr="005F6359" w:rsidRDefault="00C55DCA" w:rsidP="00C55DCA">
            <w:pPr>
              <w:pStyle w:val="TableBody9pt"/>
            </w:pPr>
          </w:p>
        </w:tc>
      </w:tr>
      <w:tr w:rsidR="00C55DCA" w:rsidRPr="005F6359" w14:paraId="26E7DAE7" w14:textId="77777777" w:rsidTr="0055500B">
        <w:tc>
          <w:tcPr>
            <w:tcW w:w="899" w:type="dxa"/>
          </w:tcPr>
          <w:p w14:paraId="69A1FE7F" w14:textId="5102EA55" w:rsidR="00C55DCA" w:rsidRPr="00C55DCA" w:rsidRDefault="00C55DCA" w:rsidP="00C55DCA">
            <w:pPr>
              <w:pStyle w:val="TableBold9pt"/>
              <w:rPr>
                <w:sz w:val="20"/>
              </w:rPr>
            </w:pPr>
            <w:r w:rsidRPr="00C55DCA">
              <w:rPr>
                <w:sz w:val="20"/>
              </w:rPr>
              <w:t>K3.6</w:t>
            </w:r>
          </w:p>
        </w:tc>
        <w:tc>
          <w:tcPr>
            <w:tcW w:w="1937" w:type="dxa"/>
          </w:tcPr>
          <w:p w14:paraId="06AD2D39" w14:textId="77E4A9CC" w:rsidR="00C55DCA" w:rsidRPr="00C55DCA" w:rsidRDefault="00C55DCA" w:rsidP="00C55DCA">
            <w:pPr>
              <w:pStyle w:val="TableBody9pt"/>
              <w:rPr>
                <w:sz w:val="20"/>
              </w:rPr>
            </w:pPr>
            <w:r w:rsidRPr="00C55DCA">
              <w:rPr>
                <w:sz w:val="20"/>
              </w:rPr>
              <w:t>Life-course of the musculoskeletal system</w:t>
            </w:r>
          </w:p>
        </w:tc>
        <w:tc>
          <w:tcPr>
            <w:tcW w:w="3685" w:type="dxa"/>
          </w:tcPr>
          <w:p w14:paraId="1A52FF08" w14:textId="77777777" w:rsidR="00C55DCA" w:rsidRPr="00C55DCA" w:rsidRDefault="00C55DCA" w:rsidP="00C55DCA">
            <w:pPr>
              <w:pStyle w:val="TableBody0ptBefore"/>
            </w:pPr>
            <w:r w:rsidRPr="00C55DCA">
              <w:t>Know the life-course of the musculoskeletal system, including bone, to cover:</w:t>
            </w:r>
          </w:p>
          <w:p w14:paraId="7D0E9C8F" w14:textId="77777777" w:rsidR="00C55DCA" w:rsidRPr="00C55DCA" w:rsidRDefault="00C55DCA" w:rsidP="00C55DCA">
            <w:pPr>
              <w:pStyle w:val="TableBody0ptBefore"/>
              <w:numPr>
                <w:ilvl w:val="1"/>
                <w:numId w:val="4"/>
              </w:numPr>
            </w:pPr>
            <w:r w:rsidRPr="00C55DCA">
              <w:t xml:space="preserve">Children and adolescents. </w:t>
            </w:r>
          </w:p>
          <w:p w14:paraId="2A969B68" w14:textId="77777777" w:rsidR="00C55DCA" w:rsidRDefault="00C55DCA" w:rsidP="00C55DCA">
            <w:pPr>
              <w:pStyle w:val="TableBody0ptBefore"/>
              <w:numPr>
                <w:ilvl w:val="1"/>
                <w:numId w:val="4"/>
              </w:numPr>
            </w:pPr>
            <w:r w:rsidRPr="00C55DCA">
              <w:t>Antenatal and postnatal period.</w:t>
            </w:r>
          </w:p>
          <w:p w14:paraId="3CACAA71" w14:textId="20E920A8" w:rsidR="00C55DCA" w:rsidRPr="00C55DCA" w:rsidRDefault="00C55DCA" w:rsidP="00C55DCA">
            <w:pPr>
              <w:pStyle w:val="TableBody0ptBefore"/>
              <w:numPr>
                <w:ilvl w:val="1"/>
                <w:numId w:val="4"/>
              </w:numPr>
            </w:pPr>
            <w:r w:rsidRPr="00C55DCA">
              <w:t xml:space="preserve">Older adults (50 plus). </w:t>
            </w:r>
          </w:p>
        </w:tc>
        <w:tc>
          <w:tcPr>
            <w:tcW w:w="1560" w:type="dxa"/>
          </w:tcPr>
          <w:p w14:paraId="47137682" w14:textId="77777777" w:rsidR="00C55DCA" w:rsidRPr="004F57B2" w:rsidRDefault="00C55DCA" w:rsidP="00C55DCA">
            <w:pPr>
              <w:pStyle w:val="TableBody9pt"/>
              <w:rPr>
                <w:highlight w:val="yellow"/>
              </w:rPr>
            </w:pPr>
          </w:p>
        </w:tc>
        <w:tc>
          <w:tcPr>
            <w:tcW w:w="1559" w:type="dxa"/>
          </w:tcPr>
          <w:p w14:paraId="50B641AD" w14:textId="77777777" w:rsidR="00C55DCA" w:rsidRPr="004F57B2" w:rsidRDefault="00C55DCA" w:rsidP="00C55DCA">
            <w:pPr>
              <w:pStyle w:val="TableBody9pt"/>
              <w:rPr>
                <w:highlight w:val="yellow"/>
              </w:rPr>
            </w:pPr>
          </w:p>
        </w:tc>
        <w:tc>
          <w:tcPr>
            <w:tcW w:w="1370" w:type="dxa"/>
          </w:tcPr>
          <w:p w14:paraId="7B026BA0" w14:textId="77777777" w:rsidR="00C55DCA" w:rsidRPr="005F6359" w:rsidRDefault="00C55DCA" w:rsidP="00C55DCA">
            <w:pPr>
              <w:pStyle w:val="TableBody9pt"/>
            </w:pPr>
          </w:p>
        </w:tc>
      </w:tr>
      <w:tr w:rsidR="00C55DCA" w:rsidRPr="005F6359" w14:paraId="611E6A01" w14:textId="77777777" w:rsidTr="0055500B">
        <w:tc>
          <w:tcPr>
            <w:tcW w:w="899" w:type="dxa"/>
          </w:tcPr>
          <w:p w14:paraId="15E2C1B4" w14:textId="42E66E2A" w:rsidR="00C55DCA" w:rsidRPr="00C55DCA" w:rsidRDefault="00C55DCA" w:rsidP="00C55DCA">
            <w:pPr>
              <w:pStyle w:val="TableBold9pt"/>
              <w:rPr>
                <w:sz w:val="20"/>
              </w:rPr>
            </w:pPr>
            <w:r w:rsidRPr="00C55DCA">
              <w:rPr>
                <w:sz w:val="20"/>
              </w:rPr>
              <w:t>K3.7</w:t>
            </w:r>
          </w:p>
        </w:tc>
        <w:tc>
          <w:tcPr>
            <w:tcW w:w="1937" w:type="dxa"/>
          </w:tcPr>
          <w:p w14:paraId="372DDA20" w14:textId="1D1D181A" w:rsidR="00C55DCA" w:rsidRPr="00C55DCA" w:rsidRDefault="00C55DCA" w:rsidP="00C55DCA">
            <w:pPr>
              <w:pStyle w:val="TableBody9pt"/>
              <w:rPr>
                <w:sz w:val="20"/>
              </w:rPr>
            </w:pPr>
            <w:r w:rsidRPr="00C55DCA">
              <w:rPr>
                <w:sz w:val="20"/>
              </w:rPr>
              <w:t>Energy systems</w:t>
            </w:r>
          </w:p>
        </w:tc>
        <w:tc>
          <w:tcPr>
            <w:tcW w:w="3685" w:type="dxa"/>
          </w:tcPr>
          <w:p w14:paraId="003264EE" w14:textId="77777777" w:rsidR="00C55DCA" w:rsidRPr="00C55DCA" w:rsidRDefault="00C55DCA" w:rsidP="00C55DCA">
            <w:pPr>
              <w:pStyle w:val="TableBody0ptBefore"/>
            </w:pPr>
            <w:r w:rsidRPr="00C55DCA">
              <w:t>Know the different energy systems including:</w:t>
            </w:r>
          </w:p>
          <w:p w14:paraId="2856BCE1" w14:textId="77777777" w:rsidR="00C55DCA" w:rsidRPr="00C55DCA" w:rsidRDefault="00C55DCA" w:rsidP="00C55DCA">
            <w:pPr>
              <w:pStyle w:val="TableBody0ptBefore"/>
              <w:numPr>
                <w:ilvl w:val="1"/>
                <w:numId w:val="4"/>
              </w:numPr>
            </w:pPr>
            <w:r w:rsidRPr="00C55DCA">
              <w:t>How carbohydrates, fats and proteins are used in the production of energy/adenosine triphosphate.</w:t>
            </w:r>
          </w:p>
          <w:p w14:paraId="2298C2FB" w14:textId="77777777" w:rsidR="00C55DCA" w:rsidRPr="00C55DCA" w:rsidRDefault="00C55DCA" w:rsidP="00C55DCA">
            <w:pPr>
              <w:pStyle w:val="TableBody0ptBefore"/>
              <w:numPr>
                <w:ilvl w:val="1"/>
                <w:numId w:val="4"/>
              </w:numPr>
            </w:pPr>
            <w:r w:rsidRPr="00C55DCA">
              <w:t>Use of the three energy systems during aerobic and anaerobic exercise: e.g. according to different type, duration and intensity of exercise.</w:t>
            </w:r>
          </w:p>
          <w:p w14:paraId="597CE4BC" w14:textId="77777777" w:rsidR="00C55DCA" w:rsidRPr="00C55DCA" w:rsidRDefault="00C55DCA" w:rsidP="00C55DCA">
            <w:pPr>
              <w:pStyle w:val="TableBody0ptBefore"/>
              <w:numPr>
                <w:ilvl w:val="1"/>
                <w:numId w:val="4"/>
              </w:numPr>
            </w:pPr>
            <w:r w:rsidRPr="00C55DCA">
              <w:t>Anabolism, catabolism and excess post-exercise oxygen consumption (EPOC).</w:t>
            </w:r>
          </w:p>
          <w:p w14:paraId="4F385EF9" w14:textId="77777777" w:rsidR="00C55DCA" w:rsidRDefault="00C55DCA" w:rsidP="00C55DCA">
            <w:pPr>
              <w:pStyle w:val="TableBody0ptBefore"/>
              <w:numPr>
                <w:ilvl w:val="1"/>
                <w:numId w:val="4"/>
              </w:numPr>
            </w:pPr>
            <w:r w:rsidRPr="00C55DCA">
              <w:t>By-products of the three energy systems and their significance in muscle fatigue.</w:t>
            </w:r>
          </w:p>
          <w:p w14:paraId="7515DF41" w14:textId="2338A5AB" w:rsidR="00C55DCA" w:rsidRPr="00C55DCA" w:rsidRDefault="00C55DCA" w:rsidP="00C55DCA">
            <w:pPr>
              <w:pStyle w:val="TableBody0ptBefore"/>
              <w:numPr>
                <w:ilvl w:val="1"/>
                <w:numId w:val="4"/>
              </w:numPr>
            </w:pPr>
            <w:r w:rsidRPr="00C55DCA">
              <w:t>Effect of endurance training/advanced training methods on the use of fuel for exercise.</w:t>
            </w:r>
          </w:p>
        </w:tc>
        <w:tc>
          <w:tcPr>
            <w:tcW w:w="1560" w:type="dxa"/>
          </w:tcPr>
          <w:p w14:paraId="6322B473" w14:textId="77777777" w:rsidR="00C55DCA" w:rsidRPr="004F57B2" w:rsidRDefault="00C55DCA" w:rsidP="00C55DCA">
            <w:pPr>
              <w:pStyle w:val="TableBody9pt"/>
              <w:rPr>
                <w:highlight w:val="yellow"/>
              </w:rPr>
            </w:pPr>
          </w:p>
        </w:tc>
        <w:tc>
          <w:tcPr>
            <w:tcW w:w="1559" w:type="dxa"/>
          </w:tcPr>
          <w:p w14:paraId="45719916" w14:textId="77777777" w:rsidR="00C55DCA" w:rsidRPr="004F57B2" w:rsidRDefault="00C55DCA" w:rsidP="00C55DCA">
            <w:pPr>
              <w:pStyle w:val="TableBody9pt"/>
              <w:rPr>
                <w:highlight w:val="yellow"/>
              </w:rPr>
            </w:pPr>
          </w:p>
        </w:tc>
        <w:tc>
          <w:tcPr>
            <w:tcW w:w="1370" w:type="dxa"/>
          </w:tcPr>
          <w:p w14:paraId="320ABDC1" w14:textId="77777777" w:rsidR="00C55DCA" w:rsidRPr="005F6359" w:rsidRDefault="00C55DCA" w:rsidP="00C55DCA">
            <w:pPr>
              <w:pStyle w:val="TableBody9pt"/>
            </w:pPr>
          </w:p>
        </w:tc>
      </w:tr>
      <w:tr w:rsidR="00C55DCA" w:rsidRPr="005F6359" w14:paraId="40B02783" w14:textId="77777777" w:rsidTr="0055500B">
        <w:tc>
          <w:tcPr>
            <w:tcW w:w="899" w:type="dxa"/>
          </w:tcPr>
          <w:p w14:paraId="4DF981AA" w14:textId="04F93F78" w:rsidR="00C55DCA" w:rsidRPr="00C55DCA" w:rsidRDefault="00C55DCA" w:rsidP="00C55DCA">
            <w:pPr>
              <w:pStyle w:val="TableBold9pt"/>
              <w:rPr>
                <w:sz w:val="20"/>
              </w:rPr>
            </w:pPr>
            <w:r w:rsidRPr="00C55DCA">
              <w:rPr>
                <w:sz w:val="20"/>
              </w:rPr>
              <w:t>K3.8</w:t>
            </w:r>
          </w:p>
        </w:tc>
        <w:tc>
          <w:tcPr>
            <w:tcW w:w="1937" w:type="dxa"/>
          </w:tcPr>
          <w:p w14:paraId="77F03278" w14:textId="69048614" w:rsidR="00C55DCA" w:rsidRPr="00C55DCA" w:rsidRDefault="00C55DCA" w:rsidP="00C55DCA">
            <w:pPr>
              <w:pStyle w:val="TableBody9pt"/>
              <w:rPr>
                <w:sz w:val="20"/>
              </w:rPr>
            </w:pPr>
            <w:r w:rsidRPr="00C55DCA">
              <w:rPr>
                <w:sz w:val="20"/>
              </w:rPr>
              <w:t>Nervous system</w:t>
            </w:r>
          </w:p>
        </w:tc>
        <w:tc>
          <w:tcPr>
            <w:tcW w:w="3685" w:type="dxa"/>
          </w:tcPr>
          <w:p w14:paraId="6D98A2E7" w14:textId="77777777" w:rsidR="00C55DCA" w:rsidRPr="00C55DCA" w:rsidRDefault="00C55DCA" w:rsidP="00C55DCA">
            <w:pPr>
              <w:pStyle w:val="TableBody0ptBefore"/>
            </w:pPr>
            <w:r w:rsidRPr="00C55DCA">
              <w:t>Know the nervous system including:</w:t>
            </w:r>
          </w:p>
          <w:p w14:paraId="13AE5881" w14:textId="77777777" w:rsidR="00C55DCA" w:rsidRPr="00C55DCA" w:rsidRDefault="00C55DCA" w:rsidP="00C55DCA">
            <w:pPr>
              <w:pStyle w:val="TableBody0ptBefore"/>
              <w:numPr>
                <w:ilvl w:val="1"/>
                <w:numId w:val="4"/>
              </w:numPr>
            </w:pPr>
            <w:r w:rsidRPr="00C55DCA">
              <w:t>Roles and functions of the nervous system.</w:t>
            </w:r>
          </w:p>
          <w:p w14:paraId="22860596" w14:textId="77777777" w:rsidR="00C55DCA" w:rsidRPr="00C55DCA" w:rsidRDefault="00C55DCA" w:rsidP="00C55DCA">
            <w:pPr>
              <w:pStyle w:val="TableBody0ptBefore"/>
              <w:numPr>
                <w:ilvl w:val="1"/>
                <w:numId w:val="4"/>
              </w:numPr>
            </w:pPr>
            <w:r w:rsidRPr="00C55DCA">
              <w:t>Principles of muscle contraction.</w:t>
            </w:r>
          </w:p>
          <w:p w14:paraId="1E97C91B" w14:textId="77777777" w:rsidR="00C55DCA" w:rsidRDefault="00C55DCA" w:rsidP="00C55DCA">
            <w:pPr>
              <w:pStyle w:val="TableBody0ptBefore"/>
              <w:numPr>
                <w:ilvl w:val="1"/>
                <w:numId w:val="4"/>
              </w:numPr>
            </w:pPr>
            <w:r w:rsidRPr="00C55DCA">
              <w:t>The ‘all or none’ law/motor unit recruitment.</w:t>
            </w:r>
          </w:p>
          <w:p w14:paraId="54CD0C05" w14:textId="6284E025" w:rsidR="00C55DCA" w:rsidRPr="00C55DCA" w:rsidRDefault="00C55DCA" w:rsidP="00C55DCA">
            <w:pPr>
              <w:pStyle w:val="TableBody0ptBefore"/>
              <w:numPr>
                <w:ilvl w:val="1"/>
                <w:numId w:val="4"/>
              </w:numPr>
            </w:pPr>
            <w:r w:rsidRPr="00C55DCA">
              <w:t>How exercise can enhance neuromuscular connections and improve motor fitness.</w:t>
            </w:r>
          </w:p>
        </w:tc>
        <w:tc>
          <w:tcPr>
            <w:tcW w:w="1560" w:type="dxa"/>
          </w:tcPr>
          <w:p w14:paraId="59530158" w14:textId="77777777" w:rsidR="00C55DCA" w:rsidRPr="004F57B2" w:rsidRDefault="00C55DCA" w:rsidP="00C55DCA">
            <w:pPr>
              <w:pStyle w:val="TableBody9pt"/>
              <w:rPr>
                <w:highlight w:val="yellow"/>
              </w:rPr>
            </w:pPr>
          </w:p>
        </w:tc>
        <w:tc>
          <w:tcPr>
            <w:tcW w:w="1559" w:type="dxa"/>
          </w:tcPr>
          <w:p w14:paraId="60676B87" w14:textId="77777777" w:rsidR="00C55DCA" w:rsidRPr="004F57B2" w:rsidRDefault="00C55DCA" w:rsidP="00C55DCA">
            <w:pPr>
              <w:pStyle w:val="TableBody9pt"/>
              <w:rPr>
                <w:highlight w:val="yellow"/>
              </w:rPr>
            </w:pPr>
          </w:p>
        </w:tc>
        <w:tc>
          <w:tcPr>
            <w:tcW w:w="1370" w:type="dxa"/>
          </w:tcPr>
          <w:p w14:paraId="7A94FCB8" w14:textId="77777777" w:rsidR="00C55DCA" w:rsidRPr="005F6359" w:rsidRDefault="00C55DCA" w:rsidP="00C55DCA">
            <w:pPr>
              <w:pStyle w:val="TableBody9pt"/>
            </w:pPr>
          </w:p>
        </w:tc>
      </w:tr>
      <w:tr w:rsidR="00C55DCA" w:rsidRPr="005F6359" w14:paraId="330BA89F" w14:textId="77777777" w:rsidTr="0055500B">
        <w:tc>
          <w:tcPr>
            <w:tcW w:w="899" w:type="dxa"/>
          </w:tcPr>
          <w:p w14:paraId="31E938A3" w14:textId="75A2237D" w:rsidR="00C55DCA" w:rsidRPr="00C55DCA" w:rsidRDefault="00C55DCA" w:rsidP="00C55DCA">
            <w:pPr>
              <w:pStyle w:val="TableBold9pt"/>
              <w:rPr>
                <w:sz w:val="20"/>
              </w:rPr>
            </w:pPr>
            <w:r w:rsidRPr="00C55DCA">
              <w:rPr>
                <w:sz w:val="20"/>
              </w:rPr>
              <w:t>K3.9</w:t>
            </w:r>
          </w:p>
        </w:tc>
        <w:tc>
          <w:tcPr>
            <w:tcW w:w="1937" w:type="dxa"/>
          </w:tcPr>
          <w:p w14:paraId="5B2E9E87" w14:textId="68387AB4" w:rsidR="00C55DCA" w:rsidRPr="00C55DCA" w:rsidRDefault="00C55DCA" w:rsidP="00C55DCA">
            <w:pPr>
              <w:pStyle w:val="TableBody9pt"/>
              <w:rPr>
                <w:sz w:val="20"/>
              </w:rPr>
            </w:pPr>
            <w:r w:rsidRPr="00C55DCA">
              <w:rPr>
                <w:sz w:val="20"/>
              </w:rPr>
              <w:t xml:space="preserve">Digestive system </w:t>
            </w:r>
          </w:p>
        </w:tc>
        <w:tc>
          <w:tcPr>
            <w:tcW w:w="3685" w:type="dxa"/>
          </w:tcPr>
          <w:p w14:paraId="59C834D0" w14:textId="77777777" w:rsidR="00C55DCA" w:rsidRPr="00C55DCA" w:rsidRDefault="00C55DCA" w:rsidP="00C55DCA">
            <w:pPr>
              <w:pStyle w:val="TableBody0ptBefore"/>
            </w:pPr>
            <w:r w:rsidRPr="00C55DCA">
              <w:t>Know the structure and function of the digestive system including:</w:t>
            </w:r>
          </w:p>
          <w:p w14:paraId="709EFF34" w14:textId="77777777" w:rsidR="00C55DCA" w:rsidRPr="00C55DCA" w:rsidRDefault="00C55DCA" w:rsidP="00C55DCA">
            <w:pPr>
              <w:pStyle w:val="TableBody0ptBefore"/>
              <w:numPr>
                <w:ilvl w:val="1"/>
                <w:numId w:val="4"/>
              </w:numPr>
            </w:pPr>
            <w:r w:rsidRPr="00C55DCA">
              <w:t>Functions of each section of the alimentary canal including:</w:t>
            </w:r>
          </w:p>
          <w:p w14:paraId="1EB16075" w14:textId="77777777" w:rsidR="00C55DCA" w:rsidRPr="00C55DCA" w:rsidRDefault="00C55DCA" w:rsidP="00C55DCA">
            <w:pPr>
              <w:pStyle w:val="TableBody0ptBefore"/>
              <w:numPr>
                <w:ilvl w:val="2"/>
                <w:numId w:val="4"/>
              </w:numPr>
            </w:pPr>
            <w:r w:rsidRPr="00C55DCA">
              <w:t xml:space="preserve">Mouth. </w:t>
            </w:r>
          </w:p>
          <w:p w14:paraId="15CE3801" w14:textId="77777777" w:rsidR="00C55DCA" w:rsidRPr="00C55DCA" w:rsidRDefault="00C55DCA" w:rsidP="00C55DCA">
            <w:pPr>
              <w:pStyle w:val="TableBody0ptBefore"/>
              <w:numPr>
                <w:ilvl w:val="2"/>
                <w:numId w:val="4"/>
              </w:numPr>
            </w:pPr>
            <w:r w:rsidRPr="00C55DCA">
              <w:t xml:space="preserve">Oesophagus. </w:t>
            </w:r>
          </w:p>
          <w:p w14:paraId="23474D7D" w14:textId="77777777" w:rsidR="00C55DCA" w:rsidRPr="00C55DCA" w:rsidRDefault="00C55DCA" w:rsidP="00C55DCA">
            <w:pPr>
              <w:pStyle w:val="TableBody0ptBefore"/>
              <w:numPr>
                <w:ilvl w:val="2"/>
                <w:numId w:val="4"/>
              </w:numPr>
            </w:pPr>
            <w:r w:rsidRPr="00C55DCA">
              <w:t xml:space="preserve">Stomach. </w:t>
            </w:r>
          </w:p>
          <w:p w14:paraId="0174870F" w14:textId="77777777" w:rsidR="00C55DCA" w:rsidRPr="00C55DCA" w:rsidRDefault="00C55DCA" w:rsidP="00C55DCA">
            <w:pPr>
              <w:pStyle w:val="TableBody0ptBefore"/>
              <w:numPr>
                <w:ilvl w:val="2"/>
                <w:numId w:val="4"/>
              </w:numPr>
            </w:pPr>
            <w:r w:rsidRPr="00C55DCA">
              <w:t xml:space="preserve">Small intestine. </w:t>
            </w:r>
          </w:p>
          <w:p w14:paraId="6E6E0B56" w14:textId="77777777" w:rsidR="00C55DCA" w:rsidRPr="00C55DCA" w:rsidRDefault="00C55DCA" w:rsidP="00C55DCA">
            <w:pPr>
              <w:pStyle w:val="TableBody0ptBefore"/>
              <w:numPr>
                <w:ilvl w:val="2"/>
                <w:numId w:val="4"/>
              </w:numPr>
            </w:pPr>
            <w:r w:rsidRPr="00C55DCA">
              <w:t>Large intestine.</w:t>
            </w:r>
          </w:p>
          <w:p w14:paraId="0EB5C7A0" w14:textId="23D05059" w:rsidR="00C55DCA" w:rsidRPr="00C55DCA" w:rsidRDefault="00C55DCA" w:rsidP="00C55DCA">
            <w:pPr>
              <w:pStyle w:val="TableBody0ptBefore"/>
              <w:numPr>
                <w:ilvl w:val="1"/>
                <w:numId w:val="4"/>
              </w:numPr>
            </w:pPr>
            <w:r w:rsidRPr="00C55DCA">
              <w:t>How fats, proteins and carbohydrates are digested and absorbed, and the main enzymes involved.</w:t>
            </w:r>
          </w:p>
          <w:p w14:paraId="6EB7FAFF" w14:textId="77777777" w:rsidR="00C55DCA" w:rsidRPr="00C55DCA" w:rsidRDefault="00C55DCA" w:rsidP="00C55DCA">
            <w:pPr>
              <w:pStyle w:val="TableBody0ptBefore"/>
              <w:numPr>
                <w:ilvl w:val="1"/>
                <w:numId w:val="4"/>
              </w:numPr>
            </w:pPr>
            <w:r w:rsidRPr="00C55DCA">
              <w:t>Role of dietary fibre in the maintenance of gut function.</w:t>
            </w:r>
          </w:p>
          <w:p w14:paraId="2324F97B" w14:textId="77777777" w:rsidR="00C55DCA" w:rsidRPr="00C55DCA" w:rsidRDefault="00C55DCA" w:rsidP="00C55DCA">
            <w:pPr>
              <w:pStyle w:val="TableBody0ptBefore"/>
              <w:numPr>
                <w:ilvl w:val="1"/>
                <w:numId w:val="4"/>
              </w:numPr>
            </w:pPr>
            <w:r w:rsidRPr="00C55DCA">
              <w:t>Role of the liver and pancreas in assisting digestion.</w:t>
            </w:r>
          </w:p>
          <w:p w14:paraId="609EA63A" w14:textId="77777777" w:rsidR="00C55DCA" w:rsidRDefault="00C55DCA" w:rsidP="00C55DCA">
            <w:pPr>
              <w:pStyle w:val="TableBody0ptBefore"/>
              <w:numPr>
                <w:ilvl w:val="1"/>
                <w:numId w:val="4"/>
              </w:numPr>
            </w:pPr>
            <w:r w:rsidRPr="00C55DCA">
              <w:t>Timescales for digestion.</w:t>
            </w:r>
          </w:p>
          <w:p w14:paraId="26848EAA" w14:textId="61825909" w:rsidR="00C55DCA" w:rsidRPr="00C55DCA" w:rsidRDefault="00C55DCA" w:rsidP="00C55DCA">
            <w:pPr>
              <w:pStyle w:val="TableBody0ptBefore"/>
              <w:numPr>
                <w:ilvl w:val="1"/>
                <w:numId w:val="4"/>
              </w:numPr>
            </w:pPr>
            <w:r w:rsidRPr="00C55DCA">
              <w:t>Importance of fluid.</w:t>
            </w:r>
          </w:p>
        </w:tc>
        <w:tc>
          <w:tcPr>
            <w:tcW w:w="1560" w:type="dxa"/>
          </w:tcPr>
          <w:p w14:paraId="4661DFA2" w14:textId="77777777" w:rsidR="00C55DCA" w:rsidRPr="004F57B2" w:rsidRDefault="00C55DCA" w:rsidP="00C55DCA">
            <w:pPr>
              <w:pStyle w:val="TableBody9pt"/>
              <w:rPr>
                <w:highlight w:val="yellow"/>
              </w:rPr>
            </w:pPr>
          </w:p>
        </w:tc>
        <w:tc>
          <w:tcPr>
            <w:tcW w:w="1559" w:type="dxa"/>
          </w:tcPr>
          <w:p w14:paraId="33CD1575" w14:textId="77777777" w:rsidR="00C55DCA" w:rsidRPr="004F57B2" w:rsidRDefault="00C55DCA" w:rsidP="00C55DCA">
            <w:pPr>
              <w:pStyle w:val="TableBody9pt"/>
              <w:rPr>
                <w:highlight w:val="yellow"/>
              </w:rPr>
            </w:pPr>
          </w:p>
        </w:tc>
        <w:tc>
          <w:tcPr>
            <w:tcW w:w="1370" w:type="dxa"/>
          </w:tcPr>
          <w:p w14:paraId="5DBCE78B" w14:textId="77777777" w:rsidR="00C55DCA" w:rsidRPr="005F6359" w:rsidRDefault="00C55DCA" w:rsidP="00C55DCA">
            <w:pPr>
              <w:pStyle w:val="TableBody9pt"/>
            </w:pPr>
          </w:p>
        </w:tc>
      </w:tr>
      <w:tr w:rsidR="00C55DCA" w:rsidRPr="005F6359" w14:paraId="1EDCE319" w14:textId="77777777" w:rsidTr="0055500B">
        <w:tc>
          <w:tcPr>
            <w:tcW w:w="899" w:type="dxa"/>
          </w:tcPr>
          <w:p w14:paraId="392001CA" w14:textId="0A73FA04" w:rsidR="00C55DCA" w:rsidRPr="00C55DCA" w:rsidRDefault="00C55DCA" w:rsidP="00C55DCA">
            <w:pPr>
              <w:pStyle w:val="TableBold9pt"/>
              <w:rPr>
                <w:sz w:val="20"/>
              </w:rPr>
            </w:pPr>
            <w:r w:rsidRPr="00C55DCA">
              <w:rPr>
                <w:sz w:val="20"/>
              </w:rPr>
              <w:t>K3.10</w:t>
            </w:r>
          </w:p>
        </w:tc>
        <w:tc>
          <w:tcPr>
            <w:tcW w:w="1937" w:type="dxa"/>
          </w:tcPr>
          <w:p w14:paraId="1BF17FF9" w14:textId="1E4B30FD" w:rsidR="00C55DCA" w:rsidRPr="00C55DCA" w:rsidRDefault="00C55DCA" w:rsidP="00C55DCA">
            <w:pPr>
              <w:pStyle w:val="TableBody9pt"/>
              <w:rPr>
                <w:sz w:val="20"/>
              </w:rPr>
            </w:pPr>
            <w:r w:rsidRPr="00C55DCA">
              <w:rPr>
                <w:sz w:val="20"/>
              </w:rPr>
              <w:t>Anatomical planes of movement</w:t>
            </w:r>
          </w:p>
        </w:tc>
        <w:tc>
          <w:tcPr>
            <w:tcW w:w="3685" w:type="dxa"/>
          </w:tcPr>
          <w:p w14:paraId="45A322F7" w14:textId="77777777" w:rsidR="00C55DCA" w:rsidRPr="00C55DCA" w:rsidRDefault="00C55DCA" w:rsidP="00C55DCA">
            <w:pPr>
              <w:pStyle w:val="TableBody0ptBefore"/>
            </w:pPr>
            <w:r w:rsidRPr="00C55DCA">
              <w:t>Know the classification of anatomical planes of movement including:</w:t>
            </w:r>
          </w:p>
          <w:p w14:paraId="1E813B65" w14:textId="77777777" w:rsidR="00C55DCA" w:rsidRPr="00C55DCA" w:rsidRDefault="00C55DCA" w:rsidP="00C55DCA">
            <w:pPr>
              <w:pStyle w:val="TableBody0ptBefore"/>
              <w:numPr>
                <w:ilvl w:val="1"/>
                <w:numId w:val="4"/>
              </w:numPr>
            </w:pPr>
            <w:r w:rsidRPr="00C55DCA">
              <w:t>Frontal.</w:t>
            </w:r>
          </w:p>
          <w:p w14:paraId="5ED0471D" w14:textId="77777777" w:rsidR="00C55DCA" w:rsidRPr="00C55DCA" w:rsidRDefault="00C55DCA" w:rsidP="00C55DCA">
            <w:pPr>
              <w:pStyle w:val="TableBody0ptBefore"/>
              <w:numPr>
                <w:ilvl w:val="1"/>
                <w:numId w:val="4"/>
              </w:numPr>
            </w:pPr>
            <w:r w:rsidRPr="00C55DCA">
              <w:t>Coronal.</w:t>
            </w:r>
          </w:p>
          <w:p w14:paraId="656EFFB1" w14:textId="77777777" w:rsidR="00C55DCA" w:rsidRDefault="00C55DCA" w:rsidP="00C55DCA">
            <w:pPr>
              <w:pStyle w:val="TableBody0ptBefore"/>
              <w:numPr>
                <w:ilvl w:val="1"/>
                <w:numId w:val="4"/>
              </w:numPr>
            </w:pPr>
            <w:r w:rsidRPr="00C55DCA">
              <w:t>Sagittal.</w:t>
            </w:r>
          </w:p>
          <w:p w14:paraId="1AC721EA" w14:textId="505EF1CC" w:rsidR="00C55DCA" w:rsidRPr="00C55DCA" w:rsidRDefault="00C55DCA" w:rsidP="00C55DCA">
            <w:pPr>
              <w:pStyle w:val="TableBody0ptBefore"/>
              <w:numPr>
                <w:ilvl w:val="1"/>
                <w:numId w:val="4"/>
              </w:numPr>
            </w:pPr>
            <w:r w:rsidRPr="00C55DCA">
              <w:t>Transverse.</w:t>
            </w:r>
          </w:p>
        </w:tc>
        <w:tc>
          <w:tcPr>
            <w:tcW w:w="1560" w:type="dxa"/>
          </w:tcPr>
          <w:p w14:paraId="646CD929" w14:textId="77777777" w:rsidR="00C55DCA" w:rsidRPr="004F57B2" w:rsidRDefault="00C55DCA" w:rsidP="00C55DCA">
            <w:pPr>
              <w:pStyle w:val="TableBody9pt"/>
              <w:rPr>
                <w:highlight w:val="yellow"/>
              </w:rPr>
            </w:pPr>
          </w:p>
        </w:tc>
        <w:tc>
          <w:tcPr>
            <w:tcW w:w="1559" w:type="dxa"/>
          </w:tcPr>
          <w:p w14:paraId="3ED3DADA" w14:textId="77777777" w:rsidR="00C55DCA" w:rsidRPr="004F57B2" w:rsidRDefault="00C55DCA" w:rsidP="00C55DCA">
            <w:pPr>
              <w:pStyle w:val="TableBody9pt"/>
              <w:rPr>
                <w:highlight w:val="yellow"/>
              </w:rPr>
            </w:pPr>
          </w:p>
        </w:tc>
        <w:tc>
          <w:tcPr>
            <w:tcW w:w="1370" w:type="dxa"/>
          </w:tcPr>
          <w:p w14:paraId="607FB8AE" w14:textId="77777777" w:rsidR="00C55DCA" w:rsidRPr="005F6359" w:rsidRDefault="00C55DCA" w:rsidP="00C55DCA">
            <w:pPr>
              <w:pStyle w:val="TableBody9pt"/>
            </w:pPr>
          </w:p>
        </w:tc>
      </w:tr>
      <w:tr w:rsidR="00C55DCA" w:rsidRPr="005F6359" w14:paraId="16822DC0" w14:textId="77777777" w:rsidTr="0055500B">
        <w:tc>
          <w:tcPr>
            <w:tcW w:w="899" w:type="dxa"/>
          </w:tcPr>
          <w:p w14:paraId="5BBA2F6F" w14:textId="427952C9" w:rsidR="00C55DCA" w:rsidRPr="00C55DCA" w:rsidRDefault="00C55DCA" w:rsidP="00C55DCA">
            <w:pPr>
              <w:pStyle w:val="TableBold9pt"/>
              <w:rPr>
                <w:sz w:val="20"/>
              </w:rPr>
            </w:pPr>
            <w:r w:rsidRPr="00C55DCA">
              <w:rPr>
                <w:sz w:val="20"/>
              </w:rPr>
              <w:t>K3.11</w:t>
            </w:r>
          </w:p>
        </w:tc>
        <w:tc>
          <w:tcPr>
            <w:tcW w:w="1937" w:type="dxa"/>
          </w:tcPr>
          <w:p w14:paraId="10BA972F" w14:textId="4369D345" w:rsidR="00C55DCA" w:rsidRPr="00C55DCA" w:rsidRDefault="00C55DCA" w:rsidP="00C55DCA">
            <w:pPr>
              <w:pStyle w:val="TableBody9pt"/>
              <w:rPr>
                <w:sz w:val="20"/>
              </w:rPr>
            </w:pPr>
            <w:r w:rsidRPr="00C55DCA">
              <w:rPr>
                <w:sz w:val="20"/>
              </w:rPr>
              <w:t>Anatomical terms of location</w:t>
            </w:r>
          </w:p>
        </w:tc>
        <w:tc>
          <w:tcPr>
            <w:tcW w:w="3685" w:type="dxa"/>
          </w:tcPr>
          <w:p w14:paraId="4DDAC745" w14:textId="77777777" w:rsidR="00C55DCA" w:rsidRPr="00C55DCA" w:rsidRDefault="00C55DCA" w:rsidP="00C55DCA">
            <w:pPr>
              <w:pStyle w:val="TableBody0ptBefore"/>
            </w:pPr>
            <w:r w:rsidRPr="00C55DCA">
              <w:t>Know the classification of anatomical terms of location including:</w:t>
            </w:r>
          </w:p>
          <w:p w14:paraId="5D1B8DA9" w14:textId="77777777" w:rsidR="00C55DCA" w:rsidRPr="00C55DCA" w:rsidRDefault="00C55DCA" w:rsidP="00C55DCA">
            <w:pPr>
              <w:pStyle w:val="TableBody0ptBefore"/>
              <w:numPr>
                <w:ilvl w:val="1"/>
                <w:numId w:val="4"/>
              </w:numPr>
            </w:pPr>
            <w:r w:rsidRPr="00C55DCA">
              <w:t>Superior and inferior.</w:t>
            </w:r>
          </w:p>
          <w:p w14:paraId="0516864F" w14:textId="77777777" w:rsidR="00C55DCA" w:rsidRPr="00C55DCA" w:rsidRDefault="00C55DCA" w:rsidP="00C55DCA">
            <w:pPr>
              <w:pStyle w:val="TableBody0ptBefore"/>
              <w:numPr>
                <w:ilvl w:val="1"/>
                <w:numId w:val="4"/>
              </w:numPr>
            </w:pPr>
            <w:r w:rsidRPr="00C55DCA">
              <w:t>Anterior and posterior.</w:t>
            </w:r>
          </w:p>
          <w:p w14:paraId="4C2B261E" w14:textId="77777777" w:rsidR="00C55DCA" w:rsidRPr="00C55DCA" w:rsidRDefault="00C55DCA" w:rsidP="00C55DCA">
            <w:pPr>
              <w:pStyle w:val="TableBody0ptBefore"/>
              <w:numPr>
                <w:ilvl w:val="1"/>
                <w:numId w:val="4"/>
              </w:numPr>
            </w:pPr>
            <w:r w:rsidRPr="00C55DCA">
              <w:t>Medial and lateral.</w:t>
            </w:r>
          </w:p>
          <w:p w14:paraId="2D6C69F6" w14:textId="77777777" w:rsidR="00C55DCA" w:rsidRDefault="00C55DCA" w:rsidP="00C55DCA">
            <w:pPr>
              <w:pStyle w:val="TableBody0ptBefore"/>
              <w:numPr>
                <w:ilvl w:val="1"/>
                <w:numId w:val="4"/>
              </w:numPr>
            </w:pPr>
            <w:r w:rsidRPr="00C55DCA">
              <w:t>Proximal and distal.</w:t>
            </w:r>
          </w:p>
          <w:p w14:paraId="6146A217" w14:textId="398138CA" w:rsidR="00C55DCA" w:rsidRPr="00C55DCA" w:rsidRDefault="00C55DCA" w:rsidP="00C55DCA">
            <w:pPr>
              <w:pStyle w:val="TableBody0ptBefore"/>
              <w:numPr>
                <w:ilvl w:val="1"/>
                <w:numId w:val="4"/>
              </w:numPr>
            </w:pPr>
            <w:r w:rsidRPr="00C55DCA">
              <w:t>Superficial and deep.</w:t>
            </w:r>
          </w:p>
        </w:tc>
        <w:tc>
          <w:tcPr>
            <w:tcW w:w="1560" w:type="dxa"/>
          </w:tcPr>
          <w:p w14:paraId="6DC53926" w14:textId="77777777" w:rsidR="00C55DCA" w:rsidRPr="004F57B2" w:rsidRDefault="00C55DCA" w:rsidP="00C55DCA">
            <w:pPr>
              <w:pStyle w:val="TableBody9pt"/>
              <w:rPr>
                <w:highlight w:val="yellow"/>
              </w:rPr>
            </w:pPr>
          </w:p>
        </w:tc>
        <w:tc>
          <w:tcPr>
            <w:tcW w:w="1559" w:type="dxa"/>
          </w:tcPr>
          <w:p w14:paraId="422E5D1E" w14:textId="77777777" w:rsidR="00C55DCA" w:rsidRPr="004F57B2" w:rsidRDefault="00C55DCA" w:rsidP="00C55DCA">
            <w:pPr>
              <w:pStyle w:val="TableBody9pt"/>
              <w:rPr>
                <w:highlight w:val="yellow"/>
              </w:rPr>
            </w:pPr>
          </w:p>
        </w:tc>
        <w:tc>
          <w:tcPr>
            <w:tcW w:w="1370" w:type="dxa"/>
          </w:tcPr>
          <w:p w14:paraId="07B71A8C" w14:textId="77777777" w:rsidR="00C55DCA" w:rsidRPr="005F6359" w:rsidRDefault="00C55DCA" w:rsidP="00C55DCA">
            <w:pPr>
              <w:pStyle w:val="TableBody9pt"/>
            </w:pPr>
          </w:p>
        </w:tc>
      </w:tr>
      <w:tr w:rsidR="00C55DCA" w:rsidRPr="005F6359" w14:paraId="0B6004FB" w14:textId="77777777" w:rsidTr="0055500B">
        <w:trPr>
          <w:trHeight w:val="743"/>
        </w:trPr>
        <w:tc>
          <w:tcPr>
            <w:tcW w:w="899" w:type="dxa"/>
          </w:tcPr>
          <w:p w14:paraId="6ECC6456" w14:textId="6527FB9C" w:rsidR="00C55DCA" w:rsidRPr="00C55DCA" w:rsidRDefault="00C55DCA" w:rsidP="00C55DCA">
            <w:pPr>
              <w:pStyle w:val="TableBold9pt"/>
              <w:rPr>
                <w:sz w:val="20"/>
              </w:rPr>
            </w:pPr>
            <w:r w:rsidRPr="00C55DCA">
              <w:rPr>
                <w:sz w:val="20"/>
              </w:rPr>
              <w:t>K3.12</w:t>
            </w:r>
          </w:p>
        </w:tc>
        <w:tc>
          <w:tcPr>
            <w:tcW w:w="1937" w:type="dxa"/>
          </w:tcPr>
          <w:p w14:paraId="32322E14" w14:textId="49EC8682" w:rsidR="00C55DCA" w:rsidRPr="00C55DCA" w:rsidRDefault="00C55DCA" w:rsidP="00C55DCA">
            <w:pPr>
              <w:pStyle w:val="TableBody9pt"/>
              <w:rPr>
                <w:sz w:val="20"/>
              </w:rPr>
            </w:pPr>
            <w:r w:rsidRPr="00C55DCA">
              <w:rPr>
                <w:sz w:val="20"/>
              </w:rPr>
              <w:t>Applied biomechanics and kinesiology</w:t>
            </w:r>
          </w:p>
        </w:tc>
        <w:tc>
          <w:tcPr>
            <w:tcW w:w="3685" w:type="dxa"/>
          </w:tcPr>
          <w:p w14:paraId="4A1E9267" w14:textId="11F10637" w:rsidR="00C55DCA" w:rsidRPr="00C55DCA" w:rsidRDefault="00C55DCA" w:rsidP="00C55DCA">
            <w:pPr>
              <w:pStyle w:val="TableBody9pt"/>
              <w:rPr>
                <w:sz w:val="20"/>
              </w:rPr>
            </w:pPr>
            <w:r w:rsidRPr="00C55DCA">
              <w:rPr>
                <w:sz w:val="20"/>
              </w:rPr>
              <w:t>Know the effect of exercise variables on biomechanics and kinesiology.</w:t>
            </w:r>
          </w:p>
        </w:tc>
        <w:tc>
          <w:tcPr>
            <w:tcW w:w="1560" w:type="dxa"/>
          </w:tcPr>
          <w:p w14:paraId="11E34ACB" w14:textId="77777777" w:rsidR="00C55DCA" w:rsidRPr="004F57B2" w:rsidRDefault="00C55DCA" w:rsidP="00C55DCA">
            <w:pPr>
              <w:pStyle w:val="TableBody9pt"/>
              <w:rPr>
                <w:highlight w:val="yellow"/>
              </w:rPr>
            </w:pPr>
          </w:p>
        </w:tc>
        <w:tc>
          <w:tcPr>
            <w:tcW w:w="1559" w:type="dxa"/>
          </w:tcPr>
          <w:p w14:paraId="57B90B43" w14:textId="77777777" w:rsidR="00C55DCA" w:rsidRPr="004F57B2" w:rsidRDefault="00C55DCA" w:rsidP="00C55DCA">
            <w:pPr>
              <w:pStyle w:val="TableBody9pt"/>
              <w:rPr>
                <w:highlight w:val="yellow"/>
              </w:rPr>
            </w:pPr>
          </w:p>
        </w:tc>
        <w:tc>
          <w:tcPr>
            <w:tcW w:w="1370" w:type="dxa"/>
          </w:tcPr>
          <w:p w14:paraId="70F1E80C" w14:textId="77777777" w:rsidR="00C55DCA" w:rsidRPr="005F6359" w:rsidRDefault="00C55DCA" w:rsidP="00C55DCA">
            <w:pPr>
              <w:pStyle w:val="TableBody9pt"/>
            </w:pPr>
          </w:p>
        </w:tc>
      </w:tr>
    </w:tbl>
    <w:p w14:paraId="0F10B64F" w14:textId="77777777" w:rsidR="00EB7EA1" w:rsidRDefault="00EB7EA1" w:rsidP="00EB7EA1">
      <w:pPr>
        <w:pStyle w:val="Normal0ptAfter"/>
        <w:ind w:left="284" w:hanging="284"/>
      </w:pPr>
    </w:p>
    <w:tbl>
      <w:tblPr>
        <w:tblStyle w:val="PSSummary3Col"/>
        <w:tblW w:w="11057" w:type="dxa"/>
        <w:tblInd w:w="-284" w:type="dxa"/>
        <w:tblLayout w:type="fixed"/>
        <w:tblLook w:val="04A0" w:firstRow="1" w:lastRow="0" w:firstColumn="1" w:lastColumn="0" w:noHBand="0" w:noVBand="1"/>
      </w:tblPr>
      <w:tblGrid>
        <w:gridCol w:w="899"/>
        <w:gridCol w:w="1512"/>
        <w:gridCol w:w="4110"/>
        <w:gridCol w:w="1560"/>
        <w:gridCol w:w="1559"/>
        <w:gridCol w:w="1417"/>
      </w:tblGrid>
      <w:tr w:rsidR="00EB7EA1" w:rsidRPr="005F6359" w14:paraId="600BA82A" w14:textId="77777777" w:rsidTr="0055500B">
        <w:trPr>
          <w:tblHeader/>
        </w:trPr>
        <w:tc>
          <w:tcPr>
            <w:tcW w:w="899" w:type="dxa"/>
          </w:tcPr>
          <w:p w14:paraId="0F2EB969" w14:textId="77777777" w:rsidR="00EB7EA1" w:rsidRPr="005F6359" w:rsidRDefault="00EB7EA1" w:rsidP="00EB7EA1">
            <w:pPr>
              <w:pStyle w:val="TableHeader"/>
            </w:pPr>
            <w:r>
              <w:t>Ref</w:t>
            </w:r>
          </w:p>
        </w:tc>
        <w:tc>
          <w:tcPr>
            <w:tcW w:w="1512" w:type="dxa"/>
          </w:tcPr>
          <w:p w14:paraId="0E8BBA47" w14:textId="77777777" w:rsidR="00EB7EA1" w:rsidRPr="005F6359" w:rsidRDefault="00EB7EA1" w:rsidP="00EB7EA1">
            <w:pPr>
              <w:pStyle w:val="TableHeader"/>
            </w:pPr>
            <w:r>
              <w:t>Skills:</w:t>
            </w:r>
          </w:p>
        </w:tc>
        <w:tc>
          <w:tcPr>
            <w:tcW w:w="4110" w:type="dxa"/>
          </w:tcPr>
          <w:p w14:paraId="2175F410" w14:textId="77777777" w:rsidR="00EB7EA1" w:rsidRPr="005F6359" w:rsidRDefault="00EB7EA1" w:rsidP="00EB7EA1">
            <w:pPr>
              <w:pStyle w:val="TableHeader"/>
            </w:pPr>
            <w:r>
              <w:t xml:space="preserve">Professional Standard content </w:t>
            </w:r>
          </w:p>
        </w:tc>
        <w:tc>
          <w:tcPr>
            <w:tcW w:w="1560" w:type="dxa"/>
          </w:tcPr>
          <w:p w14:paraId="4520BB1E" w14:textId="194A79C7" w:rsidR="00EB7EA1" w:rsidRPr="005F6359" w:rsidRDefault="0055500B" w:rsidP="00EB7EA1">
            <w:pPr>
              <w:pStyle w:val="TableHeader"/>
            </w:pPr>
            <w:r>
              <w:t>Evidence</w:t>
            </w:r>
            <w:r>
              <w:br/>
              <w:t>(document reference if applicable)</w:t>
            </w:r>
          </w:p>
        </w:tc>
        <w:tc>
          <w:tcPr>
            <w:tcW w:w="1559" w:type="dxa"/>
          </w:tcPr>
          <w:p w14:paraId="13B7354F" w14:textId="77777777" w:rsidR="00EB7EA1" w:rsidRPr="005F6359" w:rsidRDefault="00EB7EA1" w:rsidP="00EB7EA1">
            <w:pPr>
              <w:pStyle w:val="TableHeader"/>
            </w:pPr>
            <w:r w:rsidRPr="00A17741">
              <w:t xml:space="preserve">Assessment method </w:t>
            </w:r>
          </w:p>
        </w:tc>
        <w:tc>
          <w:tcPr>
            <w:tcW w:w="1417" w:type="dxa"/>
          </w:tcPr>
          <w:p w14:paraId="7684CF25" w14:textId="77777777" w:rsidR="00EB7EA1" w:rsidRPr="005F6359" w:rsidRDefault="00EB7EA1" w:rsidP="00EB7EA1">
            <w:pPr>
              <w:pStyle w:val="TableHeader"/>
            </w:pPr>
            <w:r w:rsidRPr="005F6359">
              <w:t>Comments</w:t>
            </w:r>
          </w:p>
        </w:tc>
      </w:tr>
      <w:tr w:rsidR="00AF61D0" w:rsidRPr="005F6359" w14:paraId="1EF1D72B" w14:textId="77777777" w:rsidTr="0055500B">
        <w:trPr>
          <w:trHeight w:val="4845"/>
        </w:trPr>
        <w:tc>
          <w:tcPr>
            <w:tcW w:w="899" w:type="dxa"/>
          </w:tcPr>
          <w:p w14:paraId="3A3F387D" w14:textId="3507C096" w:rsidR="00AF61D0" w:rsidRPr="002D2014" w:rsidRDefault="00AF61D0" w:rsidP="00AF61D0">
            <w:pPr>
              <w:pStyle w:val="TableBold9pt"/>
            </w:pPr>
            <w:r w:rsidRPr="002D2014">
              <w:rPr>
                <w:bCs/>
                <w:szCs w:val="22"/>
              </w:rPr>
              <w:t>S</w:t>
            </w:r>
            <w:r>
              <w:rPr>
                <w:bCs/>
                <w:szCs w:val="22"/>
              </w:rPr>
              <w:t>3</w:t>
            </w:r>
            <w:r w:rsidRPr="002D2014">
              <w:rPr>
                <w:bCs/>
                <w:szCs w:val="22"/>
              </w:rPr>
              <w:t>.1</w:t>
            </w:r>
          </w:p>
        </w:tc>
        <w:tc>
          <w:tcPr>
            <w:tcW w:w="1512" w:type="dxa"/>
          </w:tcPr>
          <w:p w14:paraId="2666D619" w14:textId="0E099CAC" w:rsidR="00AF61D0" w:rsidRPr="00AF61D0" w:rsidRDefault="00AF61D0" w:rsidP="00AF61D0">
            <w:pPr>
              <w:pStyle w:val="TableBody9pt"/>
              <w:rPr>
                <w:sz w:val="20"/>
              </w:rPr>
            </w:pPr>
            <w:r w:rsidRPr="00AF61D0">
              <w:rPr>
                <w:sz w:val="20"/>
              </w:rPr>
              <w:t>Application of exercise anatomy and physiology</w:t>
            </w:r>
          </w:p>
        </w:tc>
        <w:tc>
          <w:tcPr>
            <w:tcW w:w="4110" w:type="dxa"/>
          </w:tcPr>
          <w:p w14:paraId="21CC24D7" w14:textId="77777777" w:rsidR="00AF61D0" w:rsidRPr="00AF61D0" w:rsidRDefault="00AF61D0" w:rsidP="00AF61D0">
            <w:pPr>
              <w:pStyle w:val="TableBody0ptBefore"/>
            </w:pPr>
            <w:r w:rsidRPr="00AF61D0">
              <w:t>Apply knowledge of anatomy and physiology in the planning of safe and effective exercise programmes for a range of participants including:</w:t>
            </w:r>
          </w:p>
          <w:p w14:paraId="2FAE01FB" w14:textId="77777777" w:rsidR="00AF61D0" w:rsidRPr="00AF61D0" w:rsidRDefault="00AF61D0" w:rsidP="00AF61D0">
            <w:pPr>
              <w:pStyle w:val="TableBody0ptBefore"/>
              <w:numPr>
                <w:ilvl w:val="1"/>
                <w:numId w:val="4"/>
              </w:numPr>
            </w:pPr>
            <w:r w:rsidRPr="00AF61D0">
              <w:t>Aerobic and anaerobic systems.</w:t>
            </w:r>
          </w:p>
          <w:p w14:paraId="418EC4AA" w14:textId="77777777" w:rsidR="00AF61D0" w:rsidRPr="00AF61D0" w:rsidRDefault="00AF61D0" w:rsidP="00AF61D0">
            <w:pPr>
              <w:pStyle w:val="TableBody0ptBefore"/>
              <w:numPr>
                <w:ilvl w:val="1"/>
                <w:numId w:val="4"/>
              </w:numPr>
            </w:pPr>
            <w:r w:rsidRPr="00AF61D0">
              <w:t>Muscle balance.</w:t>
            </w:r>
          </w:p>
          <w:p w14:paraId="1D1B765E" w14:textId="77777777" w:rsidR="00AF61D0" w:rsidRPr="00AF61D0" w:rsidRDefault="00AF61D0" w:rsidP="00AF61D0">
            <w:pPr>
              <w:pStyle w:val="TableBody0ptBefore"/>
              <w:numPr>
                <w:ilvl w:val="1"/>
                <w:numId w:val="4"/>
              </w:numPr>
            </w:pPr>
            <w:r w:rsidRPr="00AF61D0">
              <w:t>Heart rate response to exercise.</w:t>
            </w:r>
          </w:p>
          <w:p w14:paraId="4198A800" w14:textId="77777777" w:rsidR="00AF61D0" w:rsidRPr="00AF61D0" w:rsidRDefault="00AF61D0" w:rsidP="00AF61D0">
            <w:pPr>
              <w:pStyle w:val="TableBody0ptBefore"/>
              <w:numPr>
                <w:ilvl w:val="1"/>
                <w:numId w:val="4"/>
              </w:numPr>
            </w:pPr>
            <w:proofErr w:type="gramStart"/>
            <w:r w:rsidRPr="00AF61D0">
              <w:t>Long and short term</w:t>
            </w:r>
            <w:proofErr w:type="gramEnd"/>
            <w:r w:rsidRPr="00AF61D0">
              <w:t xml:space="preserve"> physiological adaptations to exercise.</w:t>
            </w:r>
          </w:p>
          <w:p w14:paraId="3DB0CA54" w14:textId="77777777" w:rsidR="00C32298" w:rsidRDefault="00AF61D0" w:rsidP="00AF61D0">
            <w:pPr>
              <w:pStyle w:val="TableBody0ptBefore"/>
              <w:numPr>
                <w:ilvl w:val="1"/>
                <w:numId w:val="4"/>
              </w:numPr>
            </w:pPr>
            <w:r w:rsidRPr="00AF61D0">
              <w:t>Energy demands of different activities.</w:t>
            </w:r>
          </w:p>
          <w:p w14:paraId="523049E2" w14:textId="71BB68CF" w:rsidR="00AF61D0" w:rsidRPr="00C32298" w:rsidRDefault="00AF61D0" w:rsidP="00AF61D0">
            <w:pPr>
              <w:pStyle w:val="TableBody0ptBefore"/>
              <w:numPr>
                <w:ilvl w:val="1"/>
                <w:numId w:val="4"/>
              </w:numPr>
            </w:pPr>
            <w:r w:rsidRPr="00C32298">
              <w:t>Tailoring exercise to individual needs and goals</w:t>
            </w:r>
          </w:p>
        </w:tc>
        <w:tc>
          <w:tcPr>
            <w:tcW w:w="1560" w:type="dxa"/>
          </w:tcPr>
          <w:p w14:paraId="218F43E9" w14:textId="77777777" w:rsidR="00AF61D0" w:rsidRPr="005F6359" w:rsidRDefault="00AF61D0" w:rsidP="00AF61D0">
            <w:pPr>
              <w:pStyle w:val="TableBody9pt"/>
              <w:rPr>
                <w:rFonts w:cstheme="minorHAnsi"/>
              </w:rPr>
            </w:pPr>
          </w:p>
        </w:tc>
        <w:tc>
          <w:tcPr>
            <w:tcW w:w="1559" w:type="dxa"/>
          </w:tcPr>
          <w:p w14:paraId="102D0F33" w14:textId="77777777" w:rsidR="00AF61D0" w:rsidRPr="005F6359" w:rsidRDefault="00AF61D0" w:rsidP="00AF61D0">
            <w:pPr>
              <w:pStyle w:val="TableBody9pt"/>
              <w:rPr>
                <w:rFonts w:asciiTheme="minorHAnsi" w:hAnsiTheme="minorHAnsi" w:cstheme="minorHAnsi"/>
                <w:sz w:val="22"/>
                <w:szCs w:val="22"/>
              </w:rPr>
            </w:pPr>
          </w:p>
        </w:tc>
        <w:tc>
          <w:tcPr>
            <w:tcW w:w="1417" w:type="dxa"/>
          </w:tcPr>
          <w:p w14:paraId="2BACCAEE" w14:textId="77777777" w:rsidR="00AF61D0" w:rsidRPr="005F6359" w:rsidRDefault="00AF61D0" w:rsidP="00AF61D0">
            <w:pPr>
              <w:pStyle w:val="TableBody9pt"/>
              <w:rPr>
                <w:rFonts w:asciiTheme="minorHAnsi" w:hAnsiTheme="minorHAnsi" w:cstheme="minorHAnsi"/>
                <w:sz w:val="22"/>
                <w:szCs w:val="22"/>
              </w:rPr>
            </w:pPr>
          </w:p>
        </w:tc>
      </w:tr>
    </w:tbl>
    <w:p w14:paraId="66BD8D32" w14:textId="77777777" w:rsidR="00164B2F" w:rsidRDefault="00164B2F" w:rsidP="00164B2F">
      <w:r>
        <w:br w:type="page"/>
      </w:r>
    </w:p>
    <w:p w14:paraId="10DE92A8" w14:textId="3D2F5A0B" w:rsidR="00164B2F" w:rsidRPr="00B56EBB" w:rsidRDefault="00164B2F" w:rsidP="00CF533A">
      <w:pPr>
        <w:pStyle w:val="Heading3Indent"/>
        <w:ind w:left="0" w:firstLine="0"/>
      </w:pPr>
      <w:r>
        <w:t>4.</w:t>
      </w:r>
      <w:r>
        <w:tab/>
      </w:r>
      <w:r w:rsidR="00CF533A">
        <w:t>Lifestyle management and participant motivation</w:t>
      </w:r>
    </w:p>
    <w:tbl>
      <w:tblPr>
        <w:tblStyle w:val="PSSummary3Col"/>
        <w:tblW w:w="11010" w:type="dxa"/>
        <w:tblInd w:w="-284" w:type="dxa"/>
        <w:tblLayout w:type="fixed"/>
        <w:tblLook w:val="04A0" w:firstRow="1" w:lastRow="0" w:firstColumn="1" w:lastColumn="0" w:noHBand="0" w:noVBand="1"/>
      </w:tblPr>
      <w:tblGrid>
        <w:gridCol w:w="899"/>
        <w:gridCol w:w="1937"/>
        <w:gridCol w:w="3685"/>
        <w:gridCol w:w="1560"/>
        <w:gridCol w:w="1559"/>
        <w:gridCol w:w="1370"/>
      </w:tblGrid>
      <w:tr w:rsidR="00EB7EA1" w:rsidRPr="005F6359" w14:paraId="0AD05044" w14:textId="77777777" w:rsidTr="0055500B">
        <w:trPr>
          <w:tblHeader/>
        </w:trPr>
        <w:tc>
          <w:tcPr>
            <w:tcW w:w="899" w:type="dxa"/>
          </w:tcPr>
          <w:p w14:paraId="0E1FBFD8" w14:textId="77777777" w:rsidR="00EB7EA1" w:rsidRPr="005F6359" w:rsidRDefault="00EB7EA1" w:rsidP="00EB7EA1">
            <w:pPr>
              <w:pStyle w:val="TableHeader"/>
            </w:pPr>
            <w:r w:rsidRPr="005F6359">
              <w:t>Ref</w:t>
            </w:r>
          </w:p>
        </w:tc>
        <w:tc>
          <w:tcPr>
            <w:tcW w:w="1937" w:type="dxa"/>
          </w:tcPr>
          <w:p w14:paraId="730F69C7" w14:textId="77777777" w:rsidR="00EB7EA1" w:rsidRPr="005F6359" w:rsidRDefault="00EB7EA1" w:rsidP="00EB7EA1">
            <w:pPr>
              <w:pStyle w:val="TableHeader"/>
            </w:pPr>
            <w:r w:rsidRPr="005F6359">
              <w:t>Knowledge and understanding</w:t>
            </w:r>
            <w:r>
              <w:t>:</w:t>
            </w:r>
          </w:p>
        </w:tc>
        <w:tc>
          <w:tcPr>
            <w:tcW w:w="3685" w:type="dxa"/>
          </w:tcPr>
          <w:p w14:paraId="3159ECDB" w14:textId="77777777" w:rsidR="00EB7EA1" w:rsidRPr="005F6359" w:rsidRDefault="00EB7EA1" w:rsidP="00EB7EA1">
            <w:pPr>
              <w:pStyle w:val="TableHeader"/>
            </w:pPr>
            <w:r>
              <w:t xml:space="preserve">Professional Standard content </w:t>
            </w:r>
          </w:p>
        </w:tc>
        <w:tc>
          <w:tcPr>
            <w:tcW w:w="1560" w:type="dxa"/>
          </w:tcPr>
          <w:p w14:paraId="61E0673F" w14:textId="27A8EE06" w:rsidR="00EB7EA1" w:rsidRPr="00A17741" w:rsidRDefault="0055500B" w:rsidP="00EB7EA1">
            <w:pPr>
              <w:pStyle w:val="TableHeader"/>
            </w:pPr>
            <w:r>
              <w:t>Evidence</w:t>
            </w:r>
            <w:r>
              <w:br/>
              <w:t>(document reference if applicable)</w:t>
            </w:r>
          </w:p>
        </w:tc>
        <w:tc>
          <w:tcPr>
            <w:tcW w:w="1559" w:type="dxa"/>
          </w:tcPr>
          <w:p w14:paraId="78E5C5FB" w14:textId="77777777" w:rsidR="00EB7EA1" w:rsidRPr="004F57B2" w:rsidRDefault="00EB7EA1" w:rsidP="00EB7EA1">
            <w:pPr>
              <w:pStyle w:val="TableHeader"/>
              <w:rPr>
                <w:highlight w:val="yellow"/>
              </w:rPr>
            </w:pPr>
            <w:r w:rsidRPr="00A17741">
              <w:t xml:space="preserve">Assessment method </w:t>
            </w:r>
          </w:p>
        </w:tc>
        <w:tc>
          <w:tcPr>
            <w:tcW w:w="1370" w:type="dxa"/>
          </w:tcPr>
          <w:p w14:paraId="21E9362E" w14:textId="77777777" w:rsidR="00EB7EA1" w:rsidRPr="005F6359" w:rsidRDefault="00EB7EA1" w:rsidP="00EB7EA1">
            <w:pPr>
              <w:pStyle w:val="TableHeader"/>
            </w:pPr>
            <w:r w:rsidRPr="005F6359">
              <w:t>Comments</w:t>
            </w:r>
          </w:p>
        </w:tc>
      </w:tr>
      <w:tr w:rsidR="00472B70" w:rsidRPr="005F6359" w14:paraId="55AD57F4" w14:textId="77777777" w:rsidTr="0055500B">
        <w:tc>
          <w:tcPr>
            <w:tcW w:w="899" w:type="dxa"/>
          </w:tcPr>
          <w:p w14:paraId="74A3F41A" w14:textId="4C082855" w:rsidR="00472B70" w:rsidRPr="00472B70" w:rsidRDefault="00472B70" w:rsidP="00472B70">
            <w:pPr>
              <w:pStyle w:val="TableBold9pt"/>
              <w:rPr>
                <w:sz w:val="20"/>
              </w:rPr>
            </w:pPr>
            <w:r w:rsidRPr="00472B70">
              <w:rPr>
                <w:sz w:val="20"/>
              </w:rPr>
              <w:t>K4.1</w:t>
            </w:r>
          </w:p>
        </w:tc>
        <w:tc>
          <w:tcPr>
            <w:tcW w:w="1937" w:type="dxa"/>
          </w:tcPr>
          <w:p w14:paraId="50D87A83" w14:textId="700022C3" w:rsidR="00472B70" w:rsidRPr="00472B70" w:rsidRDefault="00472B70" w:rsidP="00472B70">
            <w:pPr>
              <w:pStyle w:val="TableBody9pt"/>
              <w:rPr>
                <w:sz w:val="20"/>
              </w:rPr>
            </w:pPr>
            <w:r w:rsidRPr="00472B70">
              <w:rPr>
                <w:sz w:val="20"/>
              </w:rPr>
              <w:t>Lifestyle and health promotion</w:t>
            </w:r>
          </w:p>
        </w:tc>
        <w:tc>
          <w:tcPr>
            <w:tcW w:w="3685" w:type="dxa"/>
          </w:tcPr>
          <w:p w14:paraId="50428388" w14:textId="77777777" w:rsidR="00472B70" w:rsidRPr="00472B70" w:rsidRDefault="00472B70" w:rsidP="00472B70">
            <w:pPr>
              <w:pStyle w:val="TableBody0ptBefore"/>
            </w:pPr>
            <w:r w:rsidRPr="00472B70">
              <w:t>Understand components of a healthy lifestyle and factors that affect health and wellbeing.</w:t>
            </w:r>
          </w:p>
          <w:p w14:paraId="22BCD971" w14:textId="77777777" w:rsidR="00472B70" w:rsidRPr="00472B70" w:rsidRDefault="00472B70" w:rsidP="00472B70">
            <w:pPr>
              <w:pStyle w:val="TabelBody6ptB4"/>
            </w:pPr>
            <w:r w:rsidRPr="00472B70">
              <w:t>Understand the UK physical activity guidelines for different ages and the dose-response relationship.</w:t>
            </w:r>
          </w:p>
          <w:p w14:paraId="41EE8025" w14:textId="77777777" w:rsidR="00472B70" w:rsidRPr="00472B70" w:rsidRDefault="00472B70" w:rsidP="00472B70">
            <w:pPr>
              <w:pStyle w:val="TabelBody6ptB4"/>
            </w:pPr>
            <w:r w:rsidRPr="00472B70">
              <w:t>Know the nationally-recognised healthy eating recommendations.</w:t>
            </w:r>
          </w:p>
          <w:p w14:paraId="75B6D8D7" w14:textId="77777777" w:rsidR="00472B70" w:rsidRPr="00472B70" w:rsidRDefault="00472B70" w:rsidP="00472B70">
            <w:pPr>
              <w:pStyle w:val="TabelBody6ptB4"/>
            </w:pPr>
            <w:r w:rsidRPr="00472B70">
              <w:t>Know how to seek evidence-based/reputable health and wellbeing advice.</w:t>
            </w:r>
          </w:p>
          <w:p w14:paraId="02A9A24D" w14:textId="77777777" w:rsidR="00472B70" w:rsidRPr="00472B70" w:rsidRDefault="00472B70" w:rsidP="00472B70">
            <w:pPr>
              <w:pStyle w:val="TabelBody6ptB4"/>
            </w:pPr>
            <w:r w:rsidRPr="00472B70">
              <w:t>Understand the benefits of physical activity and exercise to health and wellbeing.</w:t>
            </w:r>
          </w:p>
          <w:p w14:paraId="40C4108E" w14:textId="77777777" w:rsidR="00472B70" w:rsidRPr="00472B70" w:rsidRDefault="00472B70" w:rsidP="00472B70">
            <w:pPr>
              <w:pStyle w:val="TabelBody6ptB4"/>
            </w:pPr>
            <w:r w:rsidRPr="00472B70">
              <w:t xml:space="preserve">Understand the importance of sleep and the impact of poor sleep quality. </w:t>
            </w:r>
          </w:p>
          <w:p w14:paraId="3CBBF45A" w14:textId="77777777" w:rsidR="00472B70" w:rsidRPr="00472B70" w:rsidRDefault="00472B70" w:rsidP="00472B70">
            <w:pPr>
              <w:pStyle w:val="TabelBody6ptB4"/>
            </w:pPr>
            <w:r w:rsidRPr="00472B70">
              <w:t>Know how to tailor advice on the components of a healthy lifestyle according to the individual participant.</w:t>
            </w:r>
          </w:p>
          <w:p w14:paraId="63978827" w14:textId="77777777" w:rsidR="00472B70" w:rsidRDefault="00472B70" w:rsidP="00472B70">
            <w:pPr>
              <w:pStyle w:val="TabelBody6ptB4"/>
            </w:pPr>
            <w:r w:rsidRPr="00472B70">
              <w:t xml:space="preserve">Know how to communicate the health-related benefits of exercise to participants. </w:t>
            </w:r>
          </w:p>
          <w:p w14:paraId="1BE0D12E" w14:textId="32AB9AA3" w:rsidR="00472B70" w:rsidRPr="00472B70" w:rsidRDefault="00472B70" w:rsidP="00472B70">
            <w:pPr>
              <w:pStyle w:val="TabelBody6ptB4"/>
            </w:pPr>
            <w:r w:rsidRPr="00472B70">
              <w:t>Know how technological advancements can be used to support the participant experience to increase physical activity levels, motivation and focus: e.g. wearable technology, pedometers, smartphone apps.</w:t>
            </w:r>
          </w:p>
        </w:tc>
        <w:tc>
          <w:tcPr>
            <w:tcW w:w="1560" w:type="dxa"/>
          </w:tcPr>
          <w:p w14:paraId="1AC5802B" w14:textId="77777777" w:rsidR="00472B70" w:rsidRPr="004F57B2" w:rsidRDefault="00472B70" w:rsidP="00472B70">
            <w:pPr>
              <w:pStyle w:val="TableBody"/>
              <w:rPr>
                <w:highlight w:val="yellow"/>
              </w:rPr>
            </w:pPr>
          </w:p>
        </w:tc>
        <w:tc>
          <w:tcPr>
            <w:tcW w:w="1559" w:type="dxa"/>
          </w:tcPr>
          <w:p w14:paraId="25D2BCC7" w14:textId="77777777" w:rsidR="00472B70" w:rsidRPr="004F57B2" w:rsidRDefault="00472B70" w:rsidP="00472B70">
            <w:pPr>
              <w:pStyle w:val="TableBody"/>
              <w:rPr>
                <w:highlight w:val="yellow"/>
              </w:rPr>
            </w:pPr>
          </w:p>
        </w:tc>
        <w:tc>
          <w:tcPr>
            <w:tcW w:w="1370" w:type="dxa"/>
          </w:tcPr>
          <w:p w14:paraId="20A0D8E4" w14:textId="77777777" w:rsidR="00472B70" w:rsidRPr="005F6359" w:rsidRDefault="00472B70" w:rsidP="00472B70">
            <w:pPr>
              <w:pStyle w:val="TableBody"/>
            </w:pPr>
          </w:p>
        </w:tc>
      </w:tr>
      <w:tr w:rsidR="00472B70" w:rsidRPr="005F6359" w14:paraId="02C993D6" w14:textId="77777777" w:rsidTr="0055500B">
        <w:tc>
          <w:tcPr>
            <w:tcW w:w="899" w:type="dxa"/>
          </w:tcPr>
          <w:p w14:paraId="7613FD29" w14:textId="670C4153" w:rsidR="00472B70" w:rsidRPr="00472B70" w:rsidRDefault="00472B70" w:rsidP="00472B70">
            <w:pPr>
              <w:pStyle w:val="TableBold9pt"/>
              <w:rPr>
                <w:sz w:val="20"/>
              </w:rPr>
            </w:pPr>
            <w:r w:rsidRPr="00472B70">
              <w:rPr>
                <w:sz w:val="20"/>
              </w:rPr>
              <w:t>K4.2</w:t>
            </w:r>
          </w:p>
        </w:tc>
        <w:tc>
          <w:tcPr>
            <w:tcW w:w="1937" w:type="dxa"/>
          </w:tcPr>
          <w:p w14:paraId="77E3FFB5" w14:textId="5C32FA8C" w:rsidR="00472B70" w:rsidRPr="00472B70" w:rsidRDefault="00472B70" w:rsidP="00472B70">
            <w:pPr>
              <w:pStyle w:val="TableBody9pt"/>
              <w:rPr>
                <w:sz w:val="20"/>
              </w:rPr>
            </w:pPr>
            <w:r w:rsidRPr="00472B70">
              <w:rPr>
                <w:sz w:val="20"/>
              </w:rPr>
              <w:t xml:space="preserve">Risk reduction and management of common health conditions </w:t>
            </w:r>
          </w:p>
        </w:tc>
        <w:tc>
          <w:tcPr>
            <w:tcW w:w="3685" w:type="dxa"/>
          </w:tcPr>
          <w:p w14:paraId="2AC2AE31" w14:textId="77777777" w:rsidR="00472B70" w:rsidRPr="00472B70" w:rsidRDefault="00472B70" w:rsidP="00472B70">
            <w:pPr>
              <w:pStyle w:val="TableBody0ptBefore"/>
            </w:pPr>
            <w:r w:rsidRPr="00472B70">
              <w:t>Understand the prevalence and health implications of the UK population.</w:t>
            </w:r>
          </w:p>
          <w:p w14:paraId="09A165C5" w14:textId="77777777" w:rsidR="00472B70" w:rsidRPr="00472B70" w:rsidRDefault="00472B70" w:rsidP="00472B70">
            <w:pPr>
              <w:pStyle w:val="TabelBody6ptB4"/>
            </w:pPr>
            <w:r w:rsidRPr="00472B70">
              <w:t>Know professional role and scope of practice in relation to other relevant specialists when offering health and wellbeing advice and guidance.</w:t>
            </w:r>
          </w:p>
          <w:p w14:paraId="0FC9F37D" w14:textId="77777777" w:rsidR="00472B70" w:rsidRPr="00472B70" w:rsidRDefault="00472B70" w:rsidP="00472B70">
            <w:pPr>
              <w:pStyle w:val="TabelBody6ptB4"/>
            </w:pPr>
            <w:r w:rsidRPr="00472B70">
              <w:t>Know how physical activity and exercise can help to reduce the risk and manage common health and chronic conditions including:</w:t>
            </w:r>
          </w:p>
          <w:p w14:paraId="518EA95F" w14:textId="77777777" w:rsidR="00472B70" w:rsidRPr="00472B70" w:rsidRDefault="00472B70" w:rsidP="00472B70">
            <w:pPr>
              <w:pStyle w:val="TableBody0ptBefore"/>
              <w:numPr>
                <w:ilvl w:val="1"/>
                <w:numId w:val="4"/>
              </w:numPr>
            </w:pPr>
            <w:r w:rsidRPr="00472B70">
              <w:t>Coronary heart disease.</w:t>
            </w:r>
          </w:p>
          <w:p w14:paraId="69048CBB" w14:textId="77777777" w:rsidR="00472B70" w:rsidRPr="00472B70" w:rsidRDefault="00472B70" w:rsidP="00472B70">
            <w:pPr>
              <w:pStyle w:val="TableBody0ptBefore"/>
              <w:numPr>
                <w:ilvl w:val="1"/>
                <w:numId w:val="4"/>
              </w:numPr>
            </w:pPr>
            <w:r w:rsidRPr="00472B70">
              <w:t>Stroke.</w:t>
            </w:r>
          </w:p>
          <w:p w14:paraId="6E97DF5C" w14:textId="77777777" w:rsidR="00472B70" w:rsidRPr="00472B70" w:rsidRDefault="00472B70" w:rsidP="00472B70">
            <w:pPr>
              <w:pStyle w:val="TableBody0ptBefore"/>
              <w:numPr>
                <w:ilvl w:val="1"/>
                <w:numId w:val="4"/>
              </w:numPr>
            </w:pPr>
            <w:r w:rsidRPr="00472B70">
              <w:t>Type 2 diabetes.</w:t>
            </w:r>
          </w:p>
          <w:p w14:paraId="5360CF2C" w14:textId="77777777" w:rsidR="00472B70" w:rsidRPr="00472B70" w:rsidRDefault="00472B70" w:rsidP="00472B70">
            <w:pPr>
              <w:pStyle w:val="TableBody0ptBefore"/>
              <w:numPr>
                <w:ilvl w:val="1"/>
                <w:numId w:val="4"/>
              </w:numPr>
            </w:pPr>
            <w:r w:rsidRPr="00472B70">
              <w:t xml:space="preserve">Cancer. </w:t>
            </w:r>
          </w:p>
          <w:p w14:paraId="43F8A37A" w14:textId="77777777" w:rsidR="00472B70" w:rsidRPr="00472B70" w:rsidRDefault="00472B70" w:rsidP="00472B70">
            <w:pPr>
              <w:pStyle w:val="TableBody0ptBefore"/>
              <w:numPr>
                <w:ilvl w:val="1"/>
                <w:numId w:val="4"/>
              </w:numPr>
            </w:pPr>
            <w:r w:rsidRPr="00472B70">
              <w:t>Obesity.</w:t>
            </w:r>
          </w:p>
          <w:p w14:paraId="34A446A7" w14:textId="77777777" w:rsidR="00472B70" w:rsidRPr="00472B70" w:rsidRDefault="00472B70" w:rsidP="00472B70">
            <w:pPr>
              <w:pStyle w:val="TableBody0ptBefore"/>
              <w:numPr>
                <w:ilvl w:val="1"/>
                <w:numId w:val="4"/>
              </w:numPr>
            </w:pPr>
            <w:r w:rsidRPr="00472B70">
              <w:t>Mental health problems.</w:t>
            </w:r>
          </w:p>
          <w:p w14:paraId="1D374B83" w14:textId="77777777" w:rsidR="00472B70" w:rsidRPr="00472B70" w:rsidRDefault="00472B70" w:rsidP="00472B70">
            <w:pPr>
              <w:pStyle w:val="TableBody0ptBefore"/>
              <w:numPr>
                <w:ilvl w:val="1"/>
                <w:numId w:val="4"/>
              </w:numPr>
            </w:pPr>
            <w:r w:rsidRPr="00472B70">
              <w:t>Musculoskeletal conditions.</w:t>
            </w:r>
          </w:p>
          <w:p w14:paraId="00D5BFAA" w14:textId="6D58A812" w:rsidR="00472B70" w:rsidRPr="00472B70" w:rsidRDefault="00472B70" w:rsidP="00472B70">
            <w:pPr>
              <w:pStyle w:val="TabelBody6ptB4"/>
            </w:pPr>
            <w:r w:rsidRPr="00472B70">
              <w:t>Know the range of relevant exercise or health professionals that participants can be signposted/referred on to when they are beyond own scope of practice.</w:t>
            </w:r>
          </w:p>
        </w:tc>
        <w:tc>
          <w:tcPr>
            <w:tcW w:w="1560" w:type="dxa"/>
          </w:tcPr>
          <w:p w14:paraId="23268871" w14:textId="77777777" w:rsidR="00472B70" w:rsidRPr="004F57B2" w:rsidRDefault="00472B70" w:rsidP="00472B70">
            <w:pPr>
              <w:pStyle w:val="TableBody9pt"/>
              <w:rPr>
                <w:highlight w:val="yellow"/>
              </w:rPr>
            </w:pPr>
          </w:p>
        </w:tc>
        <w:tc>
          <w:tcPr>
            <w:tcW w:w="1559" w:type="dxa"/>
          </w:tcPr>
          <w:p w14:paraId="184D2CEC" w14:textId="77777777" w:rsidR="00472B70" w:rsidRPr="004F57B2" w:rsidRDefault="00472B70" w:rsidP="00472B70">
            <w:pPr>
              <w:pStyle w:val="TableBody9pt"/>
              <w:rPr>
                <w:highlight w:val="yellow"/>
              </w:rPr>
            </w:pPr>
          </w:p>
        </w:tc>
        <w:tc>
          <w:tcPr>
            <w:tcW w:w="1370" w:type="dxa"/>
          </w:tcPr>
          <w:p w14:paraId="63C11EDB" w14:textId="77777777" w:rsidR="00472B70" w:rsidRPr="005F6359" w:rsidRDefault="00472B70" w:rsidP="00472B70">
            <w:pPr>
              <w:pStyle w:val="TableBody9pt"/>
            </w:pPr>
          </w:p>
        </w:tc>
      </w:tr>
      <w:tr w:rsidR="00472B70" w:rsidRPr="005F6359" w14:paraId="7C1C35FA" w14:textId="77777777" w:rsidTr="0055500B">
        <w:tc>
          <w:tcPr>
            <w:tcW w:w="899" w:type="dxa"/>
          </w:tcPr>
          <w:p w14:paraId="0A39337D" w14:textId="66D0CC1A" w:rsidR="00472B70" w:rsidRPr="00472B70" w:rsidRDefault="00472B70" w:rsidP="00472B70">
            <w:pPr>
              <w:pStyle w:val="TableBold9pt"/>
              <w:rPr>
                <w:sz w:val="20"/>
              </w:rPr>
            </w:pPr>
            <w:r w:rsidRPr="00472B70">
              <w:rPr>
                <w:sz w:val="20"/>
              </w:rPr>
              <w:t>K4.3</w:t>
            </w:r>
          </w:p>
        </w:tc>
        <w:tc>
          <w:tcPr>
            <w:tcW w:w="1937" w:type="dxa"/>
          </w:tcPr>
          <w:p w14:paraId="4F790579" w14:textId="7332EE03" w:rsidR="00472B70" w:rsidRPr="00472B70" w:rsidRDefault="00472B70" w:rsidP="00472B70">
            <w:pPr>
              <w:pStyle w:val="TableBody9pt"/>
              <w:rPr>
                <w:sz w:val="20"/>
              </w:rPr>
            </w:pPr>
            <w:r w:rsidRPr="00472B70">
              <w:rPr>
                <w:sz w:val="20"/>
              </w:rPr>
              <w:t>Behaviour change and exercise adherence</w:t>
            </w:r>
          </w:p>
        </w:tc>
        <w:tc>
          <w:tcPr>
            <w:tcW w:w="3685" w:type="dxa"/>
          </w:tcPr>
          <w:p w14:paraId="03E1F0DD" w14:textId="77777777" w:rsidR="00472B70" w:rsidRPr="00472B70" w:rsidRDefault="00472B70" w:rsidP="00472B70">
            <w:pPr>
              <w:pStyle w:val="TableBody0ptBefore"/>
            </w:pPr>
            <w:r w:rsidRPr="00472B70">
              <w:t>Understand the stages of change and the Trans-Theoretical Model of behaviour change.</w:t>
            </w:r>
          </w:p>
          <w:p w14:paraId="774F3D3B" w14:textId="77777777" w:rsidR="00D71F41" w:rsidRDefault="00472B70" w:rsidP="00D71F41">
            <w:pPr>
              <w:pStyle w:val="TabelBody6ptB4"/>
            </w:pPr>
            <w:r w:rsidRPr="00472B70">
              <w:t>Understand the role of intrinsic and extrinsic motivation in exercise adherence.</w:t>
            </w:r>
          </w:p>
          <w:p w14:paraId="70D3D33A" w14:textId="34A9F600" w:rsidR="00472B70" w:rsidRPr="00472B70" w:rsidRDefault="00472B70" w:rsidP="00D71F41">
            <w:pPr>
              <w:pStyle w:val="TabelBody6ptB4"/>
            </w:pPr>
            <w:r w:rsidRPr="00472B70">
              <w:t>Know a range of techniques/approaches that can motivate adherence to exercise.</w:t>
            </w:r>
          </w:p>
        </w:tc>
        <w:tc>
          <w:tcPr>
            <w:tcW w:w="1560" w:type="dxa"/>
          </w:tcPr>
          <w:p w14:paraId="095B58A7" w14:textId="77777777" w:rsidR="00472B70" w:rsidRPr="004F57B2" w:rsidRDefault="00472B70" w:rsidP="00472B70">
            <w:pPr>
              <w:pStyle w:val="TableBody9pt"/>
              <w:rPr>
                <w:highlight w:val="yellow"/>
              </w:rPr>
            </w:pPr>
          </w:p>
        </w:tc>
        <w:tc>
          <w:tcPr>
            <w:tcW w:w="1559" w:type="dxa"/>
          </w:tcPr>
          <w:p w14:paraId="1064A675" w14:textId="77777777" w:rsidR="00472B70" w:rsidRPr="004F57B2" w:rsidRDefault="00472B70" w:rsidP="00472B70">
            <w:pPr>
              <w:pStyle w:val="TableBody9pt"/>
              <w:rPr>
                <w:highlight w:val="yellow"/>
              </w:rPr>
            </w:pPr>
          </w:p>
        </w:tc>
        <w:tc>
          <w:tcPr>
            <w:tcW w:w="1370" w:type="dxa"/>
          </w:tcPr>
          <w:p w14:paraId="00529B4B" w14:textId="77777777" w:rsidR="00472B70" w:rsidRPr="005F6359" w:rsidRDefault="00472B70" w:rsidP="00472B70">
            <w:pPr>
              <w:pStyle w:val="TableBody9pt"/>
            </w:pPr>
          </w:p>
        </w:tc>
      </w:tr>
    </w:tbl>
    <w:p w14:paraId="7205B6CD" w14:textId="77777777" w:rsidR="00EB7EA1" w:rsidRDefault="00EB7EA1" w:rsidP="00EB7EA1">
      <w:pPr>
        <w:pStyle w:val="Normal0ptAfter"/>
        <w:ind w:left="284" w:hanging="284"/>
      </w:pPr>
    </w:p>
    <w:tbl>
      <w:tblPr>
        <w:tblStyle w:val="PSSummary3Col"/>
        <w:tblW w:w="11057" w:type="dxa"/>
        <w:tblInd w:w="-284" w:type="dxa"/>
        <w:tblLayout w:type="fixed"/>
        <w:tblLook w:val="04A0" w:firstRow="1" w:lastRow="0" w:firstColumn="1" w:lastColumn="0" w:noHBand="0" w:noVBand="1"/>
      </w:tblPr>
      <w:tblGrid>
        <w:gridCol w:w="899"/>
        <w:gridCol w:w="1512"/>
        <w:gridCol w:w="4110"/>
        <w:gridCol w:w="1560"/>
        <w:gridCol w:w="1559"/>
        <w:gridCol w:w="1417"/>
      </w:tblGrid>
      <w:tr w:rsidR="00EB7EA1" w:rsidRPr="005F6359" w14:paraId="77A0F23E" w14:textId="77777777" w:rsidTr="0055500B">
        <w:trPr>
          <w:tblHeader/>
        </w:trPr>
        <w:tc>
          <w:tcPr>
            <w:tcW w:w="899" w:type="dxa"/>
          </w:tcPr>
          <w:p w14:paraId="6042D7F2" w14:textId="77777777" w:rsidR="00EB7EA1" w:rsidRPr="005F6359" w:rsidRDefault="00EB7EA1" w:rsidP="00EB7EA1">
            <w:pPr>
              <w:pStyle w:val="TableHeader"/>
            </w:pPr>
            <w:r>
              <w:t>Ref</w:t>
            </w:r>
          </w:p>
        </w:tc>
        <w:tc>
          <w:tcPr>
            <w:tcW w:w="1512" w:type="dxa"/>
          </w:tcPr>
          <w:p w14:paraId="7F635A51" w14:textId="77777777" w:rsidR="00EB7EA1" w:rsidRPr="005F6359" w:rsidRDefault="00EB7EA1" w:rsidP="00EB7EA1">
            <w:pPr>
              <w:pStyle w:val="TableHeader"/>
            </w:pPr>
            <w:r>
              <w:t>Skills:</w:t>
            </w:r>
          </w:p>
        </w:tc>
        <w:tc>
          <w:tcPr>
            <w:tcW w:w="4110" w:type="dxa"/>
          </w:tcPr>
          <w:p w14:paraId="218CDBD9" w14:textId="77777777" w:rsidR="00EB7EA1" w:rsidRPr="005F6359" w:rsidRDefault="00EB7EA1" w:rsidP="00EB7EA1">
            <w:pPr>
              <w:pStyle w:val="TableHeader"/>
            </w:pPr>
            <w:r>
              <w:t xml:space="preserve">Professional Standard content </w:t>
            </w:r>
          </w:p>
        </w:tc>
        <w:tc>
          <w:tcPr>
            <w:tcW w:w="1560" w:type="dxa"/>
          </w:tcPr>
          <w:p w14:paraId="33DAE894" w14:textId="738E2AA1" w:rsidR="00EB7EA1" w:rsidRPr="005F6359" w:rsidRDefault="0055500B" w:rsidP="00EB7EA1">
            <w:pPr>
              <w:pStyle w:val="TableHeader"/>
            </w:pPr>
            <w:r>
              <w:t>Evidence</w:t>
            </w:r>
            <w:r>
              <w:br/>
              <w:t>(document reference if applicable)</w:t>
            </w:r>
          </w:p>
        </w:tc>
        <w:tc>
          <w:tcPr>
            <w:tcW w:w="1559" w:type="dxa"/>
          </w:tcPr>
          <w:p w14:paraId="701939F3" w14:textId="77777777" w:rsidR="00EB7EA1" w:rsidRPr="005F6359" w:rsidRDefault="00EB7EA1" w:rsidP="00EB7EA1">
            <w:pPr>
              <w:pStyle w:val="TableHeader"/>
            </w:pPr>
            <w:r w:rsidRPr="00A17741">
              <w:t xml:space="preserve">Assessment method </w:t>
            </w:r>
          </w:p>
        </w:tc>
        <w:tc>
          <w:tcPr>
            <w:tcW w:w="1417" w:type="dxa"/>
          </w:tcPr>
          <w:p w14:paraId="12D1045C" w14:textId="77777777" w:rsidR="00EB7EA1" w:rsidRPr="005F6359" w:rsidRDefault="00EB7EA1" w:rsidP="00EB7EA1">
            <w:pPr>
              <w:pStyle w:val="TableHeader"/>
            </w:pPr>
            <w:r w:rsidRPr="005F6359">
              <w:t>Comments</w:t>
            </w:r>
          </w:p>
        </w:tc>
      </w:tr>
      <w:tr w:rsidR="009648BF" w:rsidRPr="005F6359" w14:paraId="47C2BE30" w14:textId="77777777" w:rsidTr="0055500B">
        <w:tc>
          <w:tcPr>
            <w:tcW w:w="899" w:type="dxa"/>
          </w:tcPr>
          <w:p w14:paraId="747A36E5" w14:textId="4ABB6688" w:rsidR="009648BF" w:rsidRPr="002D2014" w:rsidRDefault="009648BF" w:rsidP="009648BF">
            <w:pPr>
              <w:pStyle w:val="TableBold9pt"/>
            </w:pPr>
            <w:r w:rsidRPr="002D2014">
              <w:rPr>
                <w:bCs/>
                <w:szCs w:val="22"/>
              </w:rPr>
              <w:t>S</w:t>
            </w:r>
            <w:r>
              <w:rPr>
                <w:bCs/>
                <w:szCs w:val="22"/>
              </w:rPr>
              <w:t>4</w:t>
            </w:r>
            <w:r w:rsidRPr="002D2014">
              <w:rPr>
                <w:bCs/>
                <w:szCs w:val="22"/>
              </w:rPr>
              <w:t>.1</w:t>
            </w:r>
          </w:p>
        </w:tc>
        <w:tc>
          <w:tcPr>
            <w:tcW w:w="1512" w:type="dxa"/>
          </w:tcPr>
          <w:p w14:paraId="0F98F17F" w14:textId="5D2AE084" w:rsidR="009648BF" w:rsidRPr="009648BF" w:rsidRDefault="009648BF" w:rsidP="009648BF">
            <w:pPr>
              <w:pStyle w:val="TableBody9pt"/>
              <w:rPr>
                <w:sz w:val="20"/>
              </w:rPr>
            </w:pPr>
            <w:r w:rsidRPr="009648BF">
              <w:rPr>
                <w:sz w:val="20"/>
              </w:rPr>
              <w:t>Motivation</w:t>
            </w:r>
          </w:p>
        </w:tc>
        <w:tc>
          <w:tcPr>
            <w:tcW w:w="4110" w:type="dxa"/>
          </w:tcPr>
          <w:p w14:paraId="50F41CC4" w14:textId="0721105D" w:rsidR="009648BF" w:rsidRDefault="009648BF" w:rsidP="009648BF">
            <w:pPr>
              <w:pStyle w:val="TableBody0ptBefore"/>
            </w:pPr>
            <w:r w:rsidRPr="009648BF">
              <w:t>Create a positive and motivating environment that encourages the participant to fully engage and adhere to the training programme.</w:t>
            </w:r>
          </w:p>
          <w:p w14:paraId="1A7D6254" w14:textId="77777777" w:rsidR="009648BF" w:rsidRPr="009648BF" w:rsidRDefault="009648BF" w:rsidP="009648BF">
            <w:pPr>
              <w:pStyle w:val="TableBody0ptBefore"/>
              <w:numPr>
                <w:ilvl w:val="0"/>
                <w:numId w:val="0"/>
              </w:numPr>
              <w:ind w:left="284"/>
            </w:pPr>
          </w:p>
          <w:p w14:paraId="797543D0" w14:textId="40006BDC" w:rsidR="009648BF" w:rsidRPr="009648BF" w:rsidRDefault="009648BF" w:rsidP="009648BF">
            <w:pPr>
              <w:pStyle w:val="TableBody0ptBefore"/>
              <w:rPr>
                <w:rFonts w:cstheme="minorHAnsi"/>
              </w:rPr>
            </w:pPr>
            <w:r w:rsidRPr="009648BF">
              <w:t>Support the participant to recognise and develop their intrinsic and extrinsic motivation to exercise.</w:t>
            </w:r>
          </w:p>
        </w:tc>
        <w:tc>
          <w:tcPr>
            <w:tcW w:w="1560" w:type="dxa"/>
          </w:tcPr>
          <w:p w14:paraId="22B788FC" w14:textId="77777777" w:rsidR="009648BF" w:rsidRPr="005F6359" w:rsidRDefault="009648BF" w:rsidP="009648BF">
            <w:pPr>
              <w:pStyle w:val="TableBody9pt"/>
              <w:rPr>
                <w:rFonts w:cstheme="minorHAnsi"/>
              </w:rPr>
            </w:pPr>
          </w:p>
        </w:tc>
        <w:tc>
          <w:tcPr>
            <w:tcW w:w="1559" w:type="dxa"/>
          </w:tcPr>
          <w:p w14:paraId="760F004A" w14:textId="77777777" w:rsidR="009648BF" w:rsidRPr="005F6359" w:rsidRDefault="009648BF" w:rsidP="009648BF">
            <w:pPr>
              <w:pStyle w:val="TableBody9pt"/>
              <w:rPr>
                <w:rFonts w:asciiTheme="minorHAnsi" w:hAnsiTheme="minorHAnsi" w:cstheme="minorHAnsi"/>
                <w:sz w:val="22"/>
                <w:szCs w:val="22"/>
              </w:rPr>
            </w:pPr>
          </w:p>
        </w:tc>
        <w:tc>
          <w:tcPr>
            <w:tcW w:w="1417" w:type="dxa"/>
          </w:tcPr>
          <w:p w14:paraId="388B016E" w14:textId="77777777" w:rsidR="009648BF" w:rsidRPr="005F6359" w:rsidRDefault="009648BF" w:rsidP="009648BF">
            <w:pPr>
              <w:pStyle w:val="TableBody9pt"/>
              <w:rPr>
                <w:rFonts w:asciiTheme="minorHAnsi" w:hAnsiTheme="minorHAnsi" w:cstheme="minorHAnsi"/>
                <w:sz w:val="22"/>
                <w:szCs w:val="22"/>
              </w:rPr>
            </w:pPr>
          </w:p>
        </w:tc>
      </w:tr>
      <w:tr w:rsidR="009648BF" w:rsidRPr="005F6359" w14:paraId="1EEA8747" w14:textId="77777777" w:rsidTr="0055500B">
        <w:tc>
          <w:tcPr>
            <w:tcW w:w="899" w:type="dxa"/>
          </w:tcPr>
          <w:p w14:paraId="1507207D" w14:textId="7372D418" w:rsidR="009648BF" w:rsidRPr="002D2014" w:rsidRDefault="009648BF" w:rsidP="009648BF">
            <w:pPr>
              <w:pStyle w:val="TableBold9pt"/>
            </w:pPr>
            <w:r w:rsidRPr="002D2014">
              <w:rPr>
                <w:bCs/>
                <w:szCs w:val="22"/>
              </w:rPr>
              <w:t>S</w:t>
            </w:r>
            <w:r>
              <w:rPr>
                <w:bCs/>
                <w:szCs w:val="22"/>
              </w:rPr>
              <w:t>4</w:t>
            </w:r>
            <w:r w:rsidRPr="002D2014">
              <w:rPr>
                <w:bCs/>
                <w:szCs w:val="22"/>
              </w:rPr>
              <w:t>.2</w:t>
            </w:r>
          </w:p>
        </w:tc>
        <w:tc>
          <w:tcPr>
            <w:tcW w:w="1512" w:type="dxa"/>
          </w:tcPr>
          <w:p w14:paraId="4D762836" w14:textId="6B36BCE6" w:rsidR="009648BF" w:rsidRPr="009648BF" w:rsidRDefault="009648BF" w:rsidP="009648BF">
            <w:pPr>
              <w:pStyle w:val="TableBody9pt"/>
              <w:rPr>
                <w:sz w:val="20"/>
              </w:rPr>
            </w:pPr>
            <w:r w:rsidRPr="009648BF">
              <w:rPr>
                <w:sz w:val="20"/>
              </w:rPr>
              <w:t>Goal setting</w:t>
            </w:r>
          </w:p>
        </w:tc>
        <w:tc>
          <w:tcPr>
            <w:tcW w:w="4110" w:type="dxa"/>
          </w:tcPr>
          <w:p w14:paraId="2DF9A590" w14:textId="5732003D" w:rsidR="009648BF" w:rsidRDefault="009648BF" w:rsidP="009648BF">
            <w:pPr>
              <w:pStyle w:val="TableBody0ptBefore"/>
            </w:pPr>
            <w:r w:rsidRPr="009648BF">
              <w:t>Set SMART goals linked to a participant’s individual needs, wants and motivators.</w:t>
            </w:r>
          </w:p>
          <w:p w14:paraId="34400831" w14:textId="77777777" w:rsidR="009648BF" w:rsidRPr="009648BF" w:rsidRDefault="009648BF" w:rsidP="009648BF">
            <w:pPr>
              <w:pStyle w:val="TableBody0ptBefore"/>
              <w:numPr>
                <w:ilvl w:val="0"/>
                <w:numId w:val="0"/>
              </w:numPr>
              <w:ind w:left="284"/>
            </w:pPr>
          </w:p>
          <w:p w14:paraId="48F1806D" w14:textId="5D514F44" w:rsidR="009648BF" w:rsidRPr="009648BF" w:rsidRDefault="009648BF" w:rsidP="009648BF">
            <w:pPr>
              <w:pStyle w:val="TableBody0ptBefore"/>
            </w:pPr>
            <w:r w:rsidRPr="009648BF">
              <w:t>Monitor targets, review and evaluate progress and adapt accordingly.</w:t>
            </w:r>
          </w:p>
        </w:tc>
        <w:tc>
          <w:tcPr>
            <w:tcW w:w="1560" w:type="dxa"/>
          </w:tcPr>
          <w:p w14:paraId="73D8A325" w14:textId="77777777" w:rsidR="009648BF" w:rsidRPr="005F6359" w:rsidRDefault="009648BF" w:rsidP="009648BF">
            <w:pPr>
              <w:pStyle w:val="TableBody9pt"/>
              <w:rPr>
                <w:rFonts w:cstheme="minorHAnsi"/>
              </w:rPr>
            </w:pPr>
          </w:p>
        </w:tc>
        <w:tc>
          <w:tcPr>
            <w:tcW w:w="1559" w:type="dxa"/>
          </w:tcPr>
          <w:p w14:paraId="58F7C291" w14:textId="77777777" w:rsidR="009648BF" w:rsidRPr="005F6359" w:rsidRDefault="009648BF" w:rsidP="009648BF">
            <w:pPr>
              <w:pStyle w:val="TableBody9pt"/>
              <w:rPr>
                <w:rFonts w:asciiTheme="minorHAnsi" w:hAnsiTheme="minorHAnsi" w:cstheme="minorHAnsi"/>
                <w:sz w:val="22"/>
                <w:szCs w:val="22"/>
              </w:rPr>
            </w:pPr>
          </w:p>
        </w:tc>
        <w:tc>
          <w:tcPr>
            <w:tcW w:w="1417" w:type="dxa"/>
          </w:tcPr>
          <w:p w14:paraId="33F025E5" w14:textId="77777777" w:rsidR="009648BF" w:rsidRPr="005F6359" w:rsidRDefault="009648BF" w:rsidP="009648BF">
            <w:pPr>
              <w:pStyle w:val="TableBody9pt"/>
              <w:rPr>
                <w:rFonts w:asciiTheme="minorHAnsi" w:hAnsiTheme="minorHAnsi" w:cstheme="minorHAnsi"/>
                <w:sz w:val="22"/>
                <w:szCs w:val="22"/>
              </w:rPr>
            </w:pPr>
          </w:p>
        </w:tc>
      </w:tr>
      <w:tr w:rsidR="009648BF" w:rsidRPr="005F6359" w14:paraId="5D5F565C" w14:textId="77777777" w:rsidTr="0055500B">
        <w:tc>
          <w:tcPr>
            <w:tcW w:w="899" w:type="dxa"/>
          </w:tcPr>
          <w:p w14:paraId="26547467" w14:textId="7F233384" w:rsidR="009648BF" w:rsidRPr="002D2014" w:rsidRDefault="009648BF" w:rsidP="009648BF">
            <w:pPr>
              <w:pStyle w:val="TableBold9pt"/>
            </w:pPr>
            <w:r w:rsidRPr="002D2014">
              <w:rPr>
                <w:bCs/>
                <w:szCs w:val="22"/>
              </w:rPr>
              <w:t>S</w:t>
            </w:r>
            <w:r>
              <w:rPr>
                <w:bCs/>
                <w:szCs w:val="22"/>
              </w:rPr>
              <w:t>4</w:t>
            </w:r>
            <w:r w:rsidRPr="002D2014">
              <w:rPr>
                <w:bCs/>
                <w:szCs w:val="22"/>
              </w:rPr>
              <w:t>.3</w:t>
            </w:r>
          </w:p>
        </w:tc>
        <w:tc>
          <w:tcPr>
            <w:tcW w:w="1512" w:type="dxa"/>
          </w:tcPr>
          <w:p w14:paraId="11026372" w14:textId="135AC843" w:rsidR="009648BF" w:rsidRPr="009648BF" w:rsidRDefault="009648BF" w:rsidP="009648BF">
            <w:pPr>
              <w:pStyle w:val="TableBody9pt"/>
              <w:rPr>
                <w:sz w:val="20"/>
              </w:rPr>
            </w:pPr>
            <w:r w:rsidRPr="009648BF">
              <w:rPr>
                <w:sz w:val="20"/>
              </w:rPr>
              <w:t>Health promotion</w:t>
            </w:r>
          </w:p>
        </w:tc>
        <w:tc>
          <w:tcPr>
            <w:tcW w:w="4110" w:type="dxa"/>
          </w:tcPr>
          <w:p w14:paraId="1CC15CAD" w14:textId="17870616" w:rsidR="009648BF" w:rsidRDefault="009648BF" w:rsidP="009648BF">
            <w:pPr>
              <w:pStyle w:val="TableBody0ptBefore"/>
            </w:pPr>
            <w:r w:rsidRPr="009648BF">
              <w:t>Offer credible advice and guidance appropriate to own level of expertise to promote positive healthy lifestyle choices.</w:t>
            </w:r>
          </w:p>
          <w:p w14:paraId="32013C01" w14:textId="77777777" w:rsidR="009648BF" w:rsidRPr="009648BF" w:rsidRDefault="009648BF" w:rsidP="009648BF">
            <w:pPr>
              <w:pStyle w:val="TableBody0ptBefore"/>
              <w:numPr>
                <w:ilvl w:val="0"/>
                <w:numId w:val="0"/>
              </w:numPr>
              <w:ind w:left="284"/>
            </w:pPr>
          </w:p>
          <w:p w14:paraId="23ADBF98" w14:textId="410D2460" w:rsidR="009648BF" w:rsidRPr="009648BF" w:rsidRDefault="009648BF" w:rsidP="009648BF">
            <w:pPr>
              <w:pStyle w:val="TableBody0ptBefore"/>
            </w:pPr>
            <w:r w:rsidRPr="009648BF">
              <w:t>Be an ambassador for the sector leading by example and displaying positive health behaviours.</w:t>
            </w:r>
          </w:p>
        </w:tc>
        <w:tc>
          <w:tcPr>
            <w:tcW w:w="1560" w:type="dxa"/>
          </w:tcPr>
          <w:p w14:paraId="5B9BE004" w14:textId="77777777" w:rsidR="009648BF" w:rsidRPr="005F6359" w:rsidRDefault="009648BF" w:rsidP="009648BF">
            <w:pPr>
              <w:pStyle w:val="TableBody9pt"/>
              <w:rPr>
                <w:rFonts w:cstheme="minorHAnsi"/>
              </w:rPr>
            </w:pPr>
          </w:p>
        </w:tc>
        <w:tc>
          <w:tcPr>
            <w:tcW w:w="1559" w:type="dxa"/>
          </w:tcPr>
          <w:p w14:paraId="05EDE355" w14:textId="77777777" w:rsidR="009648BF" w:rsidRPr="005F6359" w:rsidRDefault="009648BF" w:rsidP="009648BF">
            <w:pPr>
              <w:pStyle w:val="TableBody9pt"/>
              <w:rPr>
                <w:rFonts w:asciiTheme="minorHAnsi" w:hAnsiTheme="minorHAnsi" w:cstheme="minorHAnsi"/>
                <w:sz w:val="22"/>
                <w:szCs w:val="22"/>
              </w:rPr>
            </w:pPr>
          </w:p>
        </w:tc>
        <w:tc>
          <w:tcPr>
            <w:tcW w:w="1417" w:type="dxa"/>
          </w:tcPr>
          <w:p w14:paraId="1236DA3F" w14:textId="77777777" w:rsidR="009648BF" w:rsidRPr="005F6359" w:rsidRDefault="009648BF" w:rsidP="009648BF">
            <w:pPr>
              <w:pStyle w:val="TableBody9pt"/>
              <w:rPr>
                <w:rFonts w:asciiTheme="minorHAnsi" w:hAnsiTheme="minorHAnsi" w:cstheme="minorHAnsi"/>
                <w:sz w:val="22"/>
                <w:szCs w:val="22"/>
              </w:rPr>
            </w:pPr>
          </w:p>
        </w:tc>
      </w:tr>
    </w:tbl>
    <w:p w14:paraId="79688AF0" w14:textId="77777777" w:rsidR="00164B2F" w:rsidRDefault="00164B2F" w:rsidP="00164B2F">
      <w:pPr>
        <w:pStyle w:val="Normal0ptAfter"/>
      </w:pPr>
    </w:p>
    <w:p w14:paraId="3AA70D1A" w14:textId="77777777" w:rsidR="00164B2F" w:rsidRDefault="00164B2F" w:rsidP="00164B2F">
      <w:r>
        <w:br w:type="page"/>
      </w:r>
    </w:p>
    <w:p w14:paraId="35AE7849" w14:textId="2CE88700" w:rsidR="00164B2F" w:rsidRDefault="00164B2F" w:rsidP="00164B2F">
      <w:pPr>
        <w:pStyle w:val="Heading3"/>
      </w:pPr>
      <w:r>
        <w:t>5.</w:t>
      </w:r>
      <w:r>
        <w:tab/>
        <w:t xml:space="preserve"> </w:t>
      </w:r>
      <w:r w:rsidR="00AA4FE4">
        <w:t>Prepare and plan for strength and conditioning sessions</w:t>
      </w:r>
    </w:p>
    <w:tbl>
      <w:tblPr>
        <w:tblStyle w:val="PSSummary3Col"/>
        <w:tblW w:w="11010" w:type="dxa"/>
        <w:tblInd w:w="-284" w:type="dxa"/>
        <w:tblLayout w:type="fixed"/>
        <w:tblLook w:val="04A0" w:firstRow="1" w:lastRow="0" w:firstColumn="1" w:lastColumn="0" w:noHBand="0" w:noVBand="1"/>
      </w:tblPr>
      <w:tblGrid>
        <w:gridCol w:w="899"/>
        <w:gridCol w:w="1937"/>
        <w:gridCol w:w="3685"/>
        <w:gridCol w:w="1560"/>
        <w:gridCol w:w="1559"/>
        <w:gridCol w:w="1370"/>
      </w:tblGrid>
      <w:tr w:rsidR="00EB7EA1" w:rsidRPr="005F6359" w14:paraId="20AED656" w14:textId="77777777" w:rsidTr="0055500B">
        <w:trPr>
          <w:tblHeader/>
        </w:trPr>
        <w:tc>
          <w:tcPr>
            <w:tcW w:w="899" w:type="dxa"/>
          </w:tcPr>
          <w:p w14:paraId="364BFF97" w14:textId="77777777" w:rsidR="00EB7EA1" w:rsidRPr="005F6359" w:rsidRDefault="00EB7EA1" w:rsidP="00EB7EA1">
            <w:pPr>
              <w:pStyle w:val="TableHeader"/>
            </w:pPr>
            <w:r w:rsidRPr="005F6359">
              <w:t>Ref</w:t>
            </w:r>
          </w:p>
        </w:tc>
        <w:tc>
          <w:tcPr>
            <w:tcW w:w="1937" w:type="dxa"/>
          </w:tcPr>
          <w:p w14:paraId="1C992078" w14:textId="77777777" w:rsidR="00EB7EA1" w:rsidRPr="005F6359" w:rsidRDefault="00EB7EA1" w:rsidP="00EB7EA1">
            <w:pPr>
              <w:pStyle w:val="TableHeader"/>
            </w:pPr>
            <w:r w:rsidRPr="005F6359">
              <w:t>Knowledge and understanding</w:t>
            </w:r>
            <w:r>
              <w:t>:</w:t>
            </w:r>
          </w:p>
        </w:tc>
        <w:tc>
          <w:tcPr>
            <w:tcW w:w="3685" w:type="dxa"/>
          </w:tcPr>
          <w:p w14:paraId="397F628D" w14:textId="77777777" w:rsidR="00EB7EA1" w:rsidRPr="005F6359" w:rsidRDefault="00EB7EA1" w:rsidP="00EB7EA1">
            <w:pPr>
              <w:pStyle w:val="TableHeader"/>
            </w:pPr>
            <w:r>
              <w:t xml:space="preserve">Professional Standard content </w:t>
            </w:r>
          </w:p>
        </w:tc>
        <w:tc>
          <w:tcPr>
            <w:tcW w:w="1560" w:type="dxa"/>
          </w:tcPr>
          <w:p w14:paraId="66F49596" w14:textId="6C278DD1" w:rsidR="00EB7EA1" w:rsidRPr="00A17741" w:rsidRDefault="0055500B" w:rsidP="00EB7EA1">
            <w:pPr>
              <w:pStyle w:val="TableHeader"/>
            </w:pPr>
            <w:r>
              <w:t>Evidence</w:t>
            </w:r>
            <w:r>
              <w:br/>
              <w:t>(document reference if applicable)</w:t>
            </w:r>
          </w:p>
        </w:tc>
        <w:tc>
          <w:tcPr>
            <w:tcW w:w="1559" w:type="dxa"/>
          </w:tcPr>
          <w:p w14:paraId="501B7794" w14:textId="77777777" w:rsidR="00EB7EA1" w:rsidRPr="004F57B2" w:rsidRDefault="00EB7EA1" w:rsidP="00EB7EA1">
            <w:pPr>
              <w:pStyle w:val="TableHeader"/>
              <w:rPr>
                <w:highlight w:val="yellow"/>
              </w:rPr>
            </w:pPr>
            <w:r w:rsidRPr="00A17741">
              <w:t xml:space="preserve">Assessment method </w:t>
            </w:r>
          </w:p>
        </w:tc>
        <w:tc>
          <w:tcPr>
            <w:tcW w:w="1370" w:type="dxa"/>
          </w:tcPr>
          <w:p w14:paraId="48C74BAC" w14:textId="77777777" w:rsidR="00EB7EA1" w:rsidRPr="005F6359" w:rsidRDefault="00EB7EA1" w:rsidP="00EB7EA1">
            <w:pPr>
              <w:pStyle w:val="TableHeader"/>
            </w:pPr>
            <w:r w:rsidRPr="005F6359">
              <w:t>Comments</w:t>
            </w:r>
          </w:p>
        </w:tc>
      </w:tr>
      <w:tr w:rsidR="008F0CCC" w:rsidRPr="005F6359" w14:paraId="4E6D5D1C" w14:textId="77777777" w:rsidTr="0055500B">
        <w:tc>
          <w:tcPr>
            <w:tcW w:w="899" w:type="dxa"/>
          </w:tcPr>
          <w:p w14:paraId="6E615457" w14:textId="4D539D6C" w:rsidR="008F0CCC" w:rsidRPr="005F6359" w:rsidRDefault="008F0CCC" w:rsidP="008F0CCC">
            <w:pPr>
              <w:pStyle w:val="TableBold9pt"/>
            </w:pPr>
            <w:r w:rsidRPr="01FBECA0">
              <w:t>K</w:t>
            </w:r>
            <w:r>
              <w:t>5</w:t>
            </w:r>
            <w:r w:rsidRPr="01FBECA0">
              <w:t>.1</w:t>
            </w:r>
          </w:p>
        </w:tc>
        <w:tc>
          <w:tcPr>
            <w:tcW w:w="1937" w:type="dxa"/>
          </w:tcPr>
          <w:p w14:paraId="26ED892A" w14:textId="75DE6BF0" w:rsidR="008F0CCC" w:rsidRPr="008F0CCC" w:rsidRDefault="008F0CCC" w:rsidP="008F0CCC">
            <w:pPr>
              <w:pStyle w:val="TableBody9pt"/>
              <w:rPr>
                <w:sz w:val="20"/>
              </w:rPr>
            </w:pPr>
            <w:r w:rsidRPr="008F0CCC">
              <w:rPr>
                <w:sz w:val="20"/>
              </w:rPr>
              <w:t>The role of the professional strength and conditioning trainer and how to promote the benefits of strength and conditioning</w:t>
            </w:r>
          </w:p>
        </w:tc>
        <w:tc>
          <w:tcPr>
            <w:tcW w:w="3685" w:type="dxa"/>
          </w:tcPr>
          <w:p w14:paraId="70DFCBF9" w14:textId="77777777" w:rsidR="008F0CCC" w:rsidRPr="008F0CCC" w:rsidRDefault="008F0CCC" w:rsidP="008F0CCC">
            <w:pPr>
              <w:pStyle w:val="TableBody0ptBefore"/>
            </w:pPr>
            <w:r w:rsidRPr="008F0CCC">
              <w:t>Identify and understand the roles of UK and international professional bodies in strength and conditioning and UK sport national governing bodies (NGBs).</w:t>
            </w:r>
          </w:p>
          <w:p w14:paraId="54A0FDFA" w14:textId="77777777" w:rsidR="008F0CCC" w:rsidRPr="008F0CCC" w:rsidRDefault="008F0CCC" w:rsidP="008F0CCC">
            <w:pPr>
              <w:pStyle w:val="TabelBody6ptB4"/>
            </w:pPr>
            <w:r w:rsidRPr="008F0CCC">
              <w:t>Understand the environments in which a strength and conditioning trainer can work.</w:t>
            </w:r>
          </w:p>
          <w:p w14:paraId="3F3C36AA" w14:textId="77777777" w:rsidR="008F0CCC" w:rsidRPr="008F0CCC" w:rsidRDefault="008F0CCC" w:rsidP="008F0CCC">
            <w:pPr>
              <w:pStyle w:val="TabelBody6ptB4"/>
            </w:pPr>
            <w:r w:rsidRPr="008F0CCC">
              <w:t xml:space="preserve">Understand national recommended guidelines for physical activity and health for different ages: e.g. guidelines from the UK chief medical officer (CMO). </w:t>
            </w:r>
          </w:p>
          <w:p w14:paraId="0409DF3E" w14:textId="77777777" w:rsidR="008F0CCC" w:rsidRPr="008F0CCC" w:rsidRDefault="008F0CCC" w:rsidP="008F0CCC">
            <w:pPr>
              <w:pStyle w:val="TabelBody6ptB4"/>
            </w:pPr>
            <w:r w:rsidRPr="008F0CCC">
              <w:t>Understand guidelines and ‘position statements’ from relevant governing and/or professional bodies.</w:t>
            </w:r>
          </w:p>
          <w:p w14:paraId="09C60BF1" w14:textId="77777777" w:rsidR="008F0CCC" w:rsidRPr="008F0CCC" w:rsidRDefault="008F0CCC" w:rsidP="008F0CCC">
            <w:pPr>
              <w:pStyle w:val="TabelBody6ptB4"/>
            </w:pPr>
            <w:r w:rsidRPr="008F0CCC">
              <w:t>Outline principles, values and ethical codes of practice laid out by professional bodies and/or governing bodies.</w:t>
            </w:r>
          </w:p>
          <w:p w14:paraId="0DC4DBCB" w14:textId="77777777" w:rsidR="008F0CCC" w:rsidRPr="008F0CCC" w:rsidRDefault="008F0CCC" w:rsidP="008F0CCC">
            <w:pPr>
              <w:pStyle w:val="TabelBody6ptB4"/>
            </w:pPr>
            <w:r w:rsidRPr="008F0CCC">
              <w:t>Identify credible information sources and research methods and the importance of evidence-based practice.</w:t>
            </w:r>
          </w:p>
          <w:p w14:paraId="01B3D7F8" w14:textId="5430B9E9" w:rsidR="008F0CCC" w:rsidRPr="008F0CCC" w:rsidRDefault="008F0CCC" w:rsidP="008F0CCC">
            <w:pPr>
              <w:pStyle w:val="TabelBody6ptB4"/>
            </w:pPr>
            <w:r w:rsidRPr="008F0CCC">
              <w:t>Understand current ‘best practice’ in training young people, specifically for youth sport.</w:t>
            </w:r>
          </w:p>
        </w:tc>
        <w:tc>
          <w:tcPr>
            <w:tcW w:w="1560" w:type="dxa"/>
          </w:tcPr>
          <w:p w14:paraId="6B70F20C" w14:textId="77777777" w:rsidR="008F0CCC" w:rsidRPr="004F57B2" w:rsidRDefault="008F0CCC" w:rsidP="008F0CCC">
            <w:pPr>
              <w:pStyle w:val="TableBody"/>
              <w:rPr>
                <w:highlight w:val="yellow"/>
              </w:rPr>
            </w:pPr>
          </w:p>
        </w:tc>
        <w:tc>
          <w:tcPr>
            <w:tcW w:w="1559" w:type="dxa"/>
          </w:tcPr>
          <w:p w14:paraId="6702B5F6" w14:textId="77777777" w:rsidR="008F0CCC" w:rsidRPr="004F57B2" w:rsidRDefault="008F0CCC" w:rsidP="008F0CCC">
            <w:pPr>
              <w:pStyle w:val="TableBody"/>
              <w:rPr>
                <w:highlight w:val="yellow"/>
              </w:rPr>
            </w:pPr>
          </w:p>
        </w:tc>
        <w:tc>
          <w:tcPr>
            <w:tcW w:w="1370" w:type="dxa"/>
          </w:tcPr>
          <w:p w14:paraId="6E0B9C05" w14:textId="77777777" w:rsidR="008F0CCC" w:rsidRPr="005F6359" w:rsidRDefault="008F0CCC" w:rsidP="008F0CCC">
            <w:pPr>
              <w:pStyle w:val="TableBody"/>
            </w:pPr>
          </w:p>
        </w:tc>
      </w:tr>
      <w:tr w:rsidR="008F0CCC" w:rsidRPr="005F6359" w14:paraId="03904020" w14:textId="77777777" w:rsidTr="0055500B">
        <w:tc>
          <w:tcPr>
            <w:tcW w:w="899" w:type="dxa"/>
          </w:tcPr>
          <w:p w14:paraId="5499C739" w14:textId="5886F450" w:rsidR="008F0CCC" w:rsidRPr="005F6359" w:rsidRDefault="008F0CCC" w:rsidP="008F0CCC">
            <w:pPr>
              <w:pStyle w:val="TableBold9pt"/>
            </w:pPr>
            <w:r w:rsidRPr="01FBECA0">
              <w:t>K</w:t>
            </w:r>
            <w:r>
              <w:t>5</w:t>
            </w:r>
            <w:r w:rsidRPr="01FBECA0">
              <w:t>.2</w:t>
            </w:r>
          </w:p>
        </w:tc>
        <w:tc>
          <w:tcPr>
            <w:tcW w:w="1937" w:type="dxa"/>
          </w:tcPr>
          <w:p w14:paraId="2A7CBD8F" w14:textId="6C58FE34" w:rsidR="008F0CCC" w:rsidRPr="008F0CCC" w:rsidRDefault="008F0CCC" w:rsidP="008F0CCC">
            <w:pPr>
              <w:pStyle w:val="TableBody9pt"/>
              <w:rPr>
                <w:sz w:val="20"/>
              </w:rPr>
            </w:pPr>
            <w:r w:rsidRPr="008F0CCC">
              <w:rPr>
                <w:sz w:val="20"/>
              </w:rPr>
              <w:t>Develop a strength and conditioning programme</w:t>
            </w:r>
          </w:p>
        </w:tc>
        <w:tc>
          <w:tcPr>
            <w:tcW w:w="3685" w:type="dxa"/>
          </w:tcPr>
          <w:p w14:paraId="2D1CF393" w14:textId="77777777" w:rsidR="008F0CCC" w:rsidRPr="008F0CCC" w:rsidRDefault="008F0CCC" w:rsidP="008F0CCC">
            <w:pPr>
              <w:pStyle w:val="TableBody0ptBefore"/>
            </w:pPr>
            <w:r w:rsidRPr="008F0CCC">
              <w:t>Understand the components of fitness (health and skill related).</w:t>
            </w:r>
          </w:p>
          <w:p w14:paraId="4AB90A6B" w14:textId="77777777" w:rsidR="008F0CCC" w:rsidRPr="008F0CCC" w:rsidRDefault="008F0CCC" w:rsidP="008F0CCC">
            <w:pPr>
              <w:pStyle w:val="TabelBody6ptB4"/>
            </w:pPr>
            <w:r w:rsidRPr="008F0CCC">
              <w:t>Understand the principles and variables of fitness/training e.g. FITT principles (Frequency, Intensity, Time, Type) including:</w:t>
            </w:r>
          </w:p>
          <w:p w14:paraId="37D197AB" w14:textId="77777777" w:rsidR="008F0CCC" w:rsidRPr="008F0CCC" w:rsidRDefault="008F0CCC" w:rsidP="008F0CCC">
            <w:pPr>
              <w:pStyle w:val="TableBody0ptBefore"/>
              <w:numPr>
                <w:ilvl w:val="1"/>
                <w:numId w:val="4"/>
              </w:numPr>
            </w:pPr>
            <w:r w:rsidRPr="008F0CCC">
              <w:t xml:space="preserve">Adaptation, modification and progression for each component. </w:t>
            </w:r>
          </w:p>
          <w:p w14:paraId="7EB44B11" w14:textId="77777777" w:rsidR="008F0CCC" w:rsidRPr="008F0CCC" w:rsidRDefault="008F0CCC" w:rsidP="008F0CCC">
            <w:pPr>
              <w:pStyle w:val="TableBody0ptBefore"/>
              <w:numPr>
                <w:ilvl w:val="1"/>
                <w:numId w:val="4"/>
              </w:numPr>
            </w:pPr>
            <w:r w:rsidRPr="008F0CCC">
              <w:t>Implications of specificity.</w:t>
            </w:r>
          </w:p>
          <w:p w14:paraId="65B0C41C" w14:textId="77777777" w:rsidR="008F0CCC" w:rsidRPr="008F0CCC" w:rsidRDefault="008F0CCC" w:rsidP="008F0CCC">
            <w:pPr>
              <w:pStyle w:val="TableBody0ptBefore"/>
              <w:numPr>
                <w:ilvl w:val="1"/>
                <w:numId w:val="4"/>
              </w:numPr>
            </w:pPr>
            <w:r w:rsidRPr="008F0CCC">
              <w:t>Progressive overload.</w:t>
            </w:r>
          </w:p>
          <w:p w14:paraId="4960469B" w14:textId="77777777" w:rsidR="008F0CCC" w:rsidRPr="008F0CCC" w:rsidRDefault="008F0CCC" w:rsidP="008F0CCC">
            <w:pPr>
              <w:pStyle w:val="TableBody0ptBefore"/>
              <w:numPr>
                <w:ilvl w:val="1"/>
                <w:numId w:val="4"/>
              </w:numPr>
            </w:pPr>
            <w:r w:rsidRPr="008F0CCC">
              <w:t>Reversibility.</w:t>
            </w:r>
          </w:p>
          <w:p w14:paraId="0D817962" w14:textId="77777777" w:rsidR="008F0CCC" w:rsidRPr="008F0CCC" w:rsidRDefault="008F0CCC" w:rsidP="008F0CCC">
            <w:pPr>
              <w:pStyle w:val="TableBody0ptBefore"/>
              <w:numPr>
                <w:ilvl w:val="1"/>
                <w:numId w:val="4"/>
              </w:numPr>
            </w:pPr>
            <w:r w:rsidRPr="008F0CCC">
              <w:t>Adaptability.</w:t>
            </w:r>
          </w:p>
          <w:p w14:paraId="3B1A6C9C" w14:textId="77777777" w:rsidR="008F0CCC" w:rsidRPr="008F0CCC" w:rsidRDefault="008F0CCC" w:rsidP="008F0CCC">
            <w:pPr>
              <w:pStyle w:val="TableBody0ptBefore"/>
              <w:numPr>
                <w:ilvl w:val="1"/>
                <w:numId w:val="4"/>
              </w:numPr>
            </w:pPr>
            <w:r w:rsidRPr="008F0CCC">
              <w:t>Individuality.</w:t>
            </w:r>
          </w:p>
          <w:p w14:paraId="7FC56580" w14:textId="77777777" w:rsidR="008F0CCC" w:rsidRPr="008F0CCC" w:rsidRDefault="008F0CCC" w:rsidP="008F0CCC">
            <w:pPr>
              <w:pStyle w:val="TableBody0ptBefore"/>
              <w:numPr>
                <w:ilvl w:val="1"/>
                <w:numId w:val="4"/>
              </w:numPr>
            </w:pPr>
            <w:r w:rsidRPr="008F0CCC">
              <w:t>Recovery time.</w:t>
            </w:r>
          </w:p>
          <w:p w14:paraId="52D3CE9E" w14:textId="77777777" w:rsidR="008F0CCC" w:rsidRPr="008F0CCC" w:rsidRDefault="008F0CCC" w:rsidP="008F0CCC">
            <w:pPr>
              <w:pStyle w:val="TabelBody6ptB4"/>
            </w:pPr>
            <w:r w:rsidRPr="008F0CCC">
              <w:t>Understand the differences between programming exercise for physical and general health benefits, and sports performance.</w:t>
            </w:r>
          </w:p>
          <w:p w14:paraId="22AA6BA0" w14:textId="77777777" w:rsidR="008F0CCC" w:rsidRPr="008F0CCC" w:rsidRDefault="008F0CCC" w:rsidP="008F0CCC">
            <w:pPr>
              <w:pStyle w:val="TabelBody6ptB4"/>
            </w:pPr>
            <w:r w:rsidRPr="008F0CCC">
              <w:t>Know how to incorporate safe and effective warm ups and cool downs.</w:t>
            </w:r>
          </w:p>
          <w:p w14:paraId="7EEFA5FF" w14:textId="77777777" w:rsidR="008F0CCC" w:rsidRPr="008F0CCC" w:rsidRDefault="008F0CCC" w:rsidP="008F0CCC">
            <w:pPr>
              <w:pStyle w:val="TabelBody6ptB4"/>
            </w:pPr>
            <w:r w:rsidRPr="008F0CCC">
              <w:t>Understand the range of available equipment and how to select the most appropriate exercise and exercise modes to meet the participant’s needs and goals.</w:t>
            </w:r>
          </w:p>
          <w:p w14:paraId="4AC035C6" w14:textId="77777777" w:rsidR="008F0CCC" w:rsidRPr="008F0CCC" w:rsidRDefault="008F0CCC" w:rsidP="008F0CCC">
            <w:pPr>
              <w:pStyle w:val="TabelBody6ptB4"/>
            </w:pPr>
            <w:r w:rsidRPr="008F0CCC">
              <w:t>Understand the effect of speed of movement on posture, alignment and intensity.</w:t>
            </w:r>
          </w:p>
          <w:p w14:paraId="4ADBDCCC" w14:textId="77777777" w:rsidR="008F0CCC" w:rsidRPr="008F0CCC" w:rsidRDefault="008F0CCC" w:rsidP="008F0CCC">
            <w:pPr>
              <w:pStyle w:val="TabelBody6ptB4"/>
            </w:pPr>
            <w:r w:rsidRPr="008F0CCC">
              <w:t>Understand different learning styles, goals, needs, likes and dislikes and how these should to be reflected in planning.</w:t>
            </w:r>
          </w:p>
          <w:p w14:paraId="6FB25F37" w14:textId="77777777" w:rsidR="008F0CCC" w:rsidRPr="008F0CCC" w:rsidRDefault="008F0CCC" w:rsidP="008F0CCC">
            <w:pPr>
              <w:pStyle w:val="TabelBody6ptB4"/>
            </w:pPr>
            <w:r w:rsidRPr="008F0CCC">
              <w:t>Develop alternative activities, exercises or participation options for the overall programme.</w:t>
            </w:r>
          </w:p>
          <w:p w14:paraId="28FBAA68" w14:textId="77777777" w:rsidR="008F0CCC" w:rsidRPr="008F0CCC" w:rsidRDefault="008F0CCC" w:rsidP="008F0CCC">
            <w:pPr>
              <w:pStyle w:val="TabelBody6ptB4"/>
            </w:pPr>
            <w:r w:rsidRPr="008F0CCC">
              <w:t>Plan for the provision of adaptations, progressions and regressions for each exercise included in the programme.</w:t>
            </w:r>
          </w:p>
          <w:p w14:paraId="59C52123" w14:textId="77777777" w:rsidR="008F0CCC" w:rsidRPr="008F0CCC" w:rsidRDefault="008F0CCC" w:rsidP="008F0CCC">
            <w:pPr>
              <w:pStyle w:val="TabelBody6ptB4"/>
            </w:pPr>
            <w:r w:rsidRPr="008F0CCC">
              <w:t>Set and adapt meaningful goals linked to a participant’s individual needs, wants and motivators.</w:t>
            </w:r>
          </w:p>
          <w:p w14:paraId="7A950EE2" w14:textId="77777777" w:rsidR="008F0CCC" w:rsidRPr="008F0CCC" w:rsidRDefault="008F0CCC" w:rsidP="008F0CCC">
            <w:pPr>
              <w:pStyle w:val="TabelBody6ptB4"/>
            </w:pPr>
            <w:r w:rsidRPr="008F0CCC">
              <w:t xml:space="preserve">Understand the best use of different forms of external resistance for strength and explosive training. </w:t>
            </w:r>
          </w:p>
          <w:p w14:paraId="4368E5C5" w14:textId="77777777" w:rsidR="008F0CCC" w:rsidRPr="008F0CCC" w:rsidRDefault="008F0CCC" w:rsidP="008F0CCC">
            <w:pPr>
              <w:pStyle w:val="TabelBody6ptB4"/>
            </w:pPr>
            <w:r w:rsidRPr="008F0CCC">
              <w:t>Understand the importance of developing muscular equilibrium when planning and designing training programmes, especially in the weight room.</w:t>
            </w:r>
          </w:p>
          <w:p w14:paraId="2A437F2C" w14:textId="77777777" w:rsidR="008F0CCC" w:rsidRPr="008F0CCC" w:rsidRDefault="008F0CCC" w:rsidP="008F0CCC">
            <w:pPr>
              <w:pStyle w:val="TabelBody6ptB4"/>
            </w:pPr>
            <w:r w:rsidRPr="008F0CCC">
              <w:t>Know how to programme exercise to develop metabolic fitness, resistance training, and explosive training outcomes.</w:t>
            </w:r>
          </w:p>
          <w:p w14:paraId="48B168E5" w14:textId="27E1708E" w:rsidR="00D03D3A" w:rsidRPr="008F0CCC" w:rsidRDefault="008F0CCC" w:rsidP="00D03D3A">
            <w:pPr>
              <w:pStyle w:val="TabelBody6ptB4"/>
            </w:pPr>
            <w:r w:rsidRPr="008F0CCC">
              <w:t xml:space="preserve">Know how to minimise any risks relevant to the </w:t>
            </w:r>
            <w:r w:rsidR="00D03D3A">
              <w:t>programme.</w:t>
            </w:r>
          </w:p>
          <w:p w14:paraId="0E80E75A" w14:textId="18D293AE" w:rsidR="008F0CCC" w:rsidRPr="008F0CCC" w:rsidRDefault="008F0CCC" w:rsidP="00D03D3A">
            <w:pPr>
              <w:pStyle w:val="TabelBody6ptB4"/>
            </w:pPr>
            <w:r w:rsidRPr="008F0CCC">
              <w:t>Be able to set realistic timings and sequences for sessions.</w:t>
            </w:r>
          </w:p>
        </w:tc>
        <w:tc>
          <w:tcPr>
            <w:tcW w:w="1560" w:type="dxa"/>
          </w:tcPr>
          <w:p w14:paraId="0238175B" w14:textId="77777777" w:rsidR="008F0CCC" w:rsidRPr="004F57B2" w:rsidRDefault="008F0CCC" w:rsidP="008F0CCC">
            <w:pPr>
              <w:pStyle w:val="TableBody9pt"/>
              <w:rPr>
                <w:highlight w:val="yellow"/>
              </w:rPr>
            </w:pPr>
          </w:p>
        </w:tc>
        <w:tc>
          <w:tcPr>
            <w:tcW w:w="1559" w:type="dxa"/>
          </w:tcPr>
          <w:p w14:paraId="3CE49F41" w14:textId="77777777" w:rsidR="008F0CCC" w:rsidRPr="004F57B2" w:rsidRDefault="008F0CCC" w:rsidP="008F0CCC">
            <w:pPr>
              <w:pStyle w:val="TableBody9pt"/>
              <w:rPr>
                <w:highlight w:val="yellow"/>
              </w:rPr>
            </w:pPr>
          </w:p>
        </w:tc>
        <w:tc>
          <w:tcPr>
            <w:tcW w:w="1370" w:type="dxa"/>
          </w:tcPr>
          <w:p w14:paraId="29BE4600" w14:textId="77777777" w:rsidR="008F0CCC" w:rsidRPr="005F6359" w:rsidRDefault="008F0CCC" w:rsidP="008F0CCC">
            <w:pPr>
              <w:pStyle w:val="TableBody9pt"/>
            </w:pPr>
          </w:p>
        </w:tc>
      </w:tr>
      <w:tr w:rsidR="008F0CCC" w:rsidRPr="005F6359" w14:paraId="5225B7D5" w14:textId="77777777" w:rsidTr="0055500B">
        <w:tc>
          <w:tcPr>
            <w:tcW w:w="899" w:type="dxa"/>
          </w:tcPr>
          <w:p w14:paraId="4FF8C219" w14:textId="57850E60" w:rsidR="008F0CCC" w:rsidRPr="005F6359" w:rsidRDefault="008F0CCC" w:rsidP="008F0CCC">
            <w:pPr>
              <w:pStyle w:val="TableBold9pt"/>
            </w:pPr>
            <w:r w:rsidRPr="01FBECA0">
              <w:t>K</w:t>
            </w:r>
            <w:r>
              <w:t>5</w:t>
            </w:r>
            <w:r w:rsidRPr="01FBECA0">
              <w:t>.3</w:t>
            </w:r>
          </w:p>
        </w:tc>
        <w:tc>
          <w:tcPr>
            <w:tcW w:w="1937" w:type="dxa"/>
          </w:tcPr>
          <w:p w14:paraId="153B14F2" w14:textId="61783F11" w:rsidR="008F0CCC" w:rsidRPr="008F0CCC" w:rsidRDefault="008F0CCC" w:rsidP="008F0CCC">
            <w:pPr>
              <w:pStyle w:val="TableBody9pt"/>
              <w:rPr>
                <w:sz w:val="20"/>
              </w:rPr>
            </w:pPr>
            <w:r w:rsidRPr="008F0CCC">
              <w:rPr>
                <w:sz w:val="20"/>
              </w:rPr>
              <w:t>Monitor and review strength and conditioning exercise programmes</w:t>
            </w:r>
          </w:p>
        </w:tc>
        <w:tc>
          <w:tcPr>
            <w:tcW w:w="3685" w:type="dxa"/>
          </w:tcPr>
          <w:p w14:paraId="5D186C9B" w14:textId="77777777" w:rsidR="008F0CCC" w:rsidRPr="008F0CCC" w:rsidRDefault="008F0CCC" w:rsidP="008F0CCC">
            <w:pPr>
              <w:pStyle w:val="TableBody0ptBefore"/>
            </w:pPr>
            <w:r w:rsidRPr="008F0CCC">
              <w:t>Understand how to monitor and review safe and effective S&amp;C programmes including:</w:t>
            </w:r>
          </w:p>
          <w:p w14:paraId="0D0B52B3" w14:textId="77777777" w:rsidR="008F0CCC" w:rsidRPr="008F0CCC" w:rsidRDefault="008F0CCC" w:rsidP="008F0CCC">
            <w:pPr>
              <w:pStyle w:val="TableBody0ptBefore"/>
              <w:numPr>
                <w:ilvl w:val="1"/>
                <w:numId w:val="4"/>
              </w:numPr>
            </w:pPr>
            <w:r w:rsidRPr="008F0CCC">
              <w:t>Reasons for temporary deferral of exercise.</w:t>
            </w:r>
          </w:p>
          <w:p w14:paraId="06704F15" w14:textId="77777777" w:rsidR="008F0CCC" w:rsidRPr="008F0CCC" w:rsidRDefault="008F0CCC" w:rsidP="008F0CCC">
            <w:pPr>
              <w:pStyle w:val="TableBody0ptBefore"/>
              <w:numPr>
                <w:ilvl w:val="1"/>
                <w:numId w:val="4"/>
              </w:numPr>
            </w:pPr>
            <w:r w:rsidRPr="008F0CCC">
              <w:t>Importance of verbal screening and how to conduct it.</w:t>
            </w:r>
          </w:p>
          <w:p w14:paraId="1D9698FF" w14:textId="77777777" w:rsidR="008F0CCC" w:rsidRPr="008F0CCC" w:rsidRDefault="008F0CCC" w:rsidP="008F0CCC">
            <w:pPr>
              <w:pStyle w:val="TableBody0ptBefore"/>
              <w:numPr>
                <w:ilvl w:val="1"/>
                <w:numId w:val="4"/>
              </w:numPr>
            </w:pPr>
            <w:r w:rsidRPr="008F0CCC">
              <w:t xml:space="preserve">Benefits and limitations of different methods of monitoring. </w:t>
            </w:r>
          </w:p>
          <w:p w14:paraId="3578233D" w14:textId="77777777" w:rsidR="008F0CCC" w:rsidRPr="008F0CCC" w:rsidRDefault="008F0CCC" w:rsidP="008F0CCC">
            <w:pPr>
              <w:pStyle w:val="TableBody0ptBefore"/>
              <w:numPr>
                <w:ilvl w:val="1"/>
                <w:numId w:val="4"/>
              </w:numPr>
            </w:pPr>
            <w:r w:rsidRPr="008F0CCC">
              <w:t>Methods of evaluating how well strength and conditioning programmes are meeting participant needs.</w:t>
            </w:r>
          </w:p>
          <w:p w14:paraId="169F55EB" w14:textId="5CECA244" w:rsidR="008F0CCC" w:rsidRPr="008F0CCC" w:rsidRDefault="008F0CCC" w:rsidP="00E918C3">
            <w:pPr>
              <w:pStyle w:val="TabelBody6ptB4"/>
            </w:pPr>
            <w:r w:rsidRPr="008F0CCC">
              <w:t xml:space="preserve">When to proactively engage with participants and when not to. </w:t>
            </w:r>
          </w:p>
        </w:tc>
        <w:tc>
          <w:tcPr>
            <w:tcW w:w="1560" w:type="dxa"/>
          </w:tcPr>
          <w:p w14:paraId="79AFCF37" w14:textId="77777777" w:rsidR="008F0CCC" w:rsidRPr="004F57B2" w:rsidRDefault="008F0CCC" w:rsidP="008F0CCC">
            <w:pPr>
              <w:pStyle w:val="TableBody9pt"/>
              <w:rPr>
                <w:highlight w:val="yellow"/>
              </w:rPr>
            </w:pPr>
          </w:p>
        </w:tc>
        <w:tc>
          <w:tcPr>
            <w:tcW w:w="1559" w:type="dxa"/>
          </w:tcPr>
          <w:p w14:paraId="68AD6FAF" w14:textId="77777777" w:rsidR="008F0CCC" w:rsidRPr="004F57B2" w:rsidRDefault="008F0CCC" w:rsidP="008F0CCC">
            <w:pPr>
              <w:pStyle w:val="TableBody9pt"/>
              <w:rPr>
                <w:highlight w:val="yellow"/>
              </w:rPr>
            </w:pPr>
          </w:p>
        </w:tc>
        <w:tc>
          <w:tcPr>
            <w:tcW w:w="1370" w:type="dxa"/>
          </w:tcPr>
          <w:p w14:paraId="60A26C68" w14:textId="77777777" w:rsidR="008F0CCC" w:rsidRPr="005F6359" w:rsidRDefault="008F0CCC" w:rsidP="008F0CCC">
            <w:pPr>
              <w:pStyle w:val="TableBody9pt"/>
            </w:pPr>
          </w:p>
        </w:tc>
      </w:tr>
    </w:tbl>
    <w:p w14:paraId="4D7F91B1" w14:textId="77777777" w:rsidR="00EB7EA1" w:rsidRDefault="00EB7EA1" w:rsidP="00EB7EA1">
      <w:pPr>
        <w:pStyle w:val="Normal0ptAfter"/>
        <w:ind w:left="284" w:hanging="284"/>
      </w:pPr>
    </w:p>
    <w:tbl>
      <w:tblPr>
        <w:tblStyle w:val="PSSummary3Col"/>
        <w:tblW w:w="11057" w:type="dxa"/>
        <w:tblInd w:w="-284" w:type="dxa"/>
        <w:tblLayout w:type="fixed"/>
        <w:tblLook w:val="04A0" w:firstRow="1" w:lastRow="0" w:firstColumn="1" w:lastColumn="0" w:noHBand="0" w:noVBand="1"/>
      </w:tblPr>
      <w:tblGrid>
        <w:gridCol w:w="899"/>
        <w:gridCol w:w="1512"/>
        <w:gridCol w:w="4110"/>
        <w:gridCol w:w="1560"/>
        <w:gridCol w:w="1559"/>
        <w:gridCol w:w="1417"/>
      </w:tblGrid>
      <w:tr w:rsidR="00EB7EA1" w:rsidRPr="005F6359" w14:paraId="0B8E0209" w14:textId="77777777" w:rsidTr="0055500B">
        <w:trPr>
          <w:tblHeader/>
        </w:trPr>
        <w:tc>
          <w:tcPr>
            <w:tcW w:w="899" w:type="dxa"/>
          </w:tcPr>
          <w:p w14:paraId="3205250B" w14:textId="77777777" w:rsidR="00EB7EA1" w:rsidRPr="005F6359" w:rsidRDefault="00EB7EA1" w:rsidP="00EB7EA1">
            <w:pPr>
              <w:pStyle w:val="TableHeader"/>
            </w:pPr>
            <w:r>
              <w:t>Ref</w:t>
            </w:r>
          </w:p>
        </w:tc>
        <w:tc>
          <w:tcPr>
            <w:tcW w:w="1512" w:type="dxa"/>
          </w:tcPr>
          <w:p w14:paraId="0A6AE680" w14:textId="77777777" w:rsidR="00EB7EA1" w:rsidRPr="005F6359" w:rsidRDefault="00EB7EA1" w:rsidP="00EB7EA1">
            <w:pPr>
              <w:pStyle w:val="TableHeader"/>
            </w:pPr>
            <w:r>
              <w:t>Skills:</w:t>
            </w:r>
          </w:p>
        </w:tc>
        <w:tc>
          <w:tcPr>
            <w:tcW w:w="4110" w:type="dxa"/>
          </w:tcPr>
          <w:p w14:paraId="42196543" w14:textId="77777777" w:rsidR="00EB7EA1" w:rsidRPr="005F6359" w:rsidRDefault="00EB7EA1" w:rsidP="00EB7EA1">
            <w:pPr>
              <w:pStyle w:val="TableHeader"/>
            </w:pPr>
            <w:r>
              <w:t xml:space="preserve">Professional Standard content </w:t>
            </w:r>
          </w:p>
        </w:tc>
        <w:tc>
          <w:tcPr>
            <w:tcW w:w="1560" w:type="dxa"/>
          </w:tcPr>
          <w:p w14:paraId="634E8DFC" w14:textId="210B9610" w:rsidR="00EB7EA1" w:rsidRPr="005F6359" w:rsidRDefault="0055500B" w:rsidP="00EB7EA1">
            <w:pPr>
              <w:pStyle w:val="TableHeader"/>
            </w:pPr>
            <w:r>
              <w:t>Evidence</w:t>
            </w:r>
            <w:r>
              <w:br/>
              <w:t>(document reference if applicable)</w:t>
            </w:r>
          </w:p>
        </w:tc>
        <w:tc>
          <w:tcPr>
            <w:tcW w:w="1559" w:type="dxa"/>
          </w:tcPr>
          <w:p w14:paraId="57A9E3CC" w14:textId="77777777" w:rsidR="00EB7EA1" w:rsidRPr="005F6359" w:rsidRDefault="00EB7EA1" w:rsidP="00EB7EA1">
            <w:pPr>
              <w:pStyle w:val="TableHeader"/>
            </w:pPr>
            <w:r w:rsidRPr="00A17741">
              <w:t xml:space="preserve">Assessment method </w:t>
            </w:r>
          </w:p>
        </w:tc>
        <w:tc>
          <w:tcPr>
            <w:tcW w:w="1417" w:type="dxa"/>
          </w:tcPr>
          <w:p w14:paraId="2B94EE7D" w14:textId="77777777" w:rsidR="00EB7EA1" w:rsidRPr="005F6359" w:rsidRDefault="00EB7EA1" w:rsidP="00EB7EA1">
            <w:pPr>
              <w:pStyle w:val="TableHeader"/>
            </w:pPr>
            <w:r w:rsidRPr="005F6359">
              <w:t>Comments</w:t>
            </w:r>
          </w:p>
        </w:tc>
      </w:tr>
      <w:tr w:rsidR="000C4699" w:rsidRPr="005F6359" w14:paraId="74D41464" w14:textId="77777777" w:rsidTr="0055500B">
        <w:tc>
          <w:tcPr>
            <w:tcW w:w="899" w:type="dxa"/>
          </w:tcPr>
          <w:p w14:paraId="61F0D7D4" w14:textId="560A71E7" w:rsidR="000C4699" w:rsidRPr="000C4699" w:rsidRDefault="000C4699" w:rsidP="000C4699">
            <w:pPr>
              <w:pStyle w:val="TableBold9pt"/>
              <w:rPr>
                <w:sz w:val="20"/>
              </w:rPr>
            </w:pPr>
            <w:r w:rsidRPr="000C4699">
              <w:rPr>
                <w:sz w:val="20"/>
              </w:rPr>
              <w:t>S5.1</w:t>
            </w:r>
          </w:p>
        </w:tc>
        <w:tc>
          <w:tcPr>
            <w:tcW w:w="1512" w:type="dxa"/>
          </w:tcPr>
          <w:p w14:paraId="6F94C192" w14:textId="69C09B3C" w:rsidR="000C4699" w:rsidRPr="000C4699" w:rsidRDefault="000C4699" w:rsidP="000C4699">
            <w:pPr>
              <w:pStyle w:val="TableBody9pt"/>
              <w:rPr>
                <w:sz w:val="20"/>
              </w:rPr>
            </w:pPr>
            <w:r w:rsidRPr="000C4699">
              <w:rPr>
                <w:sz w:val="20"/>
              </w:rPr>
              <w:t>Plan strength and conditioning programmes</w:t>
            </w:r>
          </w:p>
        </w:tc>
        <w:tc>
          <w:tcPr>
            <w:tcW w:w="4110" w:type="dxa"/>
          </w:tcPr>
          <w:p w14:paraId="38D2EAE9" w14:textId="1D10315A" w:rsidR="000C4699" w:rsidRPr="000C4699" w:rsidRDefault="000C4699" w:rsidP="000C4699">
            <w:pPr>
              <w:pStyle w:val="TabelBody6ptB4"/>
              <w:rPr>
                <w:rFonts w:cstheme="minorHAnsi"/>
              </w:rPr>
            </w:pPr>
            <w:r w:rsidRPr="000C4699">
              <w:t>Apply knowledge to the planning of safe and effective S&amp;C programmes for a range of participants including individuals and groups within scope of practice, using appropriate equipment and methods.</w:t>
            </w:r>
          </w:p>
        </w:tc>
        <w:tc>
          <w:tcPr>
            <w:tcW w:w="1560" w:type="dxa"/>
          </w:tcPr>
          <w:p w14:paraId="0E8AC3A4" w14:textId="77777777" w:rsidR="000C4699" w:rsidRPr="005F6359" w:rsidRDefault="000C4699" w:rsidP="000C4699">
            <w:pPr>
              <w:pStyle w:val="TableBody9pt"/>
              <w:rPr>
                <w:rFonts w:cstheme="minorHAnsi"/>
              </w:rPr>
            </w:pPr>
          </w:p>
        </w:tc>
        <w:tc>
          <w:tcPr>
            <w:tcW w:w="1559" w:type="dxa"/>
          </w:tcPr>
          <w:p w14:paraId="7C8019A1" w14:textId="77777777" w:rsidR="000C4699" w:rsidRPr="005F6359" w:rsidRDefault="000C4699" w:rsidP="000C4699">
            <w:pPr>
              <w:pStyle w:val="TableBody9pt"/>
              <w:rPr>
                <w:rFonts w:asciiTheme="minorHAnsi" w:hAnsiTheme="minorHAnsi" w:cstheme="minorHAnsi"/>
                <w:sz w:val="22"/>
                <w:szCs w:val="22"/>
              </w:rPr>
            </w:pPr>
          </w:p>
        </w:tc>
        <w:tc>
          <w:tcPr>
            <w:tcW w:w="1417" w:type="dxa"/>
          </w:tcPr>
          <w:p w14:paraId="59643863" w14:textId="77777777" w:rsidR="000C4699" w:rsidRPr="005F6359" w:rsidRDefault="000C4699" w:rsidP="000C4699">
            <w:pPr>
              <w:pStyle w:val="TableBody9pt"/>
              <w:rPr>
                <w:rFonts w:asciiTheme="minorHAnsi" w:hAnsiTheme="minorHAnsi" w:cstheme="minorHAnsi"/>
                <w:sz w:val="22"/>
                <w:szCs w:val="22"/>
              </w:rPr>
            </w:pPr>
          </w:p>
        </w:tc>
      </w:tr>
      <w:tr w:rsidR="000C4699" w:rsidRPr="005F6359" w14:paraId="15D36434" w14:textId="77777777" w:rsidTr="0055500B">
        <w:tc>
          <w:tcPr>
            <w:tcW w:w="899" w:type="dxa"/>
          </w:tcPr>
          <w:p w14:paraId="071F25C9" w14:textId="2FFB6038" w:rsidR="000C4699" w:rsidRPr="000C4699" w:rsidRDefault="000C4699" w:rsidP="000C4699">
            <w:pPr>
              <w:pStyle w:val="TableBold9pt"/>
              <w:rPr>
                <w:sz w:val="20"/>
              </w:rPr>
            </w:pPr>
            <w:r w:rsidRPr="000C4699">
              <w:rPr>
                <w:sz w:val="20"/>
              </w:rPr>
              <w:t>S5.2</w:t>
            </w:r>
          </w:p>
        </w:tc>
        <w:tc>
          <w:tcPr>
            <w:tcW w:w="1512" w:type="dxa"/>
          </w:tcPr>
          <w:p w14:paraId="50F94166" w14:textId="59A721C7" w:rsidR="000C4699" w:rsidRPr="000C4699" w:rsidRDefault="000C4699" w:rsidP="000C4699">
            <w:pPr>
              <w:pStyle w:val="TableBody9pt"/>
              <w:rPr>
                <w:sz w:val="20"/>
              </w:rPr>
            </w:pPr>
            <w:r w:rsidRPr="000C4699">
              <w:rPr>
                <w:sz w:val="20"/>
              </w:rPr>
              <w:t>Monitor and review strength and conditioning programmes</w:t>
            </w:r>
          </w:p>
        </w:tc>
        <w:tc>
          <w:tcPr>
            <w:tcW w:w="4110" w:type="dxa"/>
          </w:tcPr>
          <w:p w14:paraId="7BC7BC89" w14:textId="77777777" w:rsidR="000C4699" w:rsidRPr="000C4699" w:rsidRDefault="000C4699" w:rsidP="000C4699">
            <w:pPr>
              <w:pStyle w:val="TableBody0ptBefore"/>
            </w:pPr>
            <w:r w:rsidRPr="000C4699">
              <w:t>Monitor and review the effectiveness of the S&amp;C programme.</w:t>
            </w:r>
          </w:p>
          <w:p w14:paraId="3898CD87" w14:textId="77777777" w:rsidR="000C4699" w:rsidRPr="000C4699" w:rsidRDefault="000C4699" w:rsidP="000C4699">
            <w:pPr>
              <w:pStyle w:val="TabelBody6ptB4"/>
            </w:pPr>
            <w:r w:rsidRPr="000C4699">
              <w:t>Carry out regular programme review meetings with participants to ascertain how well the exercise programme met participant needs and progression towards goals and any improvements that can be made to the programme plan, etc.</w:t>
            </w:r>
          </w:p>
          <w:p w14:paraId="59119453" w14:textId="77777777" w:rsidR="000C4699" w:rsidRPr="000C4699" w:rsidRDefault="000C4699" w:rsidP="000C4699">
            <w:pPr>
              <w:pStyle w:val="TabelBody6ptB4"/>
            </w:pPr>
            <w:r w:rsidRPr="000C4699">
              <w:t>Evaluate and reflect on planned programmes to ensure the physical and psychological needs of the individual are being met.</w:t>
            </w:r>
          </w:p>
          <w:p w14:paraId="12741DA8" w14:textId="77777777" w:rsidR="000C4699" w:rsidRPr="000C4699" w:rsidRDefault="000C4699" w:rsidP="000C4699">
            <w:pPr>
              <w:pStyle w:val="TabelBody6ptB4"/>
            </w:pPr>
            <w:r w:rsidRPr="000C4699">
              <w:t>Manage the training environment demonstrating ability to effectively interact and support different participants: e.g. use of effective communication skills, rapport building, technique advice and correction.</w:t>
            </w:r>
          </w:p>
          <w:p w14:paraId="0BA25FEB" w14:textId="77777777" w:rsidR="000C4699" w:rsidRPr="000C4699" w:rsidRDefault="000C4699" w:rsidP="000C4699">
            <w:pPr>
              <w:pStyle w:val="TabelBody6ptB4"/>
            </w:pPr>
            <w:r w:rsidRPr="000C4699">
              <w:t>Appraise own performance in relation to the session.</w:t>
            </w:r>
          </w:p>
          <w:p w14:paraId="6F468273" w14:textId="77777777" w:rsidR="000C4699" w:rsidRPr="000C4699" w:rsidRDefault="000C4699" w:rsidP="000C4699">
            <w:pPr>
              <w:pStyle w:val="TabelBody6ptB4"/>
            </w:pPr>
            <w:r w:rsidRPr="000C4699">
              <w:t>Appraise participants’ performance in relation to the session.</w:t>
            </w:r>
          </w:p>
          <w:p w14:paraId="7F076BF0" w14:textId="77777777" w:rsidR="000C4699" w:rsidRPr="000C4699" w:rsidRDefault="000C4699" w:rsidP="000C4699">
            <w:pPr>
              <w:pStyle w:val="TabelBody6ptB4"/>
            </w:pPr>
            <w:r w:rsidRPr="000C4699">
              <w:t>Assess the appropriateness of the session content in relation to the user group and environment.</w:t>
            </w:r>
          </w:p>
          <w:p w14:paraId="054EB46F" w14:textId="5AC4C142" w:rsidR="000C4699" w:rsidRPr="000C4699" w:rsidRDefault="000C4699" w:rsidP="000C4699">
            <w:pPr>
              <w:pStyle w:val="TabelBody6ptB4"/>
              <w:rPr>
                <w:rFonts w:cstheme="minorHAnsi"/>
              </w:rPr>
            </w:pPr>
            <w:r w:rsidRPr="000C4699">
              <w:t>Propose changes and adaptations to the session based on the appraisal of own performance, participant performance and appropriateness of session content.</w:t>
            </w:r>
          </w:p>
        </w:tc>
        <w:tc>
          <w:tcPr>
            <w:tcW w:w="1560" w:type="dxa"/>
          </w:tcPr>
          <w:p w14:paraId="376CB9A7" w14:textId="77777777" w:rsidR="000C4699" w:rsidRPr="005F6359" w:rsidRDefault="000C4699" w:rsidP="000C4699">
            <w:pPr>
              <w:pStyle w:val="TableBody9pt"/>
              <w:rPr>
                <w:rFonts w:cstheme="minorHAnsi"/>
              </w:rPr>
            </w:pPr>
          </w:p>
        </w:tc>
        <w:tc>
          <w:tcPr>
            <w:tcW w:w="1559" w:type="dxa"/>
          </w:tcPr>
          <w:p w14:paraId="611AFF67" w14:textId="77777777" w:rsidR="000C4699" w:rsidRPr="005F6359" w:rsidRDefault="000C4699" w:rsidP="000C4699">
            <w:pPr>
              <w:pStyle w:val="TableBody9pt"/>
              <w:rPr>
                <w:rFonts w:asciiTheme="minorHAnsi" w:hAnsiTheme="minorHAnsi" w:cstheme="minorHAnsi"/>
                <w:sz w:val="22"/>
                <w:szCs w:val="22"/>
              </w:rPr>
            </w:pPr>
          </w:p>
        </w:tc>
        <w:tc>
          <w:tcPr>
            <w:tcW w:w="1417" w:type="dxa"/>
          </w:tcPr>
          <w:p w14:paraId="63C4F40C" w14:textId="77777777" w:rsidR="000C4699" w:rsidRPr="005F6359" w:rsidRDefault="000C4699" w:rsidP="000C4699">
            <w:pPr>
              <w:pStyle w:val="TableBody9pt"/>
              <w:rPr>
                <w:rFonts w:asciiTheme="minorHAnsi" w:hAnsiTheme="minorHAnsi" w:cstheme="minorHAnsi"/>
                <w:sz w:val="22"/>
                <w:szCs w:val="22"/>
              </w:rPr>
            </w:pPr>
          </w:p>
        </w:tc>
      </w:tr>
    </w:tbl>
    <w:p w14:paraId="37D51230" w14:textId="77777777" w:rsidR="00164B2F" w:rsidRDefault="00164B2F" w:rsidP="00164B2F">
      <w:pPr>
        <w:pStyle w:val="Normal0ptAfter"/>
      </w:pPr>
    </w:p>
    <w:p w14:paraId="04279428" w14:textId="77777777" w:rsidR="00164B2F" w:rsidRDefault="00164B2F" w:rsidP="00164B2F">
      <w:pPr>
        <w:pStyle w:val="Normal0ptAfter"/>
      </w:pPr>
    </w:p>
    <w:p w14:paraId="7D6B7867" w14:textId="329F9711" w:rsidR="00164B2F" w:rsidRDefault="00164B2F" w:rsidP="00164B2F">
      <w:pPr>
        <w:pStyle w:val="Heading3"/>
      </w:pPr>
      <w:r>
        <w:t>6.</w:t>
      </w:r>
      <w:r>
        <w:tab/>
      </w:r>
      <w:r w:rsidR="00ED4872">
        <w:t>Delivering a strength and conditioning session</w:t>
      </w:r>
    </w:p>
    <w:tbl>
      <w:tblPr>
        <w:tblStyle w:val="PSSummary3Col"/>
        <w:tblW w:w="11010" w:type="dxa"/>
        <w:tblInd w:w="-284" w:type="dxa"/>
        <w:tblLayout w:type="fixed"/>
        <w:tblLook w:val="04A0" w:firstRow="1" w:lastRow="0" w:firstColumn="1" w:lastColumn="0" w:noHBand="0" w:noVBand="1"/>
      </w:tblPr>
      <w:tblGrid>
        <w:gridCol w:w="899"/>
        <w:gridCol w:w="1937"/>
        <w:gridCol w:w="3685"/>
        <w:gridCol w:w="1560"/>
        <w:gridCol w:w="1559"/>
        <w:gridCol w:w="1370"/>
      </w:tblGrid>
      <w:tr w:rsidR="00EB7EA1" w:rsidRPr="005F6359" w14:paraId="39D73F34" w14:textId="77777777" w:rsidTr="0055500B">
        <w:trPr>
          <w:tblHeader/>
        </w:trPr>
        <w:tc>
          <w:tcPr>
            <w:tcW w:w="899" w:type="dxa"/>
          </w:tcPr>
          <w:p w14:paraId="40F513BB" w14:textId="77777777" w:rsidR="00EB7EA1" w:rsidRPr="005F6359" w:rsidRDefault="00EB7EA1" w:rsidP="00EB7EA1">
            <w:pPr>
              <w:pStyle w:val="TableHeader"/>
            </w:pPr>
            <w:r w:rsidRPr="005F6359">
              <w:t>Ref</w:t>
            </w:r>
          </w:p>
        </w:tc>
        <w:tc>
          <w:tcPr>
            <w:tcW w:w="1937" w:type="dxa"/>
          </w:tcPr>
          <w:p w14:paraId="1502CC78" w14:textId="77777777" w:rsidR="00EB7EA1" w:rsidRPr="005F6359" w:rsidRDefault="00EB7EA1" w:rsidP="00EB7EA1">
            <w:pPr>
              <w:pStyle w:val="TableHeader"/>
            </w:pPr>
            <w:r w:rsidRPr="005F6359">
              <w:t>Knowledge and understanding</w:t>
            </w:r>
            <w:r>
              <w:t>:</w:t>
            </w:r>
          </w:p>
        </w:tc>
        <w:tc>
          <w:tcPr>
            <w:tcW w:w="3685" w:type="dxa"/>
          </w:tcPr>
          <w:p w14:paraId="276AE1C6" w14:textId="77777777" w:rsidR="00EB7EA1" w:rsidRPr="005F6359" w:rsidRDefault="00EB7EA1" w:rsidP="00EB7EA1">
            <w:pPr>
              <w:pStyle w:val="TableHeader"/>
            </w:pPr>
            <w:r>
              <w:t xml:space="preserve">Professional Standard content </w:t>
            </w:r>
          </w:p>
        </w:tc>
        <w:tc>
          <w:tcPr>
            <w:tcW w:w="1560" w:type="dxa"/>
          </w:tcPr>
          <w:p w14:paraId="4A643C06" w14:textId="6E28154B" w:rsidR="00EB7EA1" w:rsidRPr="00A17741" w:rsidRDefault="0055500B" w:rsidP="00EB7EA1">
            <w:pPr>
              <w:pStyle w:val="TableHeader"/>
            </w:pPr>
            <w:r>
              <w:t>Evidence</w:t>
            </w:r>
            <w:r>
              <w:br/>
              <w:t>(document reference if applicable)</w:t>
            </w:r>
          </w:p>
        </w:tc>
        <w:tc>
          <w:tcPr>
            <w:tcW w:w="1559" w:type="dxa"/>
          </w:tcPr>
          <w:p w14:paraId="025F9CE2" w14:textId="77777777" w:rsidR="00EB7EA1" w:rsidRPr="004F57B2" w:rsidRDefault="00EB7EA1" w:rsidP="00EB7EA1">
            <w:pPr>
              <w:pStyle w:val="TableHeader"/>
              <w:rPr>
                <w:highlight w:val="yellow"/>
              </w:rPr>
            </w:pPr>
            <w:r w:rsidRPr="00A17741">
              <w:t xml:space="preserve">Assessment method </w:t>
            </w:r>
          </w:p>
        </w:tc>
        <w:tc>
          <w:tcPr>
            <w:tcW w:w="1370" w:type="dxa"/>
          </w:tcPr>
          <w:p w14:paraId="29123064" w14:textId="77777777" w:rsidR="00EB7EA1" w:rsidRPr="005F6359" w:rsidRDefault="00EB7EA1" w:rsidP="00EB7EA1">
            <w:pPr>
              <w:pStyle w:val="TableHeader"/>
            </w:pPr>
            <w:r w:rsidRPr="005F6359">
              <w:t>Comments</w:t>
            </w:r>
          </w:p>
        </w:tc>
      </w:tr>
      <w:tr w:rsidR="00FF5D7D" w:rsidRPr="005F6359" w14:paraId="54F0D180" w14:textId="77777777" w:rsidTr="0055500B">
        <w:tc>
          <w:tcPr>
            <w:tcW w:w="899" w:type="dxa"/>
          </w:tcPr>
          <w:p w14:paraId="11A07454" w14:textId="7E20F1B9" w:rsidR="00FF5D7D" w:rsidRPr="005F6359" w:rsidRDefault="00FF5D7D" w:rsidP="00FF5D7D">
            <w:pPr>
              <w:pStyle w:val="TableBold9pt"/>
            </w:pPr>
            <w:r w:rsidRPr="01FBECA0">
              <w:t>K</w:t>
            </w:r>
            <w:r>
              <w:t>6</w:t>
            </w:r>
            <w:r w:rsidRPr="01FBECA0">
              <w:t>.1</w:t>
            </w:r>
          </w:p>
        </w:tc>
        <w:tc>
          <w:tcPr>
            <w:tcW w:w="1937" w:type="dxa"/>
          </w:tcPr>
          <w:p w14:paraId="539B641A" w14:textId="32596FD7" w:rsidR="00FF5D7D" w:rsidRPr="00FF5D7D" w:rsidRDefault="00FF5D7D" w:rsidP="00FF5D7D">
            <w:pPr>
              <w:pStyle w:val="TableBody9pt"/>
              <w:rPr>
                <w:sz w:val="20"/>
              </w:rPr>
            </w:pPr>
            <w:r w:rsidRPr="00FF5D7D">
              <w:rPr>
                <w:sz w:val="20"/>
              </w:rPr>
              <w:t>Coaching a range of strength and conditioning methods</w:t>
            </w:r>
          </w:p>
        </w:tc>
        <w:tc>
          <w:tcPr>
            <w:tcW w:w="3685" w:type="dxa"/>
          </w:tcPr>
          <w:p w14:paraId="2C2456EF" w14:textId="77777777" w:rsidR="00FF5D7D" w:rsidRPr="00FF5D7D" w:rsidRDefault="00FF5D7D" w:rsidP="00FF5D7D">
            <w:pPr>
              <w:pStyle w:val="TableBody0ptBefore"/>
            </w:pPr>
            <w:bookmarkStart w:id="4" w:name="_Hlk525637925"/>
            <w:bookmarkStart w:id="5" w:name="_Hlk527726028"/>
            <w:r w:rsidRPr="00FF5D7D">
              <w:t>Know a range of S&amp;C training methods including:</w:t>
            </w:r>
            <w:r w:rsidRPr="00FF5D7D">
              <w:tab/>
            </w:r>
          </w:p>
          <w:p w14:paraId="0927E1C6" w14:textId="77777777" w:rsidR="00FF5D7D" w:rsidRPr="00FF5D7D" w:rsidRDefault="00FF5D7D" w:rsidP="00FF5D7D">
            <w:pPr>
              <w:pStyle w:val="TableBody0ptBefore"/>
              <w:numPr>
                <w:ilvl w:val="1"/>
                <w:numId w:val="4"/>
              </w:numPr>
            </w:pPr>
            <w:r w:rsidRPr="00FF5D7D">
              <w:t>Effective RAMP warm up protocol.</w:t>
            </w:r>
          </w:p>
          <w:p w14:paraId="5A0D1F54" w14:textId="77777777" w:rsidR="00FF5D7D" w:rsidRPr="00FF5D7D" w:rsidRDefault="00FF5D7D" w:rsidP="00FF5D7D">
            <w:pPr>
              <w:pStyle w:val="TableBody0ptBefore"/>
              <w:numPr>
                <w:ilvl w:val="1"/>
                <w:numId w:val="4"/>
              </w:numPr>
            </w:pPr>
            <w:r w:rsidRPr="00FF5D7D">
              <w:t>Foundation movements to promote mobility, stability, postural integrity and coordination.</w:t>
            </w:r>
          </w:p>
          <w:p w14:paraId="4477AE69" w14:textId="77777777" w:rsidR="00FF5D7D" w:rsidRPr="00FF5D7D" w:rsidRDefault="00FF5D7D" w:rsidP="00FF5D7D">
            <w:pPr>
              <w:pStyle w:val="TableBody0ptBefore"/>
              <w:numPr>
                <w:ilvl w:val="1"/>
                <w:numId w:val="4"/>
              </w:numPr>
            </w:pPr>
            <w:r w:rsidRPr="00FF5D7D">
              <w:t xml:space="preserve">Strength based training and explosive activities. </w:t>
            </w:r>
          </w:p>
          <w:p w14:paraId="25FCF244" w14:textId="77777777" w:rsidR="00FF5D7D" w:rsidRDefault="00FF5D7D" w:rsidP="00FF5D7D">
            <w:pPr>
              <w:pStyle w:val="TableBody0ptBefore"/>
              <w:numPr>
                <w:ilvl w:val="1"/>
                <w:numId w:val="4"/>
              </w:numPr>
            </w:pPr>
            <w:r w:rsidRPr="00FF5D7D">
              <w:t xml:space="preserve">Energy system training protocols. </w:t>
            </w:r>
          </w:p>
          <w:p w14:paraId="0B5C0C05" w14:textId="225B5C9F" w:rsidR="00FF5D7D" w:rsidRPr="00FF5D7D" w:rsidRDefault="00FF5D7D" w:rsidP="00FF5D7D">
            <w:pPr>
              <w:pStyle w:val="TableBody0ptBefore"/>
              <w:numPr>
                <w:ilvl w:val="1"/>
                <w:numId w:val="4"/>
              </w:numPr>
            </w:pPr>
            <w:r w:rsidRPr="00FF5D7D">
              <w:t>High intensity running-based activities.</w:t>
            </w:r>
            <w:bookmarkEnd w:id="4"/>
            <w:bookmarkEnd w:id="5"/>
          </w:p>
        </w:tc>
        <w:tc>
          <w:tcPr>
            <w:tcW w:w="1560" w:type="dxa"/>
          </w:tcPr>
          <w:p w14:paraId="6545D5BC" w14:textId="77777777" w:rsidR="00FF5D7D" w:rsidRPr="004F57B2" w:rsidRDefault="00FF5D7D" w:rsidP="00FF5D7D">
            <w:pPr>
              <w:pStyle w:val="TableBody"/>
              <w:rPr>
                <w:highlight w:val="yellow"/>
              </w:rPr>
            </w:pPr>
          </w:p>
        </w:tc>
        <w:tc>
          <w:tcPr>
            <w:tcW w:w="1559" w:type="dxa"/>
          </w:tcPr>
          <w:p w14:paraId="432576CC" w14:textId="77777777" w:rsidR="00FF5D7D" w:rsidRPr="004F57B2" w:rsidRDefault="00FF5D7D" w:rsidP="00FF5D7D">
            <w:pPr>
              <w:pStyle w:val="TableBody"/>
              <w:rPr>
                <w:highlight w:val="yellow"/>
              </w:rPr>
            </w:pPr>
          </w:p>
        </w:tc>
        <w:tc>
          <w:tcPr>
            <w:tcW w:w="1370" w:type="dxa"/>
          </w:tcPr>
          <w:p w14:paraId="0F4B405C" w14:textId="77777777" w:rsidR="00FF5D7D" w:rsidRPr="005F6359" w:rsidRDefault="00FF5D7D" w:rsidP="00FF5D7D">
            <w:pPr>
              <w:pStyle w:val="TableBody"/>
            </w:pPr>
          </w:p>
        </w:tc>
      </w:tr>
      <w:tr w:rsidR="00FF5D7D" w:rsidRPr="005F6359" w14:paraId="06D16821" w14:textId="77777777" w:rsidTr="0055500B">
        <w:tc>
          <w:tcPr>
            <w:tcW w:w="899" w:type="dxa"/>
          </w:tcPr>
          <w:p w14:paraId="35A211AA" w14:textId="29B58385" w:rsidR="00FF5D7D" w:rsidRPr="005F6359" w:rsidRDefault="00FF5D7D" w:rsidP="00FF5D7D">
            <w:pPr>
              <w:pStyle w:val="TableBold9pt"/>
            </w:pPr>
            <w:r w:rsidRPr="01FBECA0">
              <w:t>K</w:t>
            </w:r>
            <w:r>
              <w:t>6</w:t>
            </w:r>
            <w:r w:rsidRPr="01FBECA0">
              <w:t>.2</w:t>
            </w:r>
          </w:p>
        </w:tc>
        <w:tc>
          <w:tcPr>
            <w:tcW w:w="1937" w:type="dxa"/>
          </w:tcPr>
          <w:p w14:paraId="258C6B65" w14:textId="6EF726FE" w:rsidR="00FF5D7D" w:rsidRPr="00FF5D7D" w:rsidRDefault="00FF5D7D" w:rsidP="00FF5D7D">
            <w:pPr>
              <w:pStyle w:val="TableBody9pt"/>
              <w:rPr>
                <w:sz w:val="20"/>
              </w:rPr>
            </w:pPr>
            <w:r w:rsidRPr="00FF5D7D">
              <w:rPr>
                <w:sz w:val="20"/>
              </w:rPr>
              <w:t>RAMP warm up</w:t>
            </w:r>
          </w:p>
        </w:tc>
        <w:tc>
          <w:tcPr>
            <w:tcW w:w="3685" w:type="dxa"/>
          </w:tcPr>
          <w:p w14:paraId="1700C3DB" w14:textId="1A9FD2A4" w:rsidR="00FF5D7D" w:rsidRPr="00FF5D7D" w:rsidRDefault="00FF5D7D" w:rsidP="00FF5D7D">
            <w:pPr>
              <w:pStyle w:val="TabelBody6ptB4"/>
            </w:pPr>
            <w:r w:rsidRPr="00FF5D7D">
              <w:t>Know how to deliver an effective warm up that contributes to enhancing the specific training session objectives.</w:t>
            </w:r>
          </w:p>
        </w:tc>
        <w:tc>
          <w:tcPr>
            <w:tcW w:w="1560" w:type="dxa"/>
          </w:tcPr>
          <w:p w14:paraId="13666AF3" w14:textId="77777777" w:rsidR="00FF5D7D" w:rsidRPr="004F57B2" w:rsidRDefault="00FF5D7D" w:rsidP="00FF5D7D">
            <w:pPr>
              <w:pStyle w:val="TableBody9pt"/>
              <w:rPr>
                <w:highlight w:val="yellow"/>
              </w:rPr>
            </w:pPr>
          </w:p>
        </w:tc>
        <w:tc>
          <w:tcPr>
            <w:tcW w:w="1559" w:type="dxa"/>
          </w:tcPr>
          <w:p w14:paraId="5B219D34" w14:textId="77777777" w:rsidR="00FF5D7D" w:rsidRPr="004F57B2" w:rsidRDefault="00FF5D7D" w:rsidP="00FF5D7D">
            <w:pPr>
              <w:pStyle w:val="TableBody9pt"/>
              <w:rPr>
                <w:highlight w:val="yellow"/>
              </w:rPr>
            </w:pPr>
          </w:p>
        </w:tc>
        <w:tc>
          <w:tcPr>
            <w:tcW w:w="1370" w:type="dxa"/>
          </w:tcPr>
          <w:p w14:paraId="3398C52F" w14:textId="77777777" w:rsidR="00FF5D7D" w:rsidRPr="005F6359" w:rsidRDefault="00FF5D7D" w:rsidP="00FF5D7D">
            <w:pPr>
              <w:pStyle w:val="TableBody9pt"/>
            </w:pPr>
          </w:p>
        </w:tc>
      </w:tr>
      <w:tr w:rsidR="00FF5D7D" w:rsidRPr="005F6359" w14:paraId="083DC5C1" w14:textId="77777777" w:rsidTr="0055500B">
        <w:tc>
          <w:tcPr>
            <w:tcW w:w="899" w:type="dxa"/>
          </w:tcPr>
          <w:p w14:paraId="2A947B7A" w14:textId="51B57567" w:rsidR="00FF5D7D" w:rsidRPr="005F6359" w:rsidRDefault="00FF5D7D" w:rsidP="00FF5D7D">
            <w:pPr>
              <w:pStyle w:val="TableBold9pt"/>
            </w:pPr>
            <w:r w:rsidRPr="01FBECA0">
              <w:t>K</w:t>
            </w:r>
            <w:r>
              <w:t>6</w:t>
            </w:r>
            <w:r w:rsidRPr="01FBECA0">
              <w:t>.3</w:t>
            </w:r>
          </w:p>
        </w:tc>
        <w:tc>
          <w:tcPr>
            <w:tcW w:w="1937" w:type="dxa"/>
          </w:tcPr>
          <w:p w14:paraId="1D51C7B9" w14:textId="00609481" w:rsidR="00FF5D7D" w:rsidRPr="00FF5D7D" w:rsidRDefault="00FF5D7D" w:rsidP="00FF5D7D">
            <w:pPr>
              <w:pStyle w:val="TableBody9pt"/>
              <w:rPr>
                <w:sz w:val="20"/>
              </w:rPr>
            </w:pPr>
            <w:r w:rsidRPr="00FF5D7D">
              <w:rPr>
                <w:sz w:val="20"/>
              </w:rPr>
              <w:t>Foundation movements training</w:t>
            </w:r>
          </w:p>
        </w:tc>
        <w:tc>
          <w:tcPr>
            <w:tcW w:w="3685" w:type="dxa"/>
          </w:tcPr>
          <w:p w14:paraId="142DD1D0" w14:textId="77777777" w:rsidR="00FF5D7D" w:rsidRPr="00FF5D7D" w:rsidRDefault="00FF5D7D" w:rsidP="00FF5D7D">
            <w:pPr>
              <w:pStyle w:val="TableBody"/>
              <w:numPr>
                <w:ilvl w:val="0"/>
                <w:numId w:val="18"/>
              </w:numPr>
            </w:pPr>
            <w:r w:rsidRPr="00FF5D7D">
              <w:t>Know safe and effective technique for a range of foundation movements to cover:</w:t>
            </w:r>
          </w:p>
          <w:p w14:paraId="3CD6CDD7" w14:textId="77777777" w:rsidR="00FF5D7D" w:rsidRPr="00FF5D7D" w:rsidRDefault="00FF5D7D" w:rsidP="00FF5D7D">
            <w:pPr>
              <w:pStyle w:val="TableBody0ptBefore"/>
              <w:numPr>
                <w:ilvl w:val="1"/>
                <w:numId w:val="4"/>
              </w:numPr>
            </w:pPr>
            <w:r w:rsidRPr="00FF5D7D">
              <w:t>Squat.</w:t>
            </w:r>
          </w:p>
          <w:p w14:paraId="17A37892" w14:textId="77777777" w:rsidR="00FF5D7D" w:rsidRPr="00FF5D7D" w:rsidRDefault="00FF5D7D" w:rsidP="00FF5D7D">
            <w:pPr>
              <w:pStyle w:val="TableBody0ptBefore"/>
              <w:numPr>
                <w:ilvl w:val="1"/>
                <w:numId w:val="4"/>
              </w:numPr>
            </w:pPr>
            <w:r w:rsidRPr="00FF5D7D">
              <w:t>Lunge, including multi-planar.</w:t>
            </w:r>
          </w:p>
          <w:p w14:paraId="75553F52" w14:textId="77777777" w:rsidR="00FF5D7D" w:rsidRPr="00FF5D7D" w:rsidRDefault="00FF5D7D" w:rsidP="00FF5D7D">
            <w:pPr>
              <w:pStyle w:val="TableBody0ptBefore"/>
              <w:numPr>
                <w:ilvl w:val="1"/>
                <w:numId w:val="4"/>
              </w:numPr>
            </w:pPr>
            <w:r w:rsidRPr="00FF5D7D">
              <w:t>Hinge.</w:t>
            </w:r>
          </w:p>
          <w:p w14:paraId="626B152A" w14:textId="77777777" w:rsidR="00FF5D7D" w:rsidRPr="00FF5D7D" w:rsidRDefault="00FF5D7D" w:rsidP="00FF5D7D">
            <w:pPr>
              <w:pStyle w:val="TableBody0ptBefore"/>
              <w:numPr>
                <w:ilvl w:val="1"/>
                <w:numId w:val="4"/>
              </w:numPr>
            </w:pPr>
            <w:r w:rsidRPr="00FF5D7D">
              <w:t>Jump, including bilateral and unilateral variations.</w:t>
            </w:r>
          </w:p>
          <w:p w14:paraId="4117C725" w14:textId="77777777" w:rsidR="00FF5D7D" w:rsidRPr="00FF5D7D" w:rsidRDefault="00FF5D7D" w:rsidP="00FF5D7D">
            <w:pPr>
              <w:pStyle w:val="TableBody0ptBefore"/>
              <w:numPr>
                <w:ilvl w:val="1"/>
                <w:numId w:val="4"/>
              </w:numPr>
            </w:pPr>
            <w:r w:rsidRPr="00FF5D7D">
              <w:t>Quadrupedal.</w:t>
            </w:r>
          </w:p>
          <w:p w14:paraId="483FBCF1" w14:textId="77777777" w:rsidR="00FF5D7D" w:rsidRPr="00FF5D7D" w:rsidRDefault="00FF5D7D" w:rsidP="00FF5D7D">
            <w:pPr>
              <w:pStyle w:val="TableBody0ptBefore"/>
              <w:numPr>
                <w:ilvl w:val="1"/>
                <w:numId w:val="4"/>
              </w:numPr>
            </w:pPr>
            <w:r w:rsidRPr="00FF5D7D">
              <w:t>Push.</w:t>
            </w:r>
          </w:p>
          <w:p w14:paraId="504055F9" w14:textId="77777777" w:rsidR="00FF5D7D" w:rsidRPr="00FF5D7D" w:rsidRDefault="00FF5D7D" w:rsidP="00FF5D7D">
            <w:pPr>
              <w:pStyle w:val="TableBody0ptBefore"/>
              <w:numPr>
                <w:ilvl w:val="1"/>
                <w:numId w:val="4"/>
              </w:numPr>
            </w:pPr>
            <w:r w:rsidRPr="00FF5D7D">
              <w:t>Pull.</w:t>
            </w:r>
          </w:p>
          <w:p w14:paraId="07F47BC3" w14:textId="77777777" w:rsidR="00FF5D7D" w:rsidRDefault="00FF5D7D" w:rsidP="00FF5D7D">
            <w:pPr>
              <w:pStyle w:val="TableBody0ptBefore"/>
              <w:numPr>
                <w:ilvl w:val="1"/>
                <w:numId w:val="4"/>
              </w:numPr>
            </w:pPr>
            <w:r w:rsidRPr="00FF5D7D">
              <w:t>Rotation.</w:t>
            </w:r>
          </w:p>
          <w:p w14:paraId="6567B3DC" w14:textId="7CC0B534" w:rsidR="00FF5D7D" w:rsidRPr="00FF5D7D" w:rsidRDefault="00FF5D7D" w:rsidP="00FF5D7D">
            <w:pPr>
              <w:pStyle w:val="TableBody0ptBefore"/>
              <w:numPr>
                <w:ilvl w:val="1"/>
                <w:numId w:val="4"/>
              </w:numPr>
            </w:pPr>
            <w:r w:rsidRPr="00FF5D7D">
              <w:t>Running.</w:t>
            </w:r>
          </w:p>
        </w:tc>
        <w:tc>
          <w:tcPr>
            <w:tcW w:w="1560" w:type="dxa"/>
          </w:tcPr>
          <w:p w14:paraId="566BECD7" w14:textId="77777777" w:rsidR="00FF5D7D" w:rsidRPr="004F57B2" w:rsidRDefault="00FF5D7D" w:rsidP="00FF5D7D">
            <w:pPr>
              <w:pStyle w:val="TableBody9pt"/>
              <w:rPr>
                <w:highlight w:val="yellow"/>
              </w:rPr>
            </w:pPr>
          </w:p>
        </w:tc>
        <w:tc>
          <w:tcPr>
            <w:tcW w:w="1559" w:type="dxa"/>
          </w:tcPr>
          <w:p w14:paraId="0569DFDB" w14:textId="77777777" w:rsidR="00FF5D7D" w:rsidRPr="004F57B2" w:rsidRDefault="00FF5D7D" w:rsidP="00FF5D7D">
            <w:pPr>
              <w:pStyle w:val="TableBody9pt"/>
              <w:rPr>
                <w:highlight w:val="yellow"/>
              </w:rPr>
            </w:pPr>
          </w:p>
        </w:tc>
        <w:tc>
          <w:tcPr>
            <w:tcW w:w="1370" w:type="dxa"/>
          </w:tcPr>
          <w:p w14:paraId="49BD8FAD" w14:textId="77777777" w:rsidR="00FF5D7D" w:rsidRPr="005F6359" w:rsidRDefault="00FF5D7D" w:rsidP="00FF5D7D">
            <w:pPr>
              <w:pStyle w:val="TableBody9pt"/>
            </w:pPr>
          </w:p>
        </w:tc>
      </w:tr>
      <w:tr w:rsidR="00FF5D7D" w:rsidRPr="005F6359" w14:paraId="50297976" w14:textId="77777777" w:rsidTr="0055500B">
        <w:tc>
          <w:tcPr>
            <w:tcW w:w="899" w:type="dxa"/>
          </w:tcPr>
          <w:p w14:paraId="44D831CA" w14:textId="0FFC03F0" w:rsidR="00FF5D7D" w:rsidRPr="005F6359" w:rsidRDefault="00FF5D7D" w:rsidP="00FF5D7D">
            <w:pPr>
              <w:pStyle w:val="TableBold9pt"/>
            </w:pPr>
            <w:r w:rsidRPr="01FBECA0">
              <w:t>K</w:t>
            </w:r>
            <w:r>
              <w:t>6</w:t>
            </w:r>
            <w:r w:rsidRPr="01FBECA0">
              <w:t>.4</w:t>
            </w:r>
          </w:p>
        </w:tc>
        <w:tc>
          <w:tcPr>
            <w:tcW w:w="1937" w:type="dxa"/>
          </w:tcPr>
          <w:p w14:paraId="34FAE076" w14:textId="096E5ED8" w:rsidR="00FF5D7D" w:rsidRPr="00FF5D7D" w:rsidRDefault="00FF5D7D" w:rsidP="00FF5D7D">
            <w:pPr>
              <w:pStyle w:val="TableBody9pt"/>
              <w:rPr>
                <w:sz w:val="20"/>
              </w:rPr>
            </w:pPr>
            <w:r w:rsidRPr="00FF5D7D">
              <w:rPr>
                <w:sz w:val="20"/>
              </w:rPr>
              <w:t>Resisted movements for strength based and explosive training</w:t>
            </w:r>
          </w:p>
        </w:tc>
        <w:tc>
          <w:tcPr>
            <w:tcW w:w="3685" w:type="dxa"/>
          </w:tcPr>
          <w:p w14:paraId="6A3932D9" w14:textId="77777777" w:rsidR="00FF5D7D" w:rsidRPr="00FF5D7D" w:rsidRDefault="00FF5D7D" w:rsidP="00FF5D7D">
            <w:pPr>
              <w:pStyle w:val="TableBody0ptBefore"/>
            </w:pPr>
            <w:r w:rsidRPr="00FF5D7D">
              <w:t>Know safe and effective technique for a range of exercises to cover:</w:t>
            </w:r>
          </w:p>
          <w:p w14:paraId="2F609962" w14:textId="77777777" w:rsidR="00FF5D7D" w:rsidRPr="00FF5D7D" w:rsidRDefault="00FF5D7D" w:rsidP="00FF5D7D">
            <w:pPr>
              <w:pStyle w:val="TableBody0ptBefore"/>
              <w:numPr>
                <w:ilvl w:val="1"/>
                <w:numId w:val="4"/>
              </w:numPr>
            </w:pPr>
            <w:r w:rsidRPr="00FF5D7D">
              <w:t xml:space="preserve">Bodyweight exercise including suspension training. </w:t>
            </w:r>
          </w:p>
          <w:p w14:paraId="27E90351" w14:textId="77777777" w:rsidR="00FF5D7D" w:rsidRPr="00FF5D7D" w:rsidRDefault="00FF5D7D" w:rsidP="00FF5D7D">
            <w:pPr>
              <w:pStyle w:val="TableBody0ptBefore"/>
              <w:numPr>
                <w:ilvl w:val="1"/>
                <w:numId w:val="4"/>
              </w:numPr>
            </w:pPr>
            <w:r w:rsidRPr="00FF5D7D">
              <w:t>Medicine balls.</w:t>
            </w:r>
          </w:p>
          <w:p w14:paraId="3131158A" w14:textId="77777777" w:rsidR="00FF5D7D" w:rsidRPr="00FF5D7D" w:rsidRDefault="00FF5D7D" w:rsidP="00FF5D7D">
            <w:pPr>
              <w:pStyle w:val="TableBody0ptBefore"/>
              <w:numPr>
                <w:ilvl w:val="1"/>
                <w:numId w:val="4"/>
              </w:numPr>
            </w:pPr>
            <w:r w:rsidRPr="00FF5D7D">
              <w:t>Barbells: lifting and spotting technique.</w:t>
            </w:r>
          </w:p>
          <w:p w14:paraId="4314242D" w14:textId="77777777" w:rsidR="00FF5D7D" w:rsidRPr="00FF5D7D" w:rsidRDefault="00FF5D7D" w:rsidP="00FF5D7D">
            <w:pPr>
              <w:pStyle w:val="TableBody0ptBefore"/>
              <w:numPr>
                <w:ilvl w:val="1"/>
                <w:numId w:val="4"/>
              </w:numPr>
            </w:pPr>
            <w:r w:rsidRPr="00FF5D7D">
              <w:t>Dumbbells: lifting and spotting technique.</w:t>
            </w:r>
          </w:p>
          <w:p w14:paraId="456C96A0" w14:textId="77777777" w:rsidR="00C001AC" w:rsidRDefault="00FF5D7D" w:rsidP="00FF5D7D">
            <w:pPr>
              <w:pStyle w:val="TableBody0ptBefore"/>
              <w:numPr>
                <w:ilvl w:val="1"/>
                <w:numId w:val="4"/>
              </w:numPr>
            </w:pPr>
            <w:r w:rsidRPr="00FF5D7D">
              <w:t>Other resistance training equipment such as kettlebells and sandbags.</w:t>
            </w:r>
          </w:p>
          <w:p w14:paraId="1781CCB0" w14:textId="62D94D05" w:rsidR="00FF5D7D" w:rsidRPr="00C001AC" w:rsidRDefault="00FF5D7D" w:rsidP="00FF5D7D">
            <w:pPr>
              <w:pStyle w:val="TableBody0ptBefore"/>
              <w:numPr>
                <w:ilvl w:val="1"/>
                <w:numId w:val="4"/>
              </w:numPr>
            </w:pPr>
            <w:r w:rsidRPr="00C001AC">
              <w:t>Supplementary equipment: e.g. the use of mats for trunk strength exercises.</w:t>
            </w:r>
          </w:p>
        </w:tc>
        <w:tc>
          <w:tcPr>
            <w:tcW w:w="1560" w:type="dxa"/>
          </w:tcPr>
          <w:p w14:paraId="699629CB" w14:textId="77777777" w:rsidR="00FF5D7D" w:rsidRPr="004F57B2" w:rsidRDefault="00FF5D7D" w:rsidP="00FF5D7D">
            <w:pPr>
              <w:pStyle w:val="TableBody9pt"/>
              <w:rPr>
                <w:highlight w:val="yellow"/>
              </w:rPr>
            </w:pPr>
          </w:p>
        </w:tc>
        <w:tc>
          <w:tcPr>
            <w:tcW w:w="1559" w:type="dxa"/>
          </w:tcPr>
          <w:p w14:paraId="40CE30E1" w14:textId="77777777" w:rsidR="00FF5D7D" w:rsidRPr="004F57B2" w:rsidRDefault="00FF5D7D" w:rsidP="00FF5D7D">
            <w:pPr>
              <w:pStyle w:val="TableBody9pt"/>
              <w:rPr>
                <w:highlight w:val="yellow"/>
              </w:rPr>
            </w:pPr>
          </w:p>
        </w:tc>
        <w:tc>
          <w:tcPr>
            <w:tcW w:w="1370" w:type="dxa"/>
          </w:tcPr>
          <w:p w14:paraId="4136034D" w14:textId="77777777" w:rsidR="00FF5D7D" w:rsidRPr="005F6359" w:rsidRDefault="00FF5D7D" w:rsidP="00FF5D7D">
            <w:pPr>
              <w:pStyle w:val="TableBody9pt"/>
            </w:pPr>
          </w:p>
        </w:tc>
      </w:tr>
      <w:tr w:rsidR="00FF5D7D" w:rsidRPr="005F6359" w14:paraId="2B2347DB" w14:textId="77777777" w:rsidTr="0055500B">
        <w:tc>
          <w:tcPr>
            <w:tcW w:w="899" w:type="dxa"/>
          </w:tcPr>
          <w:p w14:paraId="6225918F" w14:textId="0E41FBA1" w:rsidR="00FF5D7D" w:rsidRPr="005F6359" w:rsidRDefault="00FF5D7D" w:rsidP="00FF5D7D">
            <w:pPr>
              <w:pStyle w:val="TableBold9pt"/>
            </w:pPr>
            <w:r w:rsidRPr="01FBECA0">
              <w:t>K</w:t>
            </w:r>
            <w:r>
              <w:t>6</w:t>
            </w:r>
            <w:r w:rsidRPr="01FBECA0">
              <w:t>.5</w:t>
            </w:r>
          </w:p>
        </w:tc>
        <w:tc>
          <w:tcPr>
            <w:tcW w:w="1937" w:type="dxa"/>
          </w:tcPr>
          <w:p w14:paraId="564E1827" w14:textId="03BB8391" w:rsidR="00FF5D7D" w:rsidRPr="00FF5D7D" w:rsidRDefault="00FF5D7D" w:rsidP="00FF5D7D">
            <w:pPr>
              <w:pStyle w:val="TableBody9pt"/>
              <w:rPr>
                <w:sz w:val="20"/>
              </w:rPr>
            </w:pPr>
            <w:r w:rsidRPr="00FF5D7D">
              <w:rPr>
                <w:sz w:val="20"/>
              </w:rPr>
              <w:t>Energy system training protocols</w:t>
            </w:r>
          </w:p>
        </w:tc>
        <w:tc>
          <w:tcPr>
            <w:tcW w:w="3685" w:type="dxa"/>
          </w:tcPr>
          <w:p w14:paraId="4BB2F93D" w14:textId="77777777" w:rsidR="00FF5D7D" w:rsidRPr="00FF5D7D" w:rsidRDefault="00FF5D7D" w:rsidP="00FF5D7D">
            <w:pPr>
              <w:pStyle w:val="TableBody0ptBefore"/>
            </w:pPr>
            <w:r w:rsidRPr="00FF5D7D">
              <w:t>Know safe and effective technique for a range of exercises to address individual participant’s needs in an individual or group setting, to cover:</w:t>
            </w:r>
          </w:p>
          <w:p w14:paraId="2C106F67" w14:textId="77777777" w:rsidR="00FF5D7D" w:rsidRPr="00FF5D7D" w:rsidRDefault="00FF5D7D" w:rsidP="00FF5D7D">
            <w:pPr>
              <w:pStyle w:val="TableBody0ptBefore"/>
              <w:numPr>
                <w:ilvl w:val="1"/>
                <w:numId w:val="4"/>
              </w:numPr>
            </w:pPr>
            <w:r w:rsidRPr="00FF5D7D">
              <w:t>Sub-maximal and maximal running-based assessment protocols to include appropriate indoor options.</w:t>
            </w:r>
          </w:p>
          <w:p w14:paraId="0D8E9EE2" w14:textId="77777777" w:rsidR="00FF5D7D" w:rsidRPr="00FF5D7D" w:rsidRDefault="00FF5D7D" w:rsidP="00FF5D7D">
            <w:pPr>
              <w:pStyle w:val="TableBody0ptBefore"/>
              <w:numPr>
                <w:ilvl w:val="1"/>
                <w:numId w:val="4"/>
              </w:numPr>
            </w:pPr>
            <w:r w:rsidRPr="00FF5D7D">
              <w:t>Sub-maximal and maximal equipment-based assessment protocols.</w:t>
            </w:r>
          </w:p>
          <w:p w14:paraId="55AE36BA" w14:textId="77777777" w:rsidR="00C001AC" w:rsidRDefault="00FF5D7D" w:rsidP="00FF5D7D">
            <w:pPr>
              <w:pStyle w:val="TableBody0ptBefore"/>
              <w:numPr>
                <w:ilvl w:val="1"/>
                <w:numId w:val="4"/>
              </w:numPr>
            </w:pPr>
            <w:r w:rsidRPr="00FF5D7D">
              <w:t>Sub-maximal and maximal running-based training sessions to include appropriate indoor options.</w:t>
            </w:r>
          </w:p>
          <w:p w14:paraId="0D017E04" w14:textId="2E5A34F4" w:rsidR="00FF5D7D" w:rsidRPr="00C001AC" w:rsidRDefault="00FF5D7D" w:rsidP="00FF5D7D">
            <w:pPr>
              <w:pStyle w:val="TableBody0ptBefore"/>
              <w:numPr>
                <w:ilvl w:val="1"/>
                <w:numId w:val="4"/>
              </w:numPr>
            </w:pPr>
            <w:r w:rsidRPr="00C001AC">
              <w:t>Sub-maximal and maximal equipment-based training sessions.</w:t>
            </w:r>
          </w:p>
        </w:tc>
        <w:tc>
          <w:tcPr>
            <w:tcW w:w="1560" w:type="dxa"/>
          </w:tcPr>
          <w:p w14:paraId="0D4C1DDF" w14:textId="77777777" w:rsidR="00FF5D7D" w:rsidRPr="004F57B2" w:rsidRDefault="00FF5D7D" w:rsidP="00FF5D7D">
            <w:pPr>
              <w:pStyle w:val="TableBody9pt"/>
              <w:rPr>
                <w:highlight w:val="yellow"/>
              </w:rPr>
            </w:pPr>
          </w:p>
        </w:tc>
        <w:tc>
          <w:tcPr>
            <w:tcW w:w="1559" w:type="dxa"/>
          </w:tcPr>
          <w:p w14:paraId="3C22B340" w14:textId="77777777" w:rsidR="00FF5D7D" w:rsidRPr="004F57B2" w:rsidRDefault="00FF5D7D" w:rsidP="00FF5D7D">
            <w:pPr>
              <w:pStyle w:val="TableBody9pt"/>
              <w:rPr>
                <w:highlight w:val="yellow"/>
              </w:rPr>
            </w:pPr>
          </w:p>
        </w:tc>
        <w:tc>
          <w:tcPr>
            <w:tcW w:w="1370" w:type="dxa"/>
          </w:tcPr>
          <w:p w14:paraId="1A4383C8" w14:textId="77777777" w:rsidR="00FF5D7D" w:rsidRPr="005F6359" w:rsidRDefault="00FF5D7D" w:rsidP="00FF5D7D">
            <w:pPr>
              <w:pStyle w:val="TableBody9pt"/>
            </w:pPr>
          </w:p>
        </w:tc>
      </w:tr>
      <w:tr w:rsidR="00FF5D7D" w:rsidRPr="005F6359" w14:paraId="707FE5D5" w14:textId="77777777" w:rsidTr="0055500B">
        <w:tc>
          <w:tcPr>
            <w:tcW w:w="899" w:type="dxa"/>
          </w:tcPr>
          <w:p w14:paraId="0EFC124A" w14:textId="6095648B" w:rsidR="00FF5D7D" w:rsidRPr="01FBECA0" w:rsidRDefault="00FF5D7D" w:rsidP="00FF5D7D">
            <w:pPr>
              <w:pStyle w:val="TableBold9pt"/>
            </w:pPr>
            <w:r>
              <w:t>K6.6</w:t>
            </w:r>
          </w:p>
        </w:tc>
        <w:tc>
          <w:tcPr>
            <w:tcW w:w="1937" w:type="dxa"/>
          </w:tcPr>
          <w:p w14:paraId="77564F2F" w14:textId="59DECFFC" w:rsidR="00FF5D7D" w:rsidRPr="00FF5D7D" w:rsidRDefault="00FF5D7D" w:rsidP="00FF5D7D">
            <w:pPr>
              <w:pStyle w:val="TableBody9pt"/>
              <w:rPr>
                <w:sz w:val="20"/>
              </w:rPr>
            </w:pPr>
            <w:r w:rsidRPr="00FF5D7D">
              <w:rPr>
                <w:sz w:val="20"/>
              </w:rPr>
              <w:t>High intensity running based activities</w:t>
            </w:r>
          </w:p>
        </w:tc>
        <w:tc>
          <w:tcPr>
            <w:tcW w:w="3685" w:type="dxa"/>
          </w:tcPr>
          <w:p w14:paraId="53DDE07F" w14:textId="77777777" w:rsidR="00FF5D7D" w:rsidRPr="00FF5D7D" w:rsidRDefault="00FF5D7D" w:rsidP="00FF5D7D">
            <w:pPr>
              <w:pStyle w:val="TableBody0ptBefore"/>
            </w:pPr>
            <w:r w:rsidRPr="00FF5D7D">
              <w:t>Know safe and effective technique for a range of exercises to cover:</w:t>
            </w:r>
          </w:p>
          <w:p w14:paraId="01FA3BD6" w14:textId="77777777" w:rsidR="00FF5D7D" w:rsidRPr="00FF5D7D" w:rsidRDefault="00FF5D7D" w:rsidP="00FF5D7D">
            <w:pPr>
              <w:pStyle w:val="TableBody0ptBefore"/>
              <w:numPr>
                <w:ilvl w:val="1"/>
                <w:numId w:val="4"/>
              </w:numPr>
            </w:pPr>
            <w:r w:rsidRPr="00FF5D7D">
              <w:t>Acceleration.</w:t>
            </w:r>
          </w:p>
          <w:p w14:paraId="71130556" w14:textId="77777777" w:rsidR="00C001AC" w:rsidRDefault="00FF5D7D" w:rsidP="00FF5D7D">
            <w:pPr>
              <w:pStyle w:val="TableBody0ptBefore"/>
              <w:numPr>
                <w:ilvl w:val="1"/>
                <w:numId w:val="4"/>
              </w:numPr>
            </w:pPr>
            <w:r w:rsidRPr="00FF5D7D">
              <w:t>Deceleration.</w:t>
            </w:r>
          </w:p>
          <w:p w14:paraId="4528C804" w14:textId="3A307C08" w:rsidR="00FF5D7D" w:rsidRPr="00C001AC" w:rsidRDefault="00FF5D7D" w:rsidP="00FF5D7D">
            <w:pPr>
              <w:pStyle w:val="TableBody0ptBefore"/>
              <w:numPr>
                <w:ilvl w:val="1"/>
                <w:numId w:val="4"/>
              </w:numPr>
            </w:pPr>
            <w:r w:rsidRPr="00C001AC">
              <w:t>Change of direction.</w:t>
            </w:r>
          </w:p>
        </w:tc>
        <w:tc>
          <w:tcPr>
            <w:tcW w:w="1560" w:type="dxa"/>
          </w:tcPr>
          <w:p w14:paraId="488E2ABA" w14:textId="77777777" w:rsidR="00FF5D7D" w:rsidRPr="004F57B2" w:rsidRDefault="00FF5D7D" w:rsidP="00FF5D7D">
            <w:pPr>
              <w:pStyle w:val="TableBody9pt"/>
              <w:rPr>
                <w:highlight w:val="yellow"/>
              </w:rPr>
            </w:pPr>
          </w:p>
        </w:tc>
        <w:tc>
          <w:tcPr>
            <w:tcW w:w="1559" w:type="dxa"/>
          </w:tcPr>
          <w:p w14:paraId="110A0348" w14:textId="77777777" w:rsidR="00FF5D7D" w:rsidRPr="004F57B2" w:rsidRDefault="00FF5D7D" w:rsidP="00FF5D7D">
            <w:pPr>
              <w:pStyle w:val="TableBody9pt"/>
              <w:rPr>
                <w:highlight w:val="yellow"/>
              </w:rPr>
            </w:pPr>
          </w:p>
        </w:tc>
        <w:tc>
          <w:tcPr>
            <w:tcW w:w="1370" w:type="dxa"/>
          </w:tcPr>
          <w:p w14:paraId="482C8F3D" w14:textId="77777777" w:rsidR="00FF5D7D" w:rsidRPr="005F6359" w:rsidRDefault="00FF5D7D" w:rsidP="00FF5D7D">
            <w:pPr>
              <w:pStyle w:val="TableBody9pt"/>
            </w:pPr>
          </w:p>
        </w:tc>
      </w:tr>
      <w:tr w:rsidR="00FF5D7D" w:rsidRPr="005F6359" w14:paraId="6EAD8622" w14:textId="77777777" w:rsidTr="0055500B">
        <w:tc>
          <w:tcPr>
            <w:tcW w:w="899" w:type="dxa"/>
          </w:tcPr>
          <w:p w14:paraId="4D1B9AFF" w14:textId="5F923B5D" w:rsidR="00FF5D7D" w:rsidRDefault="00FF5D7D" w:rsidP="00FF5D7D">
            <w:pPr>
              <w:pStyle w:val="TableBold9pt"/>
            </w:pPr>
            <w:r>
              <w:t>K6.7</w:t>
            </w:r>
          </w:p>
        </w:tc>
        <w:tc>
          <w:tcPr>
            <w:tcW w:w="1937" w:type="dxa"/>
          </w:tcPr>
          <w:p w14:paraId="37160553" w14:textId="6E383BDB" w:rsidR="00FF5D7D" w:rsidRPr="00FF5D7D" w:rsidRDefault="00FF5D7D" w:rsidP="00FF5D7D">
            <w:pPr>
              <w:pStyle w:val="TableBody9pt"/>
              <w:rPr>
                <w:sz w:val="20"/>
              </w:rPr>
            </w:pPr>
            <w:r w:rsidRPr="00FF5D7D">
              <w:rPr>
                <w:sz w:val="20"/>
              </w:rPr>
              <w:t>Coaching strength and conditioning sessions</w:t>
            </w:r>
          </w:p>
        </w:tc>
        <w:tc>
          <w:tcPr>
            <w:tcW w:w="3685" w:type="dxa"/>
          </w:tcPr>
          <w:p w14:paraId="7E5D3DE9" w14:textId="77777777" w:rsidR="00FF5D7D" w:rsidRPr="00FF5D7D" w:rsidRDefault="00FF5D7D" w:rsidP="00FF5D7D">
            <w:pPr>
              <w:pStyle w:val="TableBody0ptBefore"/>
            </w:pPr>
            <w:r w:rsidRPr="00FF5D7D">
              <w:t xml:space="preserve">Know how to observe, </w:t>
            </w:r>
            <w:proofErr w:type="gramStart"/>
            <w:r w:rsidRPr="00FF5D7D">
              <w:t>monitor and correct participants to maintain safety and effectiveness of exercise at all times</w:t>
            </w:r>
            <w:proofErr w:type="gramEnd"/>
            <w:r w:rsidRPr="00FF5D7D">
              <w:t>, covering:</w:t>
            </w:r>
          </w:p>
          <w:p w14:paraId="5A1D0F80" w14:textId="77777777" w:rsidR="00FF5D7D" w:rsidRPr="00FF5D7D" w:rsidRDefault="00FF5D7D" w:rsidP="00FF5D7D">
            <w:pPr>
              <w:pStyle w:val="TableBody0ptBefore"/>
              <w:numPr>
                <w:ilvl w:val="1"/>
                <w:numId w:val="4"/>
              </w:numPr>
            </w:pPr>
            <w:r w:rsidRPr="00FF5D7D">
              <w:t>How to deliver an effective warm up for a range of activities.</w:t>
            </w:r>
          </w:p>
          <w:p w14:paraId="27E88515" w14:textId="77777777" w:rsidR="00FF5D7D" w:rsidRPr="00FF5D7D" w:rsidRDefault="00FF5D7D" w:rsidP="00FF5D7D">
            <w:pPr>
              <w:pStyle w:val="TableBody0ptBefore"/>
              <w:numPr>
                <w:ilvl w:val="1"/>
                <w:numId w:val="4"/>
              </w:numPr>
            </w:pPr>
            <w:r w:rsidRPr="00FF5D7D">
              <w:t>How to approach participants in a friendly, non-threatening manner.</w:t>
            </w:r>
          </w:p>
          <w:p w14:paraId="1E463978" w14:textId="77777777" w:rsidR="00FF5D7D" w:rsidRPr="00FF5D7D" w:rsidRDefault="00FF5D7D" w:rsidP="00FF5D7D">
            <w:pPr>
              <w:pStyle w:val="TableBody0ptBefore"/>
              <w:numPr>
                <w:ilvl w:val="1"/>
                <w:numId w:val="4"/>
              </w:numPr>
            </w:pPr>
            <w:r w:rsidRPr="00FF5D7D">
              <w:t>How to work with participants to effectively improve exercise technique.</w:t>
            </w:r>
          </w:p>
          <w:p w14:paraId="071764F9" w14:textId="77777777" w:rsidR="00FF5D7D" w:rsidRPr="00FF5D7D" w:rsidRDefault="00FF5D7D" w:rsidP="00FF5D7D">
            <w:pPr>
              <w:pStyle w:val="TableBody0ptBefore"/>
              <w:numPr>
                <w:ilvl w:val="1"/>
                <w:numId w:val="4"/>
              </w:numPr>
            </w:pPr>
            <w:r w:rsidRPr="00FF5D7D">
              <w:t>How to adapt, regress, progress and apply corrective strategies as required.</w:t>
            </w:r>
          </w:p>
          <w:p w14:paraId="278956A9" w14:textId="77777777" w:rsidR="00FF5D7D" w:rsidRPr="00FF5D7D" w:rsidRDefault="00FF5D7D" w:rsidP="00FF5D7D">
            <w:pPr>
              <w:pStyle w:val="TableBody0ptBefore"/>
              <w:numPr>
                <w:ilvl w:val="1"/>
                <w:numId w:val="4"/>
              </w:numPr>
            </w:pPr>
            <w:r w:rsidRPr="00FF5D7D">
              <w:t>How to modify and adapt exercises for a range of individual needs e.g., offering alternatives that regress or progress an exercise.</w:t>
            </w:r>
          </w:p>
          <w:p w14:paraId="5ACE5FB1" w14:textId="77777777" w:rsidR="00FF5D7D" w:rsidRPr="00FF5D7D" w:rsidRDefault="00FF5D7D" w:rsidP="00FF5D7D">
            <w:pPr>
              <w:pStyle w:val="TableBody0ptBefore"/>
              <w:numPr>
                <w:ilvl w:val="1"/>
                <w:numId w:val="4"/>
              </w:numPr>
            </w:pPr>
            <w:r w:rsidRPr="00FF5D7D">
              <w:t>Alternative activities/exercise options.</w:t>
            </w:r>
          </w:p>
          <w:p w14:paraId="3A3A0263" w14:textId="77777777" w:rsidR="00FF5D7D" w:rsidRPr="00FF5D7D" w:rsidRDefault="00FF5D7D" w:rsidP="00FF5D7D">
            <w:pPr>
              <w:pStyle w:val="TableBody0ptBefore"/>
              <w:numPr>
                <w:ilvl w:val="1"/>
                <w:numId w:val="4"/>
              </w:numPr>
            </w:pPr>
            <w:r w:rsidRPr="00FF5D7D">
              <w:t>Awareness of health and safety considerations</w:t>
            </w:r>
          </w:p>
          <w:p w14:paraId="5E7A57D2" w14:textId="77777777" w:rsidR="00FF5D7D" w:rsidRPr="00FF5D7D" w:rsidRDefault="00FF5D7D" w:rsidP="00FF5D7D">
            <w:pPr>
              <w:pStyle w:val="TableBody0ptBefore"/>
              <w:numPr>
                <w:ilvl w:val="1"/>
                <w:numId w:val="4"/>
              </w:numPr>
            </w:pPr>
            <w:r w:rsidRPr="00FF5D7D">
              <w:t>How to position and reposition yourself during training sessions to be able to effectively observe participants and respond to their needs.</w:t>
            </w:r>
          </w:p>
          <w:p w14:paraId="21AA06CE" w14:textId="77777777" w:rsidR="00C001AC" w:rsidRDefault="00FF5D7D" w:rsidP="00FF5D7D">
            <w:pPr>
              <w:pStyle w:val="TableBody0ptBefore"/>
              <w:numPr>
                <w:ilvl w:val="1"/>
                <w:numId w:val="4"/>
              </w:numPr>
            </w:pPr>
            <w:r w:rsidRPr="00FF5D7D">
              <w:t>How to monitor the safety and intensity of exercise.</w:t>
            </w:r>
          </w:p>
          <w:p w14:paraId="62D70F13" w14:textId="37E9DC02" w:rsidR="00FF5D7D" w:rsidRPr="00C001AC" w:rsidRDefault="00FF5D7D" w:rsidP="00FF5D7D">
            <w:pPr>
              <w:pStyle w:val="TableBody0ptBefore"/>
              <w:numPr>
                <w:ilvl w:val="1"/>
                <w:numId w:val="4"/>
              </w:numPr>
            </w:pPr>
            <w:r w:rsidRPr="00C001AC">
              <w:t>How to provide feedback and coaching cues which are timely, clear and motivational.</w:t>
            </w:r>
          </w:p>
        </w:tc>
        <w:tc>
          <w:tcPr>
            <w:tcW w:w="1560" w:type="dxa"/>
          </w:tcPr>
          <w:p w14:paraId="6F6A4881" w14:textId="77777777" w:rsidR="00FF5D7D" w:rsidRPr="004F57B2" w:rsidRDefault="00FF5D7D" w:rsidP="00FF5D7D">
            <w:pPr>
              <w:pStyle w:val="TableBody9pt"/>
              <w:rPr>
                <w:highlight w:val="yellow"/>
              </w:rPr>
            </w:pPr>
          </w:p>
        </w:tc>
        <w:tc>
          <w:tcPr>
            <w:tcW w:w="1559" w:type="dxa"/>
          </w:tcPr>
          <w:p w14:paraId="5B6C7FB0" w14:textId="77777777" w:rsidR="00FF5D7D" w:rsidRPr="004F57B2" w:rsidRDefault="00FF5D7D" w:rsidP="00FF5D7D">
            <w:pPr>
              <w:pStyle w:val="TableBody9pt"/>
              <w:rPr>
                <w:highlight w:val="yellow"/>
              </w:rPr>
            </w:pPr>
          </w:p>
        </w:tc>
        <w:tc>
          <w:tcPr>
            <w:tcW w:w="1370" w:type="dxa"/>
          </w:tcPr>
          <w:p w14:paraId="6C6B6278" w14:textId="77777777" w:rsidR="00FF5D7D" w:rsidRPr="005F6359" w:rsidRDefault="00FF5D7D" w:rsidP="00FF5D7D">
            <w:pPr>
              <w:pStyle w:val="TableBody9pt"/>
            </w:pPr>
          </w:p>
        </w:tc>
      </w:tr>
      <w:tr w:rsidR="00FF5D7D" w:rsidRPr="005F6359" w14:paraId="71B4AA1F" w14:textId="77777777" w:rsidTr="0055500B">
        <w:tc>
          <w:tcPr>
            <w:tcW w:w="899" w:type="dxa"/>
          </w:tcPr>
          <w:p w14:paraId="25FF8793" w14:textId="2EC15056" w:rsidR="00FF5D7D" w:rsidRDefault="00FF5D7D" w:rsidP="00FF5D7D">
            <w:pPr>
              <w:pStyle w:val="TableBold9pt"/>
            </w:pPr>
            <w:r>
              <w:t>K6.8</w:t>
            </w:r>
          </w:p>
        </w:tc>
        <w:tc>
          <w:tcPr>
            <w:tcW w:w="1937" w:type="dxa"/>
          </w:tcPr>
          <w:p w14:paraId="5700E3C6" w14:textId="16790BF6" w:rsidR="00FF5D7D" w:rsidRPr="00FF5D7D" w:rsidRDefault="00FF5D7D" w:rsidP="00FF5D7D">
            <w:pPr>
              <w:pStyle w:val="TableBody9pt"/>
              <w:rPr>
                <w:sz w:val="20"/>
              </w:rPr>
            </w:pPr>
            <w:r w:rsidRPr="00FF5D7D">
              <w:rPr>
                <w:sz w:val="20"/>
              </w:rPr>
              <w:t>Use of equipment in strength and conditioning training sessions</w:t>
            </w:r>
          </w:p>
        </w:tc>
        <w:tc>
          <w:tcPr>
            <w:tcW w:w="3685" w:type="dxa"/>
          </w:tcPr>
          <w:p w14:paraId="3CCCA952" w14:textId="77777777" w:rsidR="00FF5D7D" w:rsidRPr="00FF5D7D" w:rsidRDefault="00FF5D7D" w:rsidP="00FF5D7D">
            <w:pPr>
              <w:pStyle w:val="TableBody0ptBefore"/>
            </w:pPr>
            <w:r w:rsidRPr="00FF5D7D">
              <w:t>Know how to safely use selected equipment available in the training environment, covering:</w:t>
            </w:r>
          </w:p>
          <w:p w14:paraId="1288772C" w14:textId="77777777" w:rsidR="00FF5D7D" w:rsidRPr="00FF5D7D" w:rsidRDefault="00FF5D7D" w:rsidP="00FF5D7D">
            <w:pPr>
              <w:pStyle w:val="TableBody0ptBefore"/>
              <w:numPr>
                <w:ilvl w:val="1"/>
                <w:numId w:val="4"/>
              </w:numPr>
            </w:pPr>
            <w:r w:rsidRPr="00FF5D7D">
              <w:t>Awareness of general health and safety considerations.</w:t>
            </w:r>
          </w:p>
          <w:p w14:paraId="1850984C" w14:textId="77777777" w:rsidR="00FF5D7D" w:rsidRPr="00FF5D7D" w:rsidRDefault="00FF5D7D" w:rsidP="00FF5D7D">
            <w:pPr>
              <w:pStyle w:val="TableBody0ptBefore"/>
              <w:numPr>
                <w:ilvl w:val="1"/>
                <w:numId w:val="4"/>
              </w:numPr>
            </w:pPr>
            <w:r w:rsidRPr="00FF5D7D">
              <w:t>Referral to manufacturer guidelines and/or other instructions if unfamiliar with the normal use, maintenance and servicing of equipment.</w:t>
            </w:r>
          </w:p>
          <w:p w14:paraId="2A792655" w14:textId="77777777" w:rsidR="0072114A" w:rsidRDefault="00FF5D7D" w:rsidP="00FF5D7D">
            <w:pPr>
              <w:pStyle w:val="TableBody0ptBefore"/>
              <w:numPr>
                <w:ilvl w:val="1"/>
                <w:numId w:val="4"/>
              </w:numPr>
            </w:pPr>
            <w:r w:rsidRPr="00FF5D7D">
              <w:t>Consideration of individual participant abilities in equipment selection and setup.</w:t>
            </w:r>
          </w:p>
          <w:p w14:paraId="582F06CF" w14:textId="29AB44BF" w:rsidR="00FF5D7D" w:rsidRPr="0072114A" w:rsidRDefault="00FF5D7D" w:rsidP="00FF5D7D">
            <w:pPr>
              <w:pStyle w:val="TableBody0ptBefore"/>
              <w:numPr>
                <w:ilvl w:val="1"/>
                <w:numId w:val="4"/>
              </w:numPr>
            </w:pPr>
            <w:r w:rsidRPr="0072114A">
              <w:t>How wearable technology can be used to support safe and effective strength and conditioning exercises and training sessions.</w:t>
            </w:r>
          </w:p>
        </w:tc>
        <w:tc>
          <w:tcPr>
            <w:tcW w:w="1560" w:type="dxa"/>
          </w:tcPr>
          <w:p w14:paraId="1F2511E9" w14:textId="77777777" w:rsidR="00FF5D7D" w:rsidRPr="004F57B2" w:rsidRDefault="00FF5D7D" w:rsidP="00FF5D7D">
            <w:pPr>
              <w:pStyle w:val="TableBody9pt"/>
              <w:rPr>
                <w:highlight w:val="yellow"/>
              </w:rPr>
            </w:pPr>
          </w:p>
        </w:tc>
        <w:tc>
          <w:tcPr>
            <w:tcW w:w="1559" w:type="dxa"/>
          </w:tcPr>
          <w:p w14:paraId="6C2CE1E5" w14:textId="77777777" w:rsidR="00FF5D7D" w:rsidRPr="004F57B2" w:rsidRDefault="00FF5D7D" w:rsidP="00FF5D7D">
            <w:pPr>
              <w:pStyle w:val="TableBody9pt"/>
              <w:rPr>
                <w:highlight w:val="yellow"/>
              </w:rPr>
            </w:pPr>
          </w:p>
        </w:tc>
        <w:tc>
          <w:tcPr>
            <w:tcW w:w="1370" w:type="dxa"/>
          </w:tcPr>
          <w:p w14:paraId="10E30E9F" w14:textId="77777777" w:rsidR="00FF5D7D" w:rsidRPr="005F6359" w:rsidRDefault="00FF5D7D" w:rsidP="00FF5D7D">
            <w:pPr>
              <w:pStyle w:val="TableBody9pt"/>
            </w:pPr>
          </w:p>
        </w:tc>
      </w:tr>
    </w:tbl>
    <w:p w14:paraId="038858E1" w14:textId="77777777" w:rsidR="00EB7EA1" w:rsidRDefault="00EB7EA1" w:rsidP="00EB7EA1">
      <w:pPr>
        <w:pStyle w:val="Normal0ptAfter"/>
        <w:ind w:left="284" w:hanging="284"/>
      </w:pPr>
    </w:p>
    <w:tbl>
      <w:tblPr>
        <w:tblStyle w:val="PSSummary3Col"/>
        <w:tblW w:w="11057" w:type="dxa"/>
        <w:tblInd w:w="-284" w:type="dxa"/>
        <w:tblLayout w:type="fixed"/>
        <w:tblLook w:val="04A0" w:firstRow="1" w:lastRow="0" w:firstColumn="1" w:lastColumn="0" w:noHBand="0" w:noVBand="1"/>
      </w:tblPr>
      <w:tblGrid>
        <w:gridCol w:w="899"/>
        <w:gridCol w:w="1512"/>
        <w:gridCol w:w="4110"/>
        <w:gridCol w:w="1560"/>
        <w:gridCol w:w="1559"/>
        <w:gridCol w:w="1417"/>
      </w:tblGrid>
      <w:tr w:rsidR="00EB7EA1" w:rsidRPr="005F6359" w14:paraId="4A23DA7A" w14:textId="77777777" w:rsidTr="0055500B">
        <w:trPr>
          <w:tblHeader/>
        </w:trPr>
        <w:tc>
          <w:tcPr>
            <w:tcW w:w="899" w:type="dxa"/>
          </w:tcPr>
          <w:p w14:paraId="20C66BAF" w14:textId="77777777" w:rsidR="00EB7EA1" w:rsidRPr="005F6359" w:rsidRDefault="00EB7EA1" w:rsidP="00EB7EA1">
            <w:pPr>
              <w:pStyle w:val="TableHeader"/>
            </w:pPr>
            <w:r>
              <w:t>Ref</w:t>
            </w:r>
          </w:p>
        </w:tc>
        <w:tc>
          <w:tcPr>
            <w:tcW w:w="1512" w:type="dxa"/>
          </w:tcPr>
          <w:p w14:paraId="771DD809" w14:textId="77777777" w:rsidR="00EB7EA1" w:rsidRPr="005F6359" w:rsidRDefault="00EB7EA1" w:rsidP="00EB7EA1">
            <w:pPr>
              <w:pStyle w:val="TableHeader"/>
            </w:pPr>
            <w:r>
              <w:t>Skills:</w:t>
            </w:r>
          </w:p>
        </w:tc>
        <w:tc>
          <w:tcPr>
            <w:tcW w:w="4110" w:type="dxa"/>
          </w:tcPr>
          <w:p w14:paraId="4EF5CBB4" w14:textId="77777777" w:rsidR="00EB7EA1" w:rsidRPr="005F6359" w:rsidRDefault="00EB7EA1" w:rsidP="00EB7EA1">
            <w:pPr>
              <w:pStyle w:val="TableHeader"/>
            </w:pPr>
            <w:r>
              <w:t xml:space="preserve">Professional Standard content </w:t>
            </w:r>
          </w:p>
        </w:tc>
        <w:tc>
          <w:tcPr>
            <w:tcW w:w="1560" w:type="dxa"/>
          </w:tcPr>
          <w:p w14:paraId="46948ABD" w14:textId="14F262F9" w:rsidR="00EB7EA1" w:rsidRPr="005F6359" w:rsidRDefault="0055500B" w:rsidP="00EB7EA1">
            <w:pPr>
              <w:pStyle w:val="TableHeader"/>
            </w:pPr>
            <w:r>
              <w:t>Evidence</w:t>
            </w:r>
            <w:r>
              <w:br/>
              <w:t>(document reference if applicable)</w:t>
            </w:r>
          </w:p>
        </w:tc>
        <w:tc>
          <w:tcPr>
            <w:tcW w:w="1559" w:type="dxa"/>
          </w:tcPr>
          <w:p w14:paraId="4B9B400A" w14:textId="77777777" w:rsidR="00EB7EA1" w:rsidRPr="005F6359" w:rsidRDefault="00EB7EA1" w:rsidP="00EB7EA1">
            <w:pPr>
              <w:pStyle w:val="TableHeader"/>
            </w:pPr>
            <w:r w:rsidRPr="00A17741">
              <w:t xml:space="preserve">Assessment method </w:t>
            </w:r>
          </w:p>
        </w:tc>
        <w:tc>
          <w:tcPr>
            <w:tcW w:w="1417" w:type="dxa"/>
          </w:tcPr>
          <w:p w14:paraId="1DF48F22" w14:textId="77777777" w:rsidR="00EB7EA1" w:rsidRPr="005F6359" w:rsidRDefault="00EB7EA1" w:rsidP="00EB7EA1">
            <w:pPr>
              <w:pStyle w:val="TableHeader"/>
            </w:pPr>
            <w:r w:rsidRPr="005F6359">
              <w:t>Comments</w:t>
            </w:r>
          </w:p>
        </w:tc>
      </w:tr>
      <w:tr w:rsidR="00915DC5" w:rsidRPr="005F6359" w14:paraId="065A816D" w14:textId="77777777" w:rsidTr="0055500B">
        <w:tc>
          <w:tcPr>
            <w:tcW w:w="899" w:type="dxa"/>
          </w:tcPr>
          <w:p w14:paraId="5C814CF7" w14:textId="6AB1459B" w:rsidR="00915DC5" w:rsidRPr="002D2014" w:rsidRDefault="00915DC5" w:rsidP="00915DC5">
            <w:pPr>
              <w:pStyle w:val="TableBold9pt"/>
            </w:pPr>
            <w:r w:rsidRPr="002D2014">
              <w:rPr>
                <w:bCs/>
                <w:szCs w:val="22"/>
              </w:rPr>
              <w:t>S</w:t>
            </w:r>
            <w:r>
              <w:rPr>
                <w:bCs/>
                <w:szCs w:val="22"/>
              </w:rPr>
              <w:t>6</w:t>
            </w:r>
            <w:r w:rsidRPr="002D2014">
              <w:rPr>
                <w:bCs/>
                <w:szCs w:val="22"/>
              </w:rPr>
              <w:t>.1</w:t>
            </w:r>
          </w:p>
        </w:tc>
        <w:tc>
          <w:tcPr>
            <w:tcW w:w="1512" w:type="dxa"/>
          </w:tcPr>
          <w:p w14:paraId="677286FB" w14:textId="3428CE5B" w:rsidR="00915DC5" w:rsidRPr="00915DC5" w:rsidRDefault="00915DC5" w:rsidP="00915DC5">
            <w:pPr>
              <w:pStyle w:val="TableBody9pt"/>
              <w:rPr>
                <w:sz w:val="20"/>
              </w:rPr>
            </w:pPr>
            <w:r w:rsidRPr="00915DC5">
              <w:rPr>
                <w:sz w:val="20"/>
              </w:rPr>
              <w:t>Coaching strength and conditioning sessions</w:t>
            </w:r>
          </w:p>
        </w:tc>
        <w:tc>
          <w:tcPr>
            <w:tcW w:w="4110" w:type="dxa"/>
          </w:tcPr>
          <w:p w14:paraId="1C8153A6" w14:textId="77777777" w:rsidR="00915DC5" w:rsidRPr="00915DC5" w:rsidRDefault="00915DC5" w:rsidP="00915DC5">
            <w:pPr>
              <w:pStyle w:val="TableBody0ptBefore"/>
            </w:pPr>
            <w:r w:rsidRPr="00915DC5">
              <w:t>Observe, monitor and engage with participants to ensure safety and effectiveness by:</w:t>
            </w:r>
          </w:p>
          <w:p w14:paraId="2872D1EF" w14:textId="77777777" w:rsidR="00915DC5" w:rsidRPr="00915DC5" w:rsidRDefault="00915DC5" w:rsidP="00915DC5">
            <w:pPr>
              <w:pStyle w:val="TableBody0ptBefore"/>
              <w:numPr>
                <w:ilvl w:val="1"/>
                <w:numId w:val="4"/>
              </w:numPr>
            </w:pPr>
            <w:r w:rsidRPr="00915DC5">
              <w:t>Utilising explanations and demonstrations that are technically correct, safe and appropriate to the individual participant.</w:t>
            </w:r>
          </w:p>
          <w:p w14:paraId="57EC945E" w14:textId="77777777" w:rsidR="00915DC5" w:rsidRPr="00915DC5" w:rsidRDefault="00915DC5" w:rsidP="00915DC5">
            <w:pPr>
              <w:pStyle w:val="TableBody0ptBefore"/>
              <w:numPr>
                <w:ilvl w:val="1"/>
                <w:numId w:val="4"/>
              </w:numPr>
            </w:pPr>
            <w:r w:rsidRPr="00915DC5">
              <w:t>Observing participants’ movement, correcting exercise technique to ensure safe and effective alignment, execution and use of equipment.</w:t>
            </w:r>
          </w:p>
          <w:p w14:paraId="2A04AC1F" w14:textId="77777777" w:rsidR="00915DC5" w:rsidRPr="00915DC5" w:rsidRDefault="00915DC5" w:rsidP="00915DC5">
            <w:pPr>
              <w:pStyle w:val="TableBody0ptBefore"/>
              <w:numPr>
                <w:ilvl w:val="1"/>
                <w:numId w:val="4"/>
              </w:numPr>
            </w:pPr>
            <w:r w:rsidRPr="00915DC5">
              <w:t>Providing participant-specific coaching cues, feedback, encouragement and reinforcement in a friendly, professional manner.</w:t>
            </w:r>
          </w:p>
          <w:p w14:paraId="104BF02A" w14:textId="77777777" w:rsidR="00915DC5" w:rsidRPr="00915DC5" w:rsidRDefault="00915DC5" w:rsidP="00915DC5">
            <w:pPr>
              <w:pStyle w:val="TableBody0ptBefore"/>
              <w:numPr>
                <w:ilvl w:val="1"/>
                <w:numId w:val="4"/>
              </w:numPr>
            </w:pPr>
            <w:r w:rsidRPr="00915DC5">
              <w:t>Offering adaptations and alternatives that meet a participant’s individual needs whilst improving performance: e.g. progression, regression, corrective strategies and alternative exercises as required.</w:t>
            </w:r>
          </w:p>
          <w:p w14:paraId="4C493900" w14:textId="77777777" w:rsidR="00915DC5" w:rsidRPr="00915DC5" w:rsidRDefault="00915DC5" w:rsidP="00915DC5">
            <w:pPr>
              <w:pStyle w:val="TableBody0ptBefore"/>
              <w:numPr>
                <w:ilvl w:val="1"/>
                <w:numId w:val="4"/>
              </w:numPr>
            </w:pPr>
            <w:r w:rsidRPr="00915DC5">
              <w:t>Adopting appropriate positions to observe participants and respond to their needs.</w:t>
            </w:r>
          </w:p>
          <w:p w14:paraId="301C8241" w14:textId="77777777" w:rsidR="00915DC5" w:rsidRPr="00915DC5" w:rsidRDefault="00915DC5" w:rsidP="00915DC5">
            <w:pPr>
              <w:pStyle w:val="TableBody0ptBefore"/>
              <w:numPr>
                <w:ilvl w:val="1"/>
                <w:numId w:val="4"/>
              </w:numPr>
            </w:pPr>
            <w:r w:rsidRPr="00915DC5">
              <w:t>Monitoring the safety and intensity of exercise.</w:t>
            </w:r>
          </w:p>
          <w:p w14:paraId="50BDB581" w14:textId="77777777" w:rsidR="00915DC5" w:rsidRPr="00915DC5" w:rsidRDefault="00915DC5" w:rsidP="00915DC5">
            <w:pPr>
              <w:pStyle w:val="TableBody0ptBefore"/>
              <w:numPr>
                <w:ilvl w:val="1"/>
                <w:numId w:val="4"/>
              </w:numPr>
            </w:pPr>
            <w:r w:rsidRPr="00915DC5">
              <w:t>Manipulating FITT (Frequency, Intensity, Time and Type) principles to ensure progression according to individual needs.</w:t>
            </w:r>
          </w:p>
          <w:p w14:paraId="1FD22AC1" w14:textId="77777777" w:rsidR="00915DC5" w:rsidRDefault="00915DC5" w:rsidP="00915DC5">
            <w:pPr>
              <w:pStyle w:val="TableBody0ptBefore"/>
              <w:numPr>
                <w:ilvl w:val="1"/>
                <w:numId w:val="4"/>
              </w:numPr>
            </w:pPr>
            <w:r w:rsidRPr="00915DC5">
              <w:t>Demonstrate effective coaching methods to cater for different learning styles, tailoring coaching styles and communication methods to individual’s needs.</w:t>
            </w:r>
          </w:p>
          <w:p w14:paraId="2FB13090" w14:textId="42FDDB48" w:rsidR="00915DC5" w:rsidRPr="00915DC5" w:rsidRDefault="00915DC5" w:rsidP="00915DC5">
            <w:pPr>
              <w:pStyle w:val="TableBody0ptBefore"/>
              <w:numPr>
                <w:ilvl w:val="1"/>
                <w:numId w:val="4"/>
              </w:numPr>
            </w:pPr>
            <w:r w:rsidRPr="00915DC5">
              <w:t>Ensure participants understand how to continue their programme of exercise without direct supervision.</w:t>
            </w:r>
          </w:p>
        </w:tc>
        <w:tc>
          <w:tcPr>
            <w:tcW w:w="1560" w:type="dxa"/>
          </w:tcPr>
          <w:p w14:paraId="3BA0D4F0" w14:textId="77777777" w:rsidR="00915DC5" w:rsidRPr="005F6359" w:rsidRDefault="00915DC5" w:rsidP="00915DC5">
            <w:pPr>
              <w:pStyle w:val="TableBody9pt"/>
              <w:rPr>
                <w:rFonts w:cstheme="minorHAnsi"/>
              </w:rPr>
            </w:pPr>
          </w:p>
        </w:tc>
        <w:tc>
          <w:tcPr>
            <w:tcW w:w="1559" w:type="dxa"/>
          </w:tcPr>
          <w:p w14:paraId="2415BFC0" w14:textId="77777777" w:rsidR="00915DC5" w:rsidRPr="005F6359" w:rsidRDefault="00915DC5" w:rsidP="00915DC5">
            <w:pPr>
              <w:pStyle w:val="TableBody9pt"/>
              <w:rPr>
                <w:rFonts w:asciiTheme="minorHAnsi" w:hAnsiTheme="minorHAnsi" w:cstheme="minorHAnsi"/>
                <w:sz w:val="22"/>
                <w:szCs w:val="22"/>
              </w:rPr>
            </w:pPr>
          </w:p>
        </w:tc>
        <w:tc>
          <w:tcPr>
            <w:tcW w:w="1417" w:type="dxa"/>
          </w:tcPr>
          <w:p w14:paraId="7169E3F1" w14:textId="77777777" w:rsidR="00915DC5" w:rsidRPr="005F6359" w:rsidRDefault="00915DC5" w:rsidP="00915DC5">
            <w:pPr>
              <w:pStyle w:val="TableBody9pt"/>
              <w:rPr>
                <w:rFonts w:asciiTheme="minorHAnsi" w:hAnsiTheme="minorHAnsi" w:cstheme="minorHAnsi"/>
                <w:sz w:val="22"/>
                <w:szCs w:val="22"/>
              </w:rPr>
            </w:pPr>
          </w:p>
        </w:tc>
      </w:tr>
      <w:tr w:rsidR="00915DC5" w:rsidRPr="005F6359" w14:paraId="4E9B3E2A" w14:textId="77777777" w:rsidTr="0055500B">
        <w:tc>
          <w:tcPr>
            <w:tcW w:w="899" w:type="dxa"/>
          </w:tcPr>
          <w:p w14:paraId="5923E33A" w14:textId="778737F3" w:rsidR="00915DC5" w:rsidRPr="002D2014" w:rsidRDefault="00915DC5" w:rsidP="00915DC5">
            <w:pPr>
              <w:pStyle w:val="TableBold9pt"/>
            </w:pPr>
            <w:r w:rsidRPr="002D2014">
              <w:rPr>
                <w:bCs/>
                <w:szCs w:val="22"/>
              </w:rPr>
              <w:t>S</w:t>
            </w:r>
            <w:r>
              <w:rPr>
                <w:bCs/>
                <w:szCs w:val="22"/>
              </w:rPr>
              <w:t>6</w:t>
            </w:r>
            <w:r w:rsidRPr="002D2014">
              <w:rPr>
                <w:bCs/>
                <w:szCs w:val="22"/>
              </w:rPr>
              <w:t>.2</w:t>
            </w:r>
          </w:p>
        </w:tc>
        <w:tc>
          <w:tcPr>
            <w:tcW w:w="1512" w:type="dxa"/>
          </w:tcPr>
          <w:p w14:paraId="50D0FD7D" w14:textId="79F0173B" w:rsidR="00915DC5" w:rsidRPr="00915DC5" w:rsidRDefault="00915DC5" w:rsidP="00915DC5">
            <w:pPr>
              <w:pStyle w:val="TableBody9pt"/>
              <w:rPr>
                <w:sz w:val="20"/>
              </w:rPr>
            </w:pPr>
            <w:r w:rsidRPr="00915DC5">
              <w:rPr>
                <w:sz w:val="20"/>
              </w:rPr>
              <w:t>Exercise demonstrations</w:t>
            </w:r>
          </w:p>
        </w:tc>
        <w:tc>
          <w:tcPr>
            <w:tcW w:w="4110" w:type="dxa"/>
          </w:tcPr>
          <w:p w14:paraId="0AB82DC5" w14:textId="77777777" w:rsidR="00915DC5" w:rsidRPr="00915DC5" w:rsidRDefault="00915DC5" w:rsidP="00915DC5">
            <w:pPr>
              <w:pStyle w:val="TableBody0ptBefore"/>
            </w:pPr>
            <w:r w:rsidRPr="00915DC5">
              <w:t>Demonstrate safe and effective technique to cover all selected exercises covering:</w:t>
            </w:r>
          </w:p>
          <w:p w14:paraId="56C09171" w14:textId="77777777" w:rsidR="00915DC5" w:rsidRPr="00915DC5" w:rsidRDefault="00915DC5" w:rsidP="00915DC5">
            <w:pPr>
              <w:pStyle w:val="TableBody0ptBefore"/>
              <w:numPr>
                <w:ilvl w:val="1"/>
                <w:numId w:val="4"/>
              </w:numPr>
            </w:pPr>
            <w:r w:rsidRPr="00915DC5">
              <w:t>RAMP warm up.</w:t>
            </w:r>
          </w:p>
          <w:p w14:paraId="349882B4" w14:textId="77777777" w:rsidR="00915DC5" w:rsidRPr="00915DC5" w:rsidRDefault="00915DC5" w:rsidP="00915DC5">
            <w:pPr>
              <w:pStyle w:val="TableBody0ptBefore"/>
              <w:numPr>
                <w:ilvl w:val="1"/>
                <w:numId w:val="4"/>
              </w:numPr>
            </w:pPr>
            <w:r w:rsidRPr="00915DC5">
              <w:t>Foundation movements.</w:t>
            </w:r>
          </w:p>
          <w:p w14:paraId="59DB0762" w14:textId="77777777" w:rsidR="00915DC5" w:rsidRPr="00915DC5" w:rsidRDefault="00915DC5" w:rsidP="00915DC5">
            <w:pPr>
              <w:pStyle w:val="TableBody0ptBefore"/>
              <w:numPr>
                <w:ilvl w:val="1"/>
                <w:numId w:val="4"/>
              </w:numPr>
            </w:pPr>
            <w:r w:rsidRPr="00915DC5">
              <w:t>Strength based training and explosive activities.</w:t>
            </w:r>
          </w:p>
          <w:p w14:paraId="42B72C31" w14:textId="77777777" w:rsidR="00915DC5" w:rsidRPr="00915DC5" w:rsidRDefault="00915DC5" w:rsidP="00915DC5">
            <w:pPr>
              <w:pStyle w:val="TableBody0ptBefore"/>
              <w:numPr>
                <w:ilvl w:val="1"/>
                <w:numId w:val="4"/>
              </w:numPr>
            </w:pPr>
            <w:r w:rsidRPr="00915DC5">
              <w:t>Energy system protocols.</w:t>
            </w:r>
          </w:p>
          <w:p w14:paraId="2BE65408" w14:textId="77777777" w:rsidR="00915DC5" w:rsidRDefault="00915DC5" w:rsidP="00915DC5">
            <w:pPr>
              <w:pStyle w:val="TableBody0ptBefore"/>
              <w:numPr>
                <w:ilvl w:val="1"/>
                <w:numId w:val="4"/>
              </w:numPr>
            </w:pPr>
            <w:r w:rsidRPr="00915DC5">
              <w:t>High intensity running based activities.</w:t>
            </w:r>
          </w:p>
          <w:p w14:paraId="7C9980F1" w14:textId="431230C8" w:rsidR="00915DC5" w:rsidRPr="00915DC5" w:rsidRDefault="00915DC5" w:rsidP="00915DC5">
            <w:pPr>
              <w:pStyle w:val="TableBody0ptBefore"/>
              <w:numPr>
                <w:ilvl w:val="1"/>
                <w:numId w:val="4"/>
              </w:numPr>
            </w:pPr>
            <w:r w:rsidRPr="00915DC5">
              <w:t>Cool down.</w:t>
            </w:r>
          </w:p>
        </w:tc>
        <w:tc>
          <w:tcPr>
            <w:tcW w:w="1560" w:type="dxa"/>
          </w:tcPr>
          <w:p w14:paraId="27F4AA45" w14:textId="77777777" w:rsidR="00915DC5" w:rsidRPr="005F6359" w:rsidRDefault="00915DC5" w:rsidP="00915DC5">
            <w:pPr>
              <w:pStyle w:val="TableBody9pt"/>
              <w:rPr>
                <w:rFonts w:cstheme="minorHAnsi"/>
              </w:rPr>
            </w:pPr>
          </w:p>
        </w:tc>
        <w:tc>
          <w:tcPr>
            <w:tcW w:w="1559" w:type="dxa"/>
          </w:tcPr>
          <w:p w14:paraId="7034D156" w14:textId="77777777" w:rsidR="00915DC5" w:rsidRPr="005F6359" w:rsidRDefault="00915DC5" w:rsidP="00915DC5">
            <w:pPr>
              <w:pStyle w:val="TableBody9pt"/>
              <w:rPr>
                <w:rFonts w:asciiTheme="minorHAnsi" w:hAnsiTheme="minorHAnsi" w:cstheme="minorHAnsi"/>
                <w:sz w:val="22"/>
                <w:szCs w:val="22"/>
              </w:rPr>
            </w:pPr>
          </w:p>
        </w:tc>
        <w:tc>
          <w:tcPr>
            <w:tcW w:w="1417" w:type="dxa"/>
          </w:tcPr>
          <w:p w14:paraId="354FB9E4" w14:textId="77777777" w:rsidR="00915DC5" w:rsidRPr="005F6359" w:rsidRDefault="00915DC5" w:rsidP="00915DC5">
            <w:pPr>
              <w:pStyle w:val="TableBody9pt"/>
              <w:rPr>
                <w:rFonts w:asciiTheme="minorHAnsi" w:hAnsiTheme="minorHAnsi" w:cstheme="minorHAnsi"/>
                <w:sz w:val="22"/>
                <w:szCs w:val="22"/>
              </w:rPr>
            </w:pPr>
          </w:p>
        </w:tc>
      </w:tr>
    </w:tbl>
    <w:p w14:paraId="391578F3" w14:textId="77777777" w:rsidR="00164B2F" w:rsidRDefault="00164B2F" w:rsidP="00164B2F">
      <w:r>
        <w:br w:type="page"/>
      </w:r>
    </w:p>
    <w:p w14:paraId="07CDD17B" w14:textId="6616A86C" w:rsidR="00164B2F" w:rsidRDefault="00164B2F" w:rsidP="00164B2F">
      <w:pPr>
        <w:pStyle w:val="Heading3Indent"/>
      </w:pPr>
      <w:r w:rsidRPr="0036540A">
        <w:t>7.</w:t>
      </w:r>
      <w:r>
        <w:rPr>
          <w:rFonts w:ascii="Arial" w:eastAsiaTheme="minorHAnsi" w:hAnsi="Arial" w:cs="Arial"/>
          <w:color w:val="auto"/>
          <w:sz w:val="22"/>
        </w:rPr>
        <w:tab/>
      </w:r>
      <w:r w:rsidR="00F614DF">
        <w:t>Routine maintenance and cleaning</w:t>
      </w:r>
    </w:p>
    <w:tbl>
      <w:tblPr>
        <w:tblStyle w:val="PSSummary3Col"/>
        <w:tblW w:w="11010" w:type="dxa"/>
        <w:tblInd w:w="-284" w:type="dxa"/>
        <w:tblLayout w:type="fixed"/>
        <w:tblLook w:val="04A0" w:firstRow="1" w:lastRow="0" w:firstColumn="1" w:lastColumn="0" w:noHBand="0" w:noVBand="1"/>
      </w:tblPr>
      <w:tblGrid>
        <w:gridCol w:w="899"/>
        <w:gridCol w:w="1937"/>
        <w:gridCol w:w="3685"/>
        <w:gridCol w:w="1560"/>
        <w:gridCol w:w="1559"/>
        <w:gridCol w:w="1370"/>
      </w:tblGrid>
      <w:tr w:rsidR="00EB7EA1" w:rsidRPr="005F6359" w14:paraId="1ADDD171" w14:textId="77777777" w:rsidTr="0055500B">
        <w:trPr>
          <w:tblHeader/>
        </w:trPr>
        <w:tc>
          <w:tcPr>
            <w:tcW w:w="899" w:type="dxa"/>
          </w:tcPr>
          <w:p w14:paraId="17231B00" w14:textId="77777777" w:rsidR="00EB7EA1" w:rsidRPr="005F6359" w:rsidRDefault="00EB7EA1" w:rsidP="00EB7EA1">
            <w:pPr>
              <w:pStyle w:val="TableHeader"/>
            </w:pPr>
            <w:r w:rsidRPr="005F6359">
              <w:t>Ref</w:t>
            </w:r>
          </w:p>
        </w:tc>
        <w:tc>
          <w:tcPr>
            <w:tcW w:w="1937" w:type="dxa"/>
          </w:tcPr>
          <w:p w14:paraId="38CF961C" w14:textId="77777777" w:rsidR="00EB7EA1" w:rsidRPr="005F6359" w:rsidRDefault="00EB7EA1" w:rsidP="00EB7EA1">
            <w:pPr>
              <w:pStyle w:val="TableHeader"/>
            </w:pPr>
            <w:r w:rsidRPr="005F6359">
              <w:t>Knowledge and understanding</w:t>
            </w:r>
            <w:r>
              <w:t>:</w:t>
            </w:r>
          </w:p>
        </w:tc>
        <w:tc>
          <w:tcPr>
            <w:tcW w:w="3685" w:type="dxa"/>
          </w:tcPr>
          <w:p w14:paraId="0EBE721D" w14:textId="77777777" w:rsidR="00EB7EA1" w:rsidRPr="005F6359" w:rsidRDefault="00EB7EA1" w:rsidP="00EB7EA1">
            <w:pPr>
              <w:pStyle w:val="TableHeader"/>
            </w:pPr>
            <w:r>
              <w:t xml:space="preserve">Professional Standard content </w:t>
            </w:r>
          </w:p>
        </w:tc>
        <w:tc>
          <w:tcPr>
            <w:tcW w:w="1560" w:type="dxa"/>
          </w:tcPr>
          <w:p w14:paraId="3B2C7004" w14:textId="72A7EBDC" w:rsidR="00EB7EA1" w:rsidRPr="00A17741" w:rsidRDefault="0055500B" w:rsidP="00EB7EA1">
            <w:pPr>
              <w:pStyle w:val="TableHeader"/>
            </w:pPr>
            <w:r>
              <w:t>Evidence</w:t>
            </w:r>
            <w:r>
              <w:br/>
              <w:t>(document reference if applicable)</w:t>
            </w:r>
          </w:p>
        </w:tc>
        <w:tc>
          <w:tcPr>
            <w:tcW w:w="1559" w:type="dxa"/>
          </w:tcPr>
          <w:p w14:paraId="32D22D1C" w14:textId="77777777" w:rsidR="00EB7EA1" w:rsidRPr="004F57B2" w:rsidRDefault="00EB7EA1" w:rsidP="00EB7EA1">
            <w:pPr>
              <w:pStyle w:val="TableHeader"/>
              <w:rPr>
                <w:highlight w:val="yellow"/>
              </w:rPr>
            </w:pPr>
            <w:r w:rsidRPr="00A17741">
              <w:t xml:space="preserve">Assessment method </w:t>
            </w:r>
          </w:p>
        </w:tc>
        <w:tc>
          <w:tcPr>
            <w:tcW w:w="1370" w:type="dxa"/>
          </w:tcPr>
          <w:p w14:paraId="441954FA" w14:textId="77777777" w:rsidR="00EB7EA1" w:rsidRPr="005F6359" w:rsidRDefault="00EB7EA1" w:rsidP="00EB7EA1">
            <w:pPr>
              <w:pStyle w:val="TableHeader"/>
            </w:pPr>
            <w:r w:rsidRPr="005F6359">
              <w:t>Comments</w:t>
            </w:r>
          </w:p>
        </w:tc>
      </w:tr>
      <w:tr w:rsidR="002B3124" w:rsidRPr="005F6359" w14:paraId="4CA39A85" w14:textId="77777777" w:rsidTr="0055500B">
        <w:tc>
          <w:tcPr>
            <w:tcW w:w="899" w:type="dxa"/>
          </w:tcPr>
          <w:p w14:paraId="4AB88EA1" w14:textId="14147508" w:rsidR="002B3124" w:rsidRPr="005F6359" w:rsidRDefault="002B3124" w:rsidP="002B3124">
            <w:pPr>
              <w:pStyle w:val="TableBold9pt"/>
            </w:pPr>
            <w:r w:rsidRPr="01FBECA0">
              <w:t>K</w:t>
            </w:r>
            <w:r>
              <w:t>7</w:t>
            </w:r>
            <w:r w:rsidRPr="01FBECA0">
              <w:t>.1</w:t>
            </w:r>
          </w:p>
        </w:tc>
        <w:tc>
          <w:tcPr>
            <w:tcW w:w="1937" w:type="dxa"/>
          </w:tcPr>
          <w:p w14:paraId="25448145" w14:textId="65C9B6C5" w:rsidR="002B3124" w:rsidRPr="002B3124" w:rsidRDefault="002B3124" w:rsidP="002B3124">
            <w:pPr>
              <w:pStyle w:val="TableBody9pt"/>
              <w:rPr>
                <w:sz w:val="20"/>
              </w:rPr>
            </w:pPr>
            <w:r w:rsidRPr="002B3124">
              <w:rPr>
                <w:sz w:val="20"/>
              </w:rPr>
              <w:t>Cleaning substances</w:t>
            </w:r>
          </w:p>
        </w:tc>
        <w:tc>
          <w:tcPr>
            <w:tcW w:w="3685" w:type="dxa"/>
          </w:tcPr>
          <w:p w14:paraId="501FF22E" w14:textId="067598AF" w:rsidR="002B3124" w:rsidRPr="002B3124" w:rsidRDefault="002B3124" w:rsidP="002B3124">
            <w:pPr>
              <w:pStyle w:val="TabelBody6ptB4"/>
            </w:pPr>
            <w:r w:rsidRPr="002B3124">
              <w:t>Understand the principle uses and suitability of a range of cleaning substances relevant to the training environment: e.g. anti-bacterial spray.</w:t>
            </w:r>
          </w:p>
        </w:tc>
        <w:tc>
          <w:tcPr>
            <w:tcW w:w="1560" w:type="dxa"/>
          </w:tcPr>
          <w:p w14:paraId="749ABECD" w14:textId="77777777" w:rsidR="002B3124" w:rsidRPr="004F57B2" w:rsidRDefault="002B3124" w:rsidP="002B3124">
            <w:pPr>
              <w:pStyle w:val="TableBody"/>
              <w:rPr>
                <w:highlight w:val="yellow"/>
              </w:rPr>
            </w:pPr>
          </w:p>
        </w:tc>
        <w:tc>
          <w:tcPr>
            <w:tcW w:w="1559" w:type="dxa"/>
          </w:tcPr>
          <w:p w14:paraId="6F96B47B" w14:textId="77777777" w:rsidR="002B3124" w:rsidRPr="004F57B2" w:rsidRDefault="002B3124" w:rsidP="002B3124">
            <w:pPr>
              <w:pStyle w:val="TableBody"/>
              <w:rPr>
                <w:highlight w:val="yellow"/>
              </w:rPr>
            </w:pPr>
          </w:p>
        </w:tc>
        <w:tc>
          <w:tcPr>
            <w:tcW w:w="1370" w:type="dxa"/>
          </w:tcPr>
          <w:p w14:paraId="0396D630" w14:textId="77777777" w:rsidR="002B3124" w:rsidRPr="005F6359" w:rsidRDefault="002B3124" w:rsidP="002B3124">
            <w:pPr>
              <w:pStyle w:val="TableBody"/>
            </w:pPr>
          </w:p>
        </w:tc>
      </w:tr>
      <w:tr w:rsidR="002B3124" w:rsidRPr="005F6359" w14:paraId="290D8341" w14:textId="77777777" w:rsidTr="0055500B">
        <w:tc>
          <w:tcPr>
            <w:tcW w:w="899" w:type="dxa"/>
          </w:tcPr>
          <w:p w14:paraId="3B6BCB2A" w14:textId="2AC814BD" w:rsidR="002B3124" w:rsidRPr="005F6359" w:rsidRDefault="002B3124" w:rsidP="002B3124">
            <w:pPr>
              <w:pStyle w:val="TableBold9pt"/>
            </w:pPr>
            <w:r w:rsidRPr="01FBECA0">
              <w:t>K</w:t>
            </w:r>
            <w:r>
              <w:t>7</w:t>
            </w:r>
            <w:r w:rsidRPr="01FBECA0">
              <w:t>.2</w:t>
            </w:r>
          </w:p>
        </w:tc>
        <w:tc>
          <w:tcPr>
            <w:tcW w:w="1937" w:type="dxa"/>
          </w:tcPr>
          <w:p w14:paraId="315DE4D9" w14:textId="686F2160" w:rsidR="002B3124" w:rsidRPr="002B3124" w:rsidRDefault="002B3124" w:rsidP="002B3124">
            <w:pPr>
              <w:pStyle w:val="TableBody9pt"/>
              <w:rPr>
                <w:sz w:val="20"/>
              </w:rPr>
            </w:pPr>
            <w:r w:rsidRPr="002B3124">
              <w:rPr>
                <w:sz w:val="20"/>
              </w:rPr>
              <w:t>Cleaning equipment</w:t>
            </w:r>
          </w:p>
        </w:tc>
        <w:tc>
          <w:tcPr>
            <w:tcW w:w="3685" w:type="dxa"/>
          </w:tcPr>
          <w:p w14:paraId="7A212375" w14:textId="0A605BBC" w:rsidR="002B3124" w:rsidRPr="002B3124" w:rsidRDefault="002B3124" w:rsidP="002B3124">
            <w:pPr>
              <w:pStyle w:val="TabelBody6ptB4"/>
            </w:pPr>
            <w:r w:rsidRPr="002B3124">
              <w:t>Understand the principle uses and suitability of a range of cleaning equipment: e.g. mop, paper towels etc.</w:t>
            </w:r>
          </w:p>
        </w:tc>
        <w:tc>
          <w:tcPr>
            <w:tcW w:w="1560" w:type="dxa"/>
          </w:tcPr>
          <w:p w14:paraId="645A3C68" w14:textId="77777777" w:rsidR="002B3124" w:rsidRPr="004F57B2" w:rsidRDefault="002B3124" w:rsidP="002B3124">
            <w:pPr>
              <w:pStyle w:val="TableBody9pt"/>
              <w:rPr>
                <w:highlight w:val="yellow"/>
              </w:rPr>
            </w:pPr>
          </w:p>
        </w:tc>
        <w:tc>
          <w:tcPr>
            <w:tcW w:w="1559" w:type="dxa"/>
          </w:tcPr>
          <w:p w14:paraId="74CC5A30" w14:textId="77777777" w:rsidR="002B3124" w:rsidRPr="004F57B2" w:rsidRDefault="002B3124" w:rsidP="002B3124">
            <w:pPr>
              <w:pStyle w:val="TableBody9pt"/>
              <w:rPr>
                <w:highlight w:val="yellow"/>
              </w:rPr>
            </w:pPr>
          </w:p>
        </w:tc>
        <w:tc>
          <w:tcPr>
            <w:tcW w:w="1370" w:type="dxa"/>
          </w:tcPr>
          <w:p w14:paraId="5EACDFAB" w14:textId="77777777" w:rsidR="002B3124" w:rsidRPr="005F6359" w:rsidRDefault="002B3124" w:rsidP="002B3124">
            <w:pPr>
              <w:pStyle w:val="TableBody9pt"/>
            </w:pPr>
          </w:p>
        </w:tc>
      </w:tr>
      <w:tr w:rsidR="002B3124" w:rsidRPr="005F6359" w14:paraId="63C01533" w14:textId="77777777" w:rsidTr="0055500B">
        <w:tc>
          <w:tcPr>
            <w:tcW w:w="899" w:type="dxa"/>
          </w:tcPr>
          <w:p w14:paraId="0671302E" w14:textId="4C3CD56B" w:rsidR="002B3124" w:rsidRPr="005F6359" w:rsidRDefault="002B3124" w:rsidP="002B3124">
            <w:pPr>
              <w:pStyle w:val="TableBold9pt"/>
            </w:pPr>
            <w:r w:rsidRPr="01FBECA0">
              <w:t>K</w:t>
            </w:r>
            <w:r>
              <w:t>7</w:t>
            </w:r>
            <w:r w:rsidRPr="01FBECA0">
              <w:t>.3</w:t>
            </w:r>
          </w:p>
        </w:tc>
        <w:tc>
          <w:tcPr>
            <w:tcW w:w="1937" w:type="dxa"/>
          </w:tcPr>
          <w:p w14:paraId="3F5206D7" w14:textId="2DABF871" w:rsidR="002B3124" w:rsidRPr="002B3124" w:rsidRDefault="002B3124" w:rsidP="002B3124">
            <w:pPr>
              <w:pStyle w:val="TableBody9pt"/>
              <w:rPr>
                <w:sz w:val="20"/>
              </w:rPr>
            </w:pPr>
            <w:r w:rsidRPr="002B3124">
              <w:rPr>
                <w:sz w:val="20"/>
              </w:rPr>
              <w:t>Safe systems of work</w:t>
            </w:r>
          </w:p>
        </w:tc>
        <w:tc>
          <w:tcPr>
            <w:tcW w:w="3685" w:type="dxa"/>
          </w:tcPr>
          <w:p w14:paraId="3966C2EB" w14:textId="77777777" w:rsidR="002B3124" w:rsidRPr="002B3124" w:rsidRDefault="002B3124" w:rsidP="002B3124">
            <w:pPr>
              <w:pStyle w:val="TableBody0ptBefore"/>
            </w:pPr>
            <w:r w:rsidRPr="002B3124">
              <w:t xml:space="preserve">Understand standard operating procedures with regards to routine maintenance and cleaning, adhering to: </w:t>
            </w:r>
          </w:p>
          <w:p w14:paraId="3650903B" w14:textId="77777777" w:rsidR="002B3124" w:rsidRPr="002B3124" w:rsidRDefault="002B3124" w:rsidP="002B3124">
            <w:pPr>
              <w:pStyle w:val="TableBody0ptBefore"/>
              <w:numPr>
                <w:ilvl w:val="1"/>
                <w:numId w:val="4"/>
              </w:numPr>
            </w:pPr>
            <w:r w:rsidRPr="002B3124">
              <w:t>Manufacturer’s guidelines.</w:t>
            </w:r>
          </w:p>
          <w:p w14:paraId="4BB9FFA0" w14:textId="77777777" w:rsidR="002B3124" w:rsidRPr="002B3124" w:rsidRDefault="002B3124" w:rsidP="002B3124">
            <w:pPr>
              <w:pStyle w:val="TableBody0ptBefore"/>
              <w:numPr>
                <w:ilvl w:val="1"/>
                <w:numId w:val="4"/>
              </w:numPr>
            </w:pPr>
            <w:r w:rsidRPr="002B3124">
              <w:t>Control of substances hazardous to health (COSHH).</w:t>
            </w:r>
          </w:p>
          <w:p w14:paraId="39906EF3" w14:textId="77777777" w:rsidR="002B3124" w:rsidRPr="002B3124" w:rsidRDefault="002B3124" w:rsidP="002B3124">
            <w:pPr>
              <w:pStyle w:val="TableBody0ptBefore"/>
              <w:numPr>
                <w:ilvl w:val="1"/>
                <w:numId w:val="4"/>
              </w:numPr>
            </w:pPr>
            <w:r w:rsidRPr="002B3124">
              <w:t>Manual handling techniques.</w:t>
            </w:r>
          </w:p>
          <w:p w14:paraId="5CFE576E" w14:textId="77777777" w:rsidR="002B3124" w:rsidRDefault="002B3124" w:rsidP="002B3124">
            <w:pPr>
              <w:pStyle w:val="TableBody0ptBefore"/>
              <w:numPr>
                <w:ilvl w:val="1"/>
                <w:numId w:val="4"/>
              </w:numPr>
            </w:pPr>
            <w:r w:rsidRPr="002B3124">
              <w:t xml:space="preserve">Electrical safety and security. </w:t>
            </w:r>
          </w:p>
          <w:p w14:paraId="48DD2D70" w14:textId="1D6C40CA" w:rsidR="002B3124" w:rsidRPr="002B3124" w:rsidRDefault="002B3124" w:rsidP="002B3124">
            <w:pPr>
              <w:pStyle w:val="TableBody0ptBefore"/>
              <w:numPr>
                <w:ilvl w:val="1"/>
                <w:numId w:val="4"/>
              </w:numPr>
            </w:pPr>
            <w:r w:rsidRPr="002B3124">
              <w:t>Safe storage of equipment.</w:t>
            </w:r>
          </w:p>
        </w:tc>
        <w:tc>
          <w:tcPr>
            <w:tcW w:w="1560" w:type="dxa"/>
          </w:tcPr>
          <w:p w14:paraId="6824F887" w14:textId="77777777" w:rsidR="002B3124" w:rsidRPr="004F57B2" w:rsidRDefault="002B3124" w:rsidP="002B3124">
            <w:pPr>
              <w:pStyle w:val="TableBody9pt"/>
              <w:rPr>
                <w:highlight w:val="yellow"/>
              </w:rPr>
            </w:pPr>
          </w:p>
        </w:tc>
        <w:tc>
          <w:tcPr>
            <w:tcW w:w="1559" w:type="dxa"/>
          </w:tcPr>
          <w:p w14:paraId="6D5F40E3" w14:textId="77777777" w:rsidR="002B3124" w:rsidRPr="004F57B2" w:rsidRDefault="002B3124" w:rsidP="002B3124">
            <w:pPr>
              <w:pStyle w:val="TableBody9pt"/>
              <w:rPr>
                <w:highlight w:val="yellow"/>
              </w:rPr>
            </w:pPr>
          </w:p>
        </w:tc>
        <w:tc>
          <w:tcPr>
            <w:tcW w:w="1370" w:type="dxa"/>
          </w:tcPr>
          <w:p w14:paraId="7A49293D" w14:textId="77777777" w:rsidR="002B3124" w:rsidRPr="005F6359" w:rsidRDefault="002B3124" w:rsidP="002B3124">
            <w:pPr>
              <w:pStyle w:val="TableBody9pt"/>
            </w:pPr>
          </w:p>
        </w:tc>
      </w:tr>
      <w:tr w:rsidR="002B3124" w:rsidRPr="005F6359" w14:paraId="2DD62A94" w14:textId="77777777" w:rsidTr="0055500B">
        <w:tc>
          <w:tcPr>
            <w:tcW w:w="899" w:type="dxa"/>
          </w:tcPr>
          <w:p w14:paraId="5AFA3219" w14:textId="6DC933B3" w:rsidR="002B3124" w:rsidRPr="005F6359" w:rsidRDefault="002B3124" w:rsidP="002B3124">
            <w:pPr>
              <w:pStyle w:val="TableBold9pt"/>
            </w:pPr>
            <w:r w:rsidRPr="01FBECA0">
              <w:t>K</w:t>
            </w:r>
            <w:r>
              <w:t>7</w:t>
            </w:r>
            <w:r w:rsidRPr="01FBECA0">
              <w:t>.4</w:t>
            </w:r>
          </w:p>
        </w:tc>
        <w:tc>
          <w:tcPr>
            <w:tcW w:w="1937" w:type="dxa"/>
          </w:tcPr>
          <w:p w14:paraId="4B60CA7D" w14:textId="13A000E2" w:rsidR="002B3124" w:rsidRPr="002B3124" w:rsidRDefault="002B3124" w:rsidP="002B3124">
            <w:pPr>
              <w:pStyle w:val="TableBody9pt"/>
              <w:rPr>
                <w:sz w:val="20"/>
              </w:rPr>
            </w:pPr>
            <w:r w:rsidRPr="002B3124">
              <w:rPr>
                <w:sz w:val="20"/>
              </w:rPr>
              <w:t>Personal safety</w:t>
            </w:r>
          </w:p>
        </w:tc>
        <w:tc>
          <w:tcPr>
            <w:tcW w:w="3685" w:type="dxa"/>
          </w:tcPr>
          <w:p w14:paraId="5B44FC58" w14:textId="7C4E8A9B" w:rsidR="002B3124" w:rsidRPr="002B3124" w:rsidRDefault="002B3124" w:rsidP="002B3124">
            <w:pPr>
              <w:pStyle w:val="TabelBody6ptB4"/>
            </w:pPr>
            <w:r w:rsidRPr="002B3124">
              <w:t>Know personal protective equipment, risk assessments and emergency action plans.</w:t>
            </w:r>
          </w:p>
        </w:tc>
        <w:tc>
          <w:tcPr>
            <w:tcW w:w="1560" w:type="dxa"/>
          </w:tcPr>
          <w:p w14:paraId="00919B22" w14:textId="77777777" w:rsidR="002B3124" w:rsidRPr="004F57B2" w:rsidRDefault="002B3124" w:rsidP="002B3124">
            <w:pPr>
              <w:pStyle w:val="TableBody9pt"/>
              <w:rPr>
                <w:highlight w:val="yellow"/>
              </w:rPr>
            </w:pPr>
          </w:p>
        </w:tc>
        <w:tc>
          <w:tcPr>
            <w:tcW w:w="1559" w:type="dxa"/>
          </w:tcPr>
          <w:p w14:paraId="6CF90EB0" w14:textId="77777777" w:rsidR="002B3124" w:rsidRPr="004F57B2" w:rsidRDefault="002B3124" w:rsidP="002B3124">
            <w:pPr>
              <w:pStyle w:val="TableBody9pt"/>
              <w:rPr>
                <w:highlight w:val="yellow"/>
              </w:rPr>
            </w:pPr>
          </w:p>
        </w:tc>
        <w:tc>
          <w:tcPr>
            <w:tcW w:w="1370" w:type="dxa"/>
          </w:tcPr>
          <w:p w14:paraId="29B55DA4" w14:textId="77777777" w:rsidR="002B3124" w:rsidRPr="005F6359" w:rsidRDefault="002B3124" w:rsidP="002B3124">
            <w:pPr>
              <w:pStyle w:val="TableBody9pt"/>
            </w:pPr>
          </w:p>
        </w:tc>
      </w:tr>
      <w:tr w:rsidR="002B3124" w:rsidRPr="005F6359" w14:paraId="2A67593A" w14:textId="77777777" w:rsidTr="0055500B">
        <w:tc>
          <w:tcPr>
            <w:tcW w:w="899" w:type="dxa"/>
          </w:tcPr>
          <w:p w14:paraId="0C2C4CFB" w14:textId="2CE6D687" w:rsidR="002B3124" w:rsidRPr="005F6359" w:rsidRDefault="002B3124" w:rsidP="002B3124">
            <w:pPr>
              <w:pStyle w:val="TableBold9pt"/>
            </w:pPr>
            <w:r w:rsidRPr="01FBECA0">
              <w:t>K</w:t>
            </w:r>
            <w:r>
              <w:t>7</w:t>
            </w:r>
            <w:r w:rsidRPr="01FBECA0">
              <w:t>.5</w:t>
            </w:r>
          </w:p>
        </w:tc>
        <w:tc>
          <w:tcPr>
            <w:tcW w:w="1937" w:type="dxa"/>
          </w:tcPr>
          <w:p w14:paraId="1A91EB2A" w14:textId="6C285876" w:rsidR="002B3124" w:rsidRPr="002B3124" w:rsidRDefault="002B3124" w:rsidP="002B3124">
            <w:pPr>
              <w:pStyle w:val="TableBody9pt"/>
              <w:rPr>
                <w:sz w:val="20"/>
              </w:rPr>
            </w:pPr>
            <w:r w:rsidRPr="002B3124">
              <w:rPr>
                <w:sz w:val="20"/>
              </w:rPr>
              <w:t>Hazards</w:t>
            </w:r>
          </w:p>
        </w:tc>
        <w:tc>
          <w:tcPr>
            <w:tcW w:w="3685" w:type="dxa"/>
          </w:tcPr>
          <w:p w14:paraId="771BF1F6" w14:textId="77777777" w:rsidR="002B3124" w:rsidRDefault="002B3124" w:rsidP="002B3124">
            <w:pPr>
              <w:pStyle w:val="TableBody"/>
              <w:numPr>
                <w:ilvl w:val="0"/>
                <w:numId w:val="20"/>
              </w:numPr>
            </w:pPr>
            <w:r w:rsidRPr="002B3124">
              <w:t xml:space="preserve">Know how to identify hazards relating </w:t>
            </w:r>
            <w:proofErr w:type="gramStart"/>
            <w:r w:rsidRPr="002B3124">
              <w:t>to:</w:t>
            </w:r>
            <w:proofErr w:type="gramEnd"/>
            <w:r w:rsidRPr="002B3124">
              <w:t xml:space="preserve"> activity areas and gym, people and physical risks. </w:t>
            </w:r>
          </w:p>
          <w:p w14:paraId="6AF763A7" w14:textId="136A7BCC" w:rsidR="002B3124" w:rsidRPr="002B3124" w:rsidRDefault="002B3124" w:rsidP="002B3124">
            <w:pPr>
              <w:pStyle w:val="TableBody"/>
              <w:numPr>
                <w:ilvl w:val="0"/>
                <w:numId w:val="20"/>
              </w:numPr>
            </w:pPr>
            <w:r w:rsidRPr="002B3124">
              <w:t>Understand risk assessments and reporting procedures.</w:t>
            </w:r>
          </w:p>
        </w:tc>
        <w:tc>
          <w:tcPr>
            <w:tcW w:w="1560" w:type="dxa"/>
          </w:tcPr>
          <w:p w14:paraId="2FB6DCC1" w14:textId="77777777" w:rsidR="002B3124" w:rsidRPr="004F57B2" w:rsidRDefault="002B3124" w:rsidP="002B3124">
            <w:pPr>
              <w:pStyle w:val="TableBody9pt"/>
              <w:rPr>
                <w:highlight w:val="yellow"/>
              </w:rPr>
            </w:pPr>
          </w:p>
        </w:tc>
        <w:tc>
          <w:tcPr>
            <w:tcW w:w="1559" w:type="dxa"/>
          </w:tcPr>
          <w:p w14:paraId="153F9EEC" w14:textId="77777777" w:rsidR="002B3124" w:rsidRPr="004F57B2" w:rsidRDefault="002B3124" w:rsidP="002B3124">
            <w:pPr>
              <w:pStyle w:val="TableBody9pt"/>
              <w:rPr>
                <w:highlight w:val="yellow"/>
              </w:rPr>
            </w:pPr>
          </w:p>
        </w:tc>
        <w:tc>
          <w:tcPr>
            <w:tcW w:w="1370" w:type="dxa"/>
          </w:tcPr>
          <w:p w14:paraId="44C09029" w14:textId="77777777" w:rsidR="002B3124" w:rsidRPr="005F6359" w:rsidRDefault="002B3124" w:rsidP="002B3124">
            <w:pPr>
              <w:pStyle w:val="TableBody9pt"/>
            </w:pPr>
          </w:p>
        </w:tc>
      </w:tr>
      <w:tr w:rsidR="002B3124" w:rsidRPr="005F6359" w14:paraId="09DCABF9" w14:textId="77777777" w:rsidTr="0055500B">
        <w:tc>
          <w:tcPr>
            <w:tcW w:w="899" w:type="dxa"/>
          </w:tcPr>
          <w:p w14:paraId="3AE92ADC" w14:textId="174DDA6B" w:rsidR="002B3124" w:rsidRPr="01FBECA0" w:rsidRDefault="002B3124" w:rsidP="002B3124">
            <w:pPr>
              <w:pStyle w:val="TableBold9pt"/>
            </w:pPr>
            <w:r>
              <w:t>K7.6</w:t>
            </w:r>
          </w:p>
        </w:tc>
        <w:tc>
          <w:tcPr>
            <w:tcW w:w="1937" w:type="dxa"/>
          </w:tcPr>
          <w:p w14:paraId="1E1E005B" w14:textId="1B66C0F9" w:rsidR="002B3124" w:rsidRPr="002B3124" w:rsidRDefault="002B3124" w:rsidP="002B3124">
            <w:pPr>
              <w:pStyle w:val="TableBody9pt"/>
              <w:rPr>
                <w:sz w:val="20"/>
              </w:rPr>
            </w:pPr>
            <w:r w:rsidRPr="002B3124">
              <w:rPr>
                <w:sz w:val="20"/>
              </w:rPr>
              <w:t>Cleaning schedules</w:t>
            </w:r>
          </w:p>
        </w:tc>
        <w:tc>
          <w:tcPr>
            <w:tcW w:w="3685" w:type="dxa"/>
          </w:tcPr>
          <w:p w14:paraId="6FACB8F1" w14:textId="77777777" w:rsidR="002B3124" w:rsidRDefault="002B3124" w:rsidP="002B3124">
            <w:pPr>
              <w:pStyle w:val="TableBody0ptBefore"/>
            </w:pPr>
            <w:r w:rsidRPr="002B3124">
              <w:t>Know the cleaning routines and organisational standards relevant to the training environment.</w:t>
            </w:r>
          </w:p>
          <w:p w14:paraId="3D1D88F7" w14:textId="77777777" w:rsidR="002B3124" w:rsidRDefault="002B3124" w:rsidP="002B3124">
            <w:pPr>
              <w:pStyle w:val="TableBody0ptBefore"/>
              <w:numPr>
                <w:ilvl w:val="0"/>
                <w:numId w:val="0"/>
              </w:numPr>
              <w:ind w:left="284"/>
            </w:pPr>
          </w:p>
          <w:p w14:paraId="00007303" w14:textId="503FDD67" w:rsidR="002B3124" w:rsidRPr="002B3124" w:rsidRDefault="002B3124" w:rsidP="002B3124">
            <w:pPr>
              <w:pStyle w:val="TableBody0ptBefore"/>
            </w:pPr>
            <w:r w:rsidRPr="002B3124">
              <w:t>Know how to maintain the safety of themselves and others.</w:t>
            </w:r>
          </w:p>
        </w:tc>
        <w:tc>
          <w:tcPr>
            <w:tcW w:w="1560" w:type="dxa"/>
          </w:tcPr>
          <w:p w14:paraId="2C48E64D" w14:textId="77777777" w:rsidR="002B3124" w:rsidRPr="004F57B2" w:rsidRDefault="002B3124" w:rsidP="002B3124">
            <w:pPr>
              <w:pStyle w:val="TableBody9pt"/>
              <w:rPr>
                <w:highlight w:val="yellow"/>
              </w:rPr>
            </w:pPr>
          </w:p>
        </w:tc>
        <w:tc>
          <w:tcPr>
            <w:tcW w:w="1559" w:type="dxa"/>
          </w:tcPr>
          <w:p w14:paraId="03B7D1E6" w14:textId="77777777" w:rsidR="002B3124" w:rsidRPr="004F57B2" w:rsidRDefault="002B3124" w:rsidP="002B3124">
            <w:pPr>
              <w:pStyle w:val="TableBody9pt"/>
              <w:rPr>
                <w:highlight w:val="yellow"/>
              </w:rPr>
            </w:pPr>
          </w:p>
        </w:tc>
        <w:tc>
          <w:tcPr>
            <w:tcW w:w="1370" w:type="dxa"/>
          </w:tcPr>
          <w:p w14:paraId="3DFC0F1D" w14:textId="77777777" w:rsidR="002B3124" w:rsidRPr="005F6359" w:rsidRDefault="002B3124" w:rsidP="002B3124">
            <w:pPr>
              <w:pStyle w:val="TableBody9pt"/>
            </w:pPr>
          </w:p>
        </w:tc>
      </w:tr>
      <w:tr w:rsidR="002B3124" w:rsidRPr="005F6359" w14:paraId="4ABF23A0" w14:textId="77777777" w:rsidTr="0055500B">
        <w:tc>
          <w:tcPr>
            <w:tcW w:w="899" w:type="dxa"/>
          </w:tcPr>
          <w:p w14:paraId="08989653" w14:textId="140D06EB" w:rsidR="002B3124" w:rsidRPr="01FBECA0" w:rsidRDefault="002B3124" w:rsidP="002B3124">
            <w:pPr>
              <w:pStyle w:val="TableBold9pt"/>
            </w:pPr>
            <w:r>
              <w:t>K7.7</w:t>
            </w:r>
          </w:p>
        </w:tc>
        <w:tc>
          <w:tcPr>
            <w:tcW w:w="1937" w:type="dxa"/>
          </w:tcPr>
          <w:p w14:paraId="60CBA29A" w14:textId="53A412F9" w:rsidR="002B3124" w:rsidRPr="002B3124" w:rsidRDefault="002B3124" w:rsidP="002B3124">
            <w:pPr>
              <w:pStyle w:val="TableBody9pt"/>
              <w:rPr>
                <w:sz w:val="20"/>
              </w:rPr>
            </w:pPr>
            <w:r w:rsidRPr="002B3124">
              <w:rPr>
                <w:sz w:val="20"/>
              </w:rPr>
              <w:t>Waste management</w:t>
            </w:r>
          </w:p>
        </w:tc>
        <w:tc>
          <w:tcPr>
            <w:tcW w:w="3685" w:type="dxa"/>
          </w:tcPr>
          <w:p w14:paraId="7F29CD7A" w14:textId="5878BA5D" w:rsidR="002B3124" w:rsidRPr="002B3124" w:rsidRDefault="002B3124" w:rsidP="002B3124">
            <w:pPr>
              <w:pStyle w:val="TableBody0ptBefore"/>
            </w:pPr>
            <w:r w:rsidRPr="002B3124">
              <w:t>Know the different types of waste: e.g. hazardous and non-hazardous and how to dispose of it, in line with the organisation’s environmental policy.</w:t>
            </w:r>
          </w:p>
        </w:tc>
        <w:tc>
          <w:tcPr>
            <w:tcW w:w="1560" w:type="dxa"/>
          </w:tcPr>
          <w:p w14:paraId="01BCB1DE" w14:textId="77777777" w:rsidR="002B3124" w:rsidRPr="004F57B2" w:rsidRDefault="002B3124" w:rsidP="002B3124">
            <w:pPr>
              <w:pStyle w:val="TableBody9pt"/>
              <w:rPr>
                <w:highlight w:val="yellow"/>
              </w:rPr>
            </w:pPr>
          </w:p>
        </w:tc>
        <w:tc>
          <w:tcPr>
            <w:tcW w:w="1559" w:type="dxa"/>
          </w:tcPr>
          <w:p w14:paraId="3F003E88" w14:textId="77777777" w:rsidR="002B3124" w:rsidRPr="004F57B2" w:rsidRDefault="002B3124" w:rsidP="002B3124">
            <w:pPr>
              <w:pStyle w:val="TableBody9pt"/>
              <w:rPr>
                <w:highlight w:val="yellow"/>
              </w:rPr>
            </w:pPr>
          </w:p>
        </w:tc>
        <w:tc>
          <w:tcPr>
            <w:tcW w:w="1370" w:type="dxa"/>
          </w:tcPr>
          <w:p w14:paraId="076BB9AF" w14:textId="77777777" w:rsidR="002B3124" w:rsidRPr="005F6359" w:rsidRDefault="002B3124" w:rsidP="002B3124">
            <w:pPr>
              <w:pStyle w:val="TableBody9pt"/>
            </w:pPr>
          </w:p>
        </w:tc>
      </w:tr>
    </w:tbl>
    <w:p w14:paraId="59D6C1DD" w14:textId="77777777" w:rsidR="00EB7EA1" w:rsidRDefault="00EB7EA1" w:rsidP="00EB7EA1">
      <w:pPr>
        <w:pStyle w:val="Normal0ptAfter"/>
        <w:ind w:left="284" w:hanging="284"/>
      </w:pPr>
    </w:p>
    <w:tbl>
      <w:tblPr>
        <w:tblStyle w:val="PSSummary3Col"/>
        <w:tblW w:w="11057" w:type="dxa"/>
        <w:tblInd w:w="-284" w:type="dxa"/>
        <w:tblLayout w:type="fixed"/>
        <w:tblLook w:val="04A0" w:firstRow="1" w:lastRow="0" w:firstColumn="1" w:lastColumn="0" w:noHBand="0" w:noVBand="1"/>
      </w:tblPr>
      <w:tblGrid>
        <w:gridCol w:w="899"/>
        <w:gridCol w:w="1512"/>
        <w:gridCol w:w="3969"/>
        <w:gridCol w:w="1701"/>
        <w:gridCol w:w="1559"/>
        <w:gridCol w:w="1417"/>
      </w:tblGrid>
      <w:tr w:rsidR="00EB7EA1" w:rsidRPr="005F6359" w14:paraId="399B945B" w14:textId="77777777" w:rsidTr="0055500B">
        <w:trPr>
          <w:tblHeader/>
        </w:trPr>
        <w:tc>
          <w:tcPr>
            <w:tcW w:w="899" w:type="dxa"/>
          </w:tcPr>
          <w:p w14:paraId="1ED8132E" w14:textId="77777777" w:rsidR="00EB7EA1" w:rsidRPr="005F6359" w:rsidRDefault="00EB7EA1" w:rsidP="00EB7EA1">
            <w:pPr>
              <w:pStyle w:val="TableHeader"/>
            </w:pPr>
            <w:r>
              <w:t>Ref</w:t>
            </w:r>
          </w:p>
        </w:tc>
        <w:tc>
          <w:tcPr>
            <w:tcW w:w="1512" w:type="dxa"/>
          </w:tcPr>
          <w:p w14:paraId="626481A8" w14:textId="77777777" w:rsidR="00EB7EA1" w:rsidRPr="005F6359" w:rsidRDefault="00EB7EA1" w:rsidP="00EB7EA1">
            <w:pPr>
              <w:pStyle w:val="TableHeader"/>
            </w:pPr>
            <w:r>
              <w:t>Skills:</w:t>
            </w:r>
          </w:p>
        </w:tc>
        <w:tc>
          <w:tcPr>
            <w:tcW w:w="3969" w:type="dxa"/>
          </w:tcPr>
          <w:p w14:paraId="44CF01D7" w14:textId="77777777" w:rsidR="00EB7EA1" w:rsidRPr="005F6359" w:rsidRDefault="00EB7EA1" w:rsidP="00EB7EA1">
            <w:pPr>
              <w:pStyle w:val="TableHeader"/>
            </w:pPr>
            <w:r>
              <w:t xml:space="preserve">Professional Standard content </w:t>
            </w:r>
          </w:p>
        </w:tc>
        <w:tc>
          <w:tcPr>
            <w:tcW w:w="1701" w:type="dxa"/>
          </w:tcPr>
          <w:p w14:paraId="54867FF4" w14:textId="777D417C" w:rsidR="00EB7EA1" w:rsidRPr="005F6359" w:rsidRDefault="0055500B" w:rsidP="00EB7EA1">
            <w:pPr>
              <w:pStyle w:val="TableHeader"/>
            </w:pPr>
            <w:r>
              <w:t>Evidence</w:t>
            </w:r>
            <w:r>
              <w:br/>
              <w:t>(document reference if applicable)</w:t>
            </w:r>
          </w:p>
        </w:tc>
        <w:tc>
          <w:tcPr>
            <w:tcW w:w="1559" w:type="dxa"/>
          </w:tcPr>
          <w:p w14:paraId="46E78E3B" w14:textId="77777777" w:rsidR="00EB7EA1" w:rsidRPr="005F6359" w:rsidRDefault="00EB7EA1" w:rsidP="00EB7EA1">
            <w:pPr>
              <w:pStyle w:val="TableHeader"/>
            </w:pPr>
            <w:r w:rsidRPr="00A17741">
              <w:t xml:space="preserve">Assessment method </w:t>
            </w:r>
          </w:p>
        </w:tc>
        <w:tc>
          <w:tcPr>
            <w:tcW w:w="1417" w:type="dxa"/>
          </w:tcPr>
          <w:p w14:paraId="3C483810" w14:textId="77777777" w:rsidR="00EB7EA1" w:rsidRPr="005F6359" w:rsidRDefault="00EB7EA1" w:rsidP="00EB7EA1">
            <w:pPr>
              <w:pStyle w:val="TableHeader"/>
            </w:pPr>
            <w:r w:rsidRPr="005F6359">
              <w:t>Comments</w:t>
            </w:r>
          </w:p>
        </w:tc>
      </w:tr>
      <w:tr w:rsidR="00A53BE8" w:rsidRPr="005F6359" w14:paraId="434E6E90" w14:textId="77777777" w:rsidTr="0055500B">
        <w:tc>
          <w:tcPr>
            <w:tcW w:w="899" w:type="dxa"/>
          </w:tcPr>
          <w:p w14:paraId="20973908" w14:textId="3264C7F2" w:rsidR="00A53BE8" w:rsidRPr="002D2014" w:rsidRDefault="00A53BE8" w:rsidP="00A53BE8">
            <w:pPr>
              <w:pStyle w:val="TableBold9pt"/>
            </w:pPr>
            <w:r w:rsidRPr="002D2014">
              <w:rPr>
                <w:bCs/>
                <w:szCs w:val="22"/>
              </w:rPr>
              <w:t>S</w:t>
            </w:r>
            <w:r>
              <w:rPr>
                <w:bCs/>
                <w:szCs w:val="22"/>
              </w:rPr>
              <w:t>7</w:t>
            </w:r>
            <w:r w:rsidRPr="002D2014">
              <w:rPr>
                <w:bCs/>
                <w:szCs w:val="22"/>
              </w:rPr>
              <w:t>.1</w:t>
            </w:r>
          </w:p>
        </w:tc>
        <w:tc>
          <w:tcPr>
            <w:tcW w:w="1512" w:type="dxa"/>
          </w:tcPr>
          <w:p w14:paraId="6473B6CE" w14:textId="78F91722" w:rsidR="00A53BE8" w:rsidRPr="00A53BE8" w:rsidRDefault="00A53BE8" w:rsidP="00A53BE8">
            <w:pPr>
              <w:pStyle w:val="TableBody9pt"/>
              <w:rPr>
                <w:sz w:val="20"/>
              </w:rPr>
            </w:pPr>
            <w:r w:rsidRPr="00A53BE8">
              <w:rPr>
                <w:sz w:val="20"/>
              </w:rPr>
              <w:t>Preparing to clean</w:t>
            </w:r>
          </w:p>
        </w:tc>
        <w:tc>
          <w:tcPr>
            <w:tcW w:w="3969" w:type="dxa"/>
          </w:tcPr>
          <w:p w14:paraId="4638E0F1" w14:textId="06F96B64" w:rsidR="00A53BE8" w:rsidRPr="00A53BE8" w:rsidRDefault="00A53BE8" w:rsidP="00A53BE8">
            <w:pPr>
              <w:pStyle w:val="TableBody0ptBefore"/>
            </w:pPr>
            <w:r w:rsidRPr="00A53BE8">
              <w:t>Plan and prepare own cleaning activities through the interpretation of the organisation’s daily cleaning schedule.</w:t>
            </w:r>
          </w:p>
        </w:tc>
        <w:tc>
          <w:tcPr>
            <w:tcW w:w="1701" w:type="dxa"/>
          </w:tcPr>
          <w:p w14:paraId="0F1A4ACE" w14:textId="77777777" w:rsidR="00A53BE8" w:rsidRPr="005F6359" w:rsidRDefault="00A53BE8" w:rsidP="00A53BE8">
            <w:pPr>
              <w:pStyle w:val="TableBody9pt"/>
              <w:rPr>
                <w:rFonts w:cstheme="minorHAnsi"/>
              </w:rPr>
            </w:pPr>
          </w:p>
        </w:tc>
        <w:tc>
          <w:tcPr>
            <w:tcW w:w="1559" w:type="dxa"/>
          </w:tcPr>
          <w:p w14:paraId="7EB47EB9" w14:textId="77777777" w:rsidR="00A53BE8" w:rsidRPr="005F6359" w:rsidRDefault="00A53BE8" w:rsidP="00A53BE8">
            <w:pPr>
              <w:pStyle w:val="TableBody9pt"/>
              <w:rPr>
                <w:rFonts w:asciiTheme="minorHAnsi" w:hAnsiTheme="minorHAnsi" w:cstheme="minorHAnsi"/>
                <w:sz w:val="22"/>
                <w:szCs w:val="22"/>
              </w:rPr>
            </w:pPr>
          </w:p>
        </w:tc>
        <w:tc>
          <w:tcPr>
            <w:tcW w:w="1417" w:type="dxa"/>
          </w:tcPr>
          <w:p w14:paraId="6D6E80C1" w14:textId="77777777" w:rsidR="00A53BE8" w:rsidRPr="005F6359" w:rsidRDefault="00A53BE8" w:rsidP="00A53BE8">
            <w:pPr>
              <w:pStyle w:val="TableBody9pt"/>
              <w:rPr>
                <w:rFonts w:asciiTheme="minorHAnsi" w:hAnsiTheme="minorHAnsi" w:cstheme="minorHAnsi"/>
                <w:sz w:val="22"/>
                <w:szCs w:val="22"/>
              </w:rPr>
            </w:pPr>
          </w:p>
        </w:tc>
      </w:tr>
      <w:tr w:rsidR="00A53BE8" w:rsidRPr="005F6359" w14:paraId="7B3712E5" w14:textId="77777777" w:rsidTr="0055500B">
        <w:tc>
          <w:tcPr>
            <w:tcW w:w="899" w:type="dxa"/>
          </w:tcPr>
          <w:p w14:paraId="32F46D4B" w14:textId="338C11A1" w:rsidR="00A53BE8" w:rsidRPr="002D2014" w:rsidRDefault="00A53BE8" w:rsidP="00A53BE8">
            <w:pPr>
              <w:pStyle w:val="TableBold9pt"/>
            </w:pPr>
            <w:r w:rsidRPr="002D2014">
              <w:rPr>
                <w:bCs/>
                <w:szCs w:val="22"/>
              </w:rPr>
              <w:t>S</w:t>
            </w:r>
            <w:r>
              <w:rPr>
                <w:bCs/>
                <w:szCs w:val="22"/>
              </w:rPr>
              <w:t>7</w:t>
            </w:r>
            <w:r w:rsidRPr="002D2014">
              <w:rPr>
                <w:bCs/>
                <w:szCs w:val="22"/>
              </w:rPr>
              <w:t>.2</w:t>
            </w:r>
          </w:p>
        </w:tc>
        <w:tc>
          <w:tcPr>
            <w:tcW w:w="1512" w:type="dxa"/>
          </w:tcPr>
          <w:p w14:paraId="6611AE0F" w14:textId="29998E81" w:rsidR="00A53BE8" w:rsidRPr="00A53BE8" w:rsidRDefault="00A53BE8" w:rsidP="00A53BE8">
            <w:pPr>
              <w:pStyle w:val="TableBody9pt"/>
              <w:rPr>
                <w:sz w:val="20"/>
              </w:rPr>
            </w:pPr>
            <w:r w:rsidRPr="00A53BE8">
              <w:rPr>
                <w:sz w:val="20"/>
              </w:rPr>
              <w:t>Cleaning activities</w:t>
            </w:r>
          </w:p>
        </w:tc>
        <w:tc>
          <w:tcPr>
            <w:tcW w:w="3969" w:type="dxa"/>
          </w:tcPr>
          <w:p w14:paraId="4F4F7128" w14:textId="02FCC707" w:rsidR="00A53BE8" w:rsidRPr="00A53BE8" w:rsidRDefault="00A53BE8" w:rsidP="00A53BE8">
            <w:pPr>
              <w:pStyle w:val="TableBody0ptBefore"/>
            </w:pPr>
            <w:r w:rsidRPr="00A53BE8">
              <w:t>Demonstrate suitable use of appropriate cleaning substances and equipment in line with the organisations safe systems of work, cleaning schedules and organisational standards, whilst maintaining the safety of themselves and others.</w:t>
            </w:r>
          </w:p>
        </w:tc>
        <w:tc>
          <w:tcPr>
            <w:tcW w:w="1701" w:type="dxa"/>
          </w:tcPr>
          <w:p w14:paraId="35B4E11A" w14:textId="77777777" w:rsidR="00A53BE8" w:rsidRPr="005F6359" w:rsidRDefault="00A53BE8" w:rsidP="00A53BE8">
            <w:pPr>
              <w:pStyle w:val="TableBody9pt"/>
              <w:rPr>
                <w:rFonts w:cstheme="minorHAnsi"/>
              </w:rPr>
            </w:pPr>
          </w:p>
        </w:tc>
        <w:tc>
          <w:tcPr>
            <w:tcW w:w="1559" w:type="dxa"/>
          </w:tcPr>
          <w:p w14:paraId="772C668D" w14:textId="77777777" w:rsidR="00A53BE8" w:rsidRPr="005F6359" w:rsidRDefault="00A53BE8" w:rsidP="00A53BE8">
            <w:pPr>
              <w:pStyle w:val="TableBody9pt"/>
              <w:rPr>
                <w:rFonts w:asciiTheme="minorHAnsi" w:hAnsiTheme="minorHAnsi" w:cstheme="minorHAnsi"/>
                <w:sz w:val="22"/>
                <w:szCs w:val="22"/>
              </w:rPr>
            </w:pPr>
          </w:p>
        </w:tc>
        <w:tc>
          <w:tcPr>
            <w:tcW w:w="1417" w:type="dxa"/>
          </w:tcPr>
          <w:p w14:paraId="7D6733B1" w14:textId="77777777" w:rsidR="00A53BE8" w:rsidRPr="005F6359" w:rsidRDefault="00A53BE8" w:rsidP="00A53BE8">
            <w:pPr>
              <w:pStyle w:val="TableBody9pt"/>
              <w:rPr>
                <w:rFonts w:asciiTheme="minorHAnsi" w:hAnsiTheme="minorHAnsi" w:cstheme="minorHAnsi"/>
                <w:sz w:val="22"/>
                <w:szCs w:val="22"/>
              </w:rPr>
            </w:pPr>
          </w:p>
        </w:tc>
      </w:tr>
      <w:tr w:rsidR="00A53BE8" w:rsidRPr="005F6359" w14:paraId="3C02BD83" w14:textId="77777777" w:rsidTr="0055500B">
        <w:tc>
          <w:tcPr>
            <w:tcW w:w="899" w:type="dxa"/>
          </w:tcPr>
          <w:p w14:paraId="0ADCD64D" w14:textId="01BDDAA3" w:rsidR="00A53BE8" w:rsidRPr="002D2014" w:rsidRDefault="00A53BE8" w:rsidP="00A53BE8">
            <w:pPr>
              <w:pStyle w:val="TableBold9pt"/>
            </w:pPr>
            <w:r w:rsidRPr="002D2014">
              <w:rPr>
                <w:bCs/>
                <w:szCs w:val="22"/>
              </w:rPr>
              <w:t>S</w:t>
            </w:r>
            <w:r>
              <w:rPr>
                <w:bCs/>
                <w:szCs w:val="22"/>
              </w:rPr>
              <w:t>7</w:t>
            </w:r>
            <w:r w:rsidRPr="002D2014">
              <w:rPr>
                <w:bCs/>
                <w:szCs w:val="22"/>
              </w:rPr>
              <w:t>.3</w:t>
            </w:r>
          </w:p>
        </w:tc>
        <w:tc>
          <w:tcPr>
            <w:tcW w:w="1512" w:type="dxa"/>
          </w:tcPr>
          <w:p w14:paraId="55160C3B" w14:textId="366C1B0E" w:rsidR="00A53BE8" w:rsidRPr="00A53BE8" w:rsidRDefault="00A53BE8" w:rsidP="00A53BE8">
            <w:pPr>
              <w:pStyle w:val="TableBody9pt"/>
              <w:rPr>
                <w:sz w:val="20"/>
              </w:rPr>
            </w:pPr>
            <w:r w:rsidRPr="00A53BE8">
              <w:rPr>
                <w:sz w:val="20"/>
              </w:rPr>
              <w:t>Hazards</w:t>
            </w:r>
          </w:p>
        </w:tc>
        <w:tc>
          <w:tcPr>
            <w:tcW w:w="3969" w:type="dxa"/>
          </w:tcPr>
          <w:p w14:paraId="49E01F7B" w14:textId="6C56B4D0" w:rsidR="00A53BE8" w:rsidRPr="00A53BE8" w:rsidRDefault="00A53BE8" w:rsidP="00A53BE8">
            <w:pPr>
              <w:pStyle w:val="TableBody0ptBefore"/>
            </w:pPr>
            <w:r w:rsidRPr="00A53BE8">
              <w:t>Demonstrate appropriate action to deal with identified hazards to include appropriate use of signage and reporting procedures.</w:t>
            </w:r>
          </w:p>
        </w:tc>
        <w:tc>
          <w:tcPr>
            <w:tcW w:w="1701" w:type="dxa"/>
          </w:tcPr>
          <w:p w14:paraId="362488AD" w14:textId="77777777" w:rsidR="00A53BE8" w:rsidRPr="005F6359" w:rsidRDefault="00A53BE8" w:rsidP="00A53BE8">
            <w:pPr>
              <w:pStyle w:val="TableBody9pt"/>
              <w:rPr>
                <w:rFonts w:cstheme="minorHAnsi"/>
              </w:rPr>
            </w:pPr>
          </w:p>
        </w:tc>
        <w:tc>
          <w:tcPr>
            <w:tcW w:w="1559" w:type="dxa"/>
          </w:tcPr>
          <w:p w14:paraId="329C2A44" w14:textId="77777777" w:rsidR="00A53BE8" w:rsidRPr="005F6359" w:rsidRDefault="00A53BE8" w:rsidP="00A53BE8">
            <w:pPr>
              <w:pStyle w:val="TableBody9pt"/>
              <w:rPr>
                <w:rFonts w:asciiTheme="minorHAnsi" w:hAnsiTheme="minorHAnsi" w:cstheme="minorHAnsi"/>
                <w:sz w:val="22"/>
                <w:szCs w:val="22"/>
              </w:rPr>
            </w:pPr>
          </w:p>
        </w:tc>
        <w:tc>
          <w:tcPr>
            <w:tcW w:w="1417" w:type="dxa"/>
          </w:tcPr>
          <w:p w14:paraId="2C0E4F3E" w14:textId="77777777" w:rsidR="00A53BE8" w:rsidRPr="005F6359" w:rsidRDefault="00A53BE8" w:rsidP="00A53BE8">
            <w:pPr>
              <w:pStyle w:val="TableBody9pt"/>
              <w:rPr>
                <w:rFonts w:asciiTheme="minorHAnsi" w:hAnsiTheme="minorHAnsi" w:cstheme="minorHAnsi"/>
                <w:sz w:val="22"/>
                <w:szCs w:val="22"/>
              </w:rPr>
            </w:pPr>
          </w:p>
        </w:tc>
      </w:tr>
      <w:tr w:rsidR="00A53BE8" w:rsidRPr="005F6359" w14:paraId="154DD0D8" w14:textId="77777777" w:rsidTr="0055500B">
        <w:tc>
          <w:tcPr>
            <w:tcW w:w="899" w:type="dxa"/>
          </w:tcPr>
          <w:p w14:paraId="502D2913" w14:textId="26F91267" w:rsidR="00A53BE8" w:rsidRPr="002D2014" w:rsidRDefault="00A53BE8" w:rsidP="00A53BE8">
            <w:pPr>
              <w:pStyle w:val="TableBold9pt"/>
            </w:pPr>
            <w:r w:rsidRPr="002D2014">
              <w:rPr>
                <w:bCs/>
                <w:szCs w:val="22"/>
              </w:rPr>
              <w:t>S</w:t>
            </w:r>
            <w:r>
              <w:rPr>
                <w:bCs/>
                <w:szCs w:val="22"/>
              </w:rPr>
              <w:t>7</w:t>
            </w:r>
            <w:r w:rsidRPr="002D2014">
              <w:rPr>
                <w:bCs/>
                <w:szCs w:val="22"/>
              </w:rPr>
              <w:t>.4</w:t>
            </w:r>
          </w:p>
        </w:tc>
        <w:tc>
          <w:tcPr>
            <w:tcW w:w="1512" w:type="dxa"/>
          </w:tcPr>
          <w:p w14:paraId="6F8D999D" w14:textId="55638067" w:rsidR="00A53BE8" w:rsidRPr="00A53BE8" w:rsidRDefault="00A53BE8" w:rsidP="00A53BE8">
            <w:pPr>
              <w:pStyle w:val="TableBody9pt"/>
              <w:rPr>
                <w:sz w:val="20"/>
              </w:rPr>
            </w:pPr>
            <w:r w:rsidRPr="00A53BE8">
              <w:rPr>
                <w:sz w:val="20"/>
              </w:rPr>
              <w:t>Communication</w:t>
            </w:r>
          </w:p>
        </w:tc>
        <w:tc>
          <w:tcPr>
            <w:tcW w:w="3969" w:type="dxa"/>
          </w:tcPr>
          <w:p w14:paraId="264B0277" w14:textId="6541DE89" w:rsidR="00A53BE8" w:rsidRPr="00A53BE8" w:rsidRDefault="00A53BE8" w:rsidP="00A53BE8">
            <w:pPr>
              <w:pStyle w:val="TableBody0ptBefore"/>
            </w:pPr>
            <w:r w:rsidRPr="00A53BE8">
              <w:t>Demonstrate effective communication to participants and colleagues whilst cleaning to ensure a positive participant experience.</w:t>
            </w:r>
          </w:p>
        </w:tc>
        <w:tc>
          <w:tcPr>
            <w:tcW w:w="1701" w:type="dxa"/>
          </w:tcPr>
          <w:p w14:paraId="26AA4E66" w14:textId="77777777" w:rsidR="00A53BE8" w:rsidRPr="005F6359" w:rsidRDefault="00A53BE8" w:rsidP="00A53BE8">
            <w:pPr>
              <w:pStyle w:val="TableBody9pt"/>
              <w:rPr>
                <w:rFonts w:cstheme="minorHAnsi"/>
              </w:rPr>
            </w:pPr>
          </w:p>
        </w:tc>
        <w:tc>
          <w:tcPr>
            <w:tcW w:w="1559" w:type="dxa"/>
          </w:tcPr>
          <w:p w14:paraId="6E8E5740" w14:textId="77777777" w:rsidR="00A53BE8" w:rsidRPr="005F6359" w:rsidRDefault="00A53BE8" w:rsidP="00A53BE8">
            <w:pPr>
              <w:pStyle w:val="TableBody9pt"/>
              <w:rPr>
                <w:rFonts w:asciiTheme="minorHAnsi" w:hAnsiTheme="minorHAnsi" w:cstheme="minorHAnsi"/>
                <w:sz w:val="22"/>
                <w:szCs w:val="22"/>
              </w:rPr>
            </w:pPr>
          </w:p>
        </w:tc>
        <w:tc>
          <w:tcPr>
            <w:tcW w:w="1417" w:type="dxa"/>
          </w:tcPr>
          <w:p w14:paraId="65B614EE" w14:textId="77777777" w:rsidR="00A53BE8" w:rsidRPr="005F6359" w:rsidRDefault="00A53BE8" w:rsidP="00A53BE8">
            <w:pPr>
              <w:pStyle w:val="TableBody9pt"/>
              <w:rPr>
                <w:rFonts w:asciiTheme="minorHAnsi" w:hAnsiTheme="minorHAnsi" w:cstheme="minorHAnsi"/>
                <w:sz w:val="22"/>
                <w:szCs w:val="22"/>
              </w:rPr>
            </w:pPr>
          </w:p>
        </w:tc>
      </w:tr>
    </w:tbl>
    <w:p w14:paraId="574D82B1" w14:textId="77777777" w:rsidR="00164B2F" w:rsidRDefault="00164B2F" w:rsidP="00164B2F">
      <w:pPr>
        <w:pStyle w:val="Normal0ptAfter"/>
      </w:pPr>
    </w:p>
    <w:p w14:paraId="539BB6D6" w14:textId="4EEF230A" w:rsidR="00164B2F" w:rsidRPr="00D015E2" w:rsidRDefault="00164B2F" w:rsidP="00164B2F">
      <w:pPr>
        <w:pStyle w:val="Heading3"/>
      </w:pPr>
      <w:r>
        <w:t>8.</w:t>
      </w:r>
      <w:r>
        <w:tab/>
      </w:r>
      <w:r w:rsidR="00432331">
        <w:t>Professional practice</w:t>
      </w:r>
    </w:p>
    <w:tbl>
      <w:tblPr>
        <w:tblStyle w:val="PSSummary3Col"/>
        <w:tblW w:w="11010" w:type="dxa"/>
        <w:tblInd w:w="-284" w:type="dxa"/>
        <w:tblLayout w:type="fixed"/>
        <w:tblLook w:val="04A0" w:firstRow="1" w:lastRow="0" w:firstColumn="1" w:lastColumn="0" w:noHBand="0" w:noVBand="1"/>
      </w:tblPr>
      <w:tblGrid>
        <w:gridCol w:w="899"/>
        <w:gridCol w:w="1937"/>
        <w:gridCol w:w="3544"/>
        <w:gridCol w:w="1701"/>
        <w:gridCol w:w="1559"/>
        <w:gridCol w:w="1370"/>
      </w:tblGrid>
      <w:tr w:rsidR="00EB7EA1" w:rsidRPr="005F6359" w14:paraId="7F52AB44" w14:textId="77777777" w:rsidTr="0055500B">
        <w:trPr>
          <w:tblHeader/>
        </w:trPr>
        <w:tc>
          <w:tcPr>
            <w:tcW w:w="899" w:type="dxa"/>
          </w:tcPr>
          <w:p w14:paraId="08A12EDC" w14:textId="77777777" w:rsidR="00EB7EA1" w:rsidRPr="005F6359" w:rsidRDefault="00EB7EA1" w:rsidP="00EB7EA1">
            <w:pPr>
              <w:pStyle w:val="TableHeader"/>
            </w:pPr>
            <w:r w:rsidRPr="005F6359">
              <w:t>Ref</w:t>
            </w:r>
          </w:p>
        </w:tc>
        <w:tc>
          <w:tcPr>
            <w:tcW w:w="1937" w:type="dxa"/>
          </w:tcPr>
          <w:p w14:paraId="2A8F6598" w14:textId="77777777" w:rsidR="00EB7EA1" w:rsidRPr="005F6359" w:rsidRDefault="00EB7EA1" w:rsidP="00EB7EA1">
            <w:pPr>
              <w:pStyle w:val="TableHeader"/>
            </w:pPr>
            <w:r w:rsidRPr="005F6359">
              <w:t>Knowledge and understanding</w:t>
            </w:r>
            <w:r>
              <w:t>:</w:t>
            </w:r>
          </w:p>
        </w:tc>
        <w:tc>
          <w:tcPr>
            <w:tcW w:w="3544" w:type="dxa"/>
          </w:tcPr>
          <w:p w14:paraId="5A39507C" w14:textId="77777777" w:rsidR="00EB7EA1" w:rsidRPr="005F6359" w:rsidRDefault="00EB7EA1" w:rsidP="00EB7EA1">
            <w:pPr>
              <w:pStyle w:val="TableHeader"/>
            </w:pPr>
            <w:r>
              <w:t xml:space="preserve">Professional Standard content </w:t>
            </w:r>
          </w:p>
        </w:tc>
        <w:tc>
          <w:tcPr>
            <w:tcW w:w="1701" w:type="dxa"/>
          </w:tcPr>
          <w:p w14:paraId="63D17DD6" w14:textId="61296E8F" w:rsidR="00EB7EA1" w:rsidRPr="00A17741" w:rsidRDefault="0055500B" w:rsidP="00EB7EA1">
            <w:pPr>
              <w:pStyle w:val="TableHeader"/>
            </w:pPr>
            <w:r>
              <w:t>Evidence</w:t>
            </w:r>
            <w:r>
              <w:br/>
              <w:t>(document reference if applicable)</w:t>
            </w:r>
          </w:p>
        </w:tc>
        <w:tc>
          <w:tcPr>
            <w:tcW w:w="1559" w:type="dxa"/>
          </w:tcPr>
          <w:p w14:paraId="76D55DF2" w14:textId="77777777" w:rsidR="00EB7EA1" w:rsidRPr="004F57B2" w:rsidRDefault="00EB7EA1" w:rsidP="00EB7EA1">
            <w:pPr>
              <w:pStyle w:val="TableHeader"/>
              <w:rPr>
                <w:highlight w:val="yellow"/>
              </w:rPr>
            </w:pPr>
            <w:r w:rsidRPr="00A17741">
              <w:t xml:space="preserve">Assessment method </w:t>
            </w:r>
          </w:p>
        </w:tc>
        <w:tc>
          <w:tcPr>
            <w:tcW w:w="1370" w:type="dxa"/>
          </w:tcPr>
          <w:p w14:paraId="7281F9A2" w14:textId="77777777" w:rsidR="00EB7EA1" w:rsidRPr="005F6359" w:rsidRDefault="00EB7EA1" w:rsidP="00EB7EA1">
            <w:pPr>
              <w:pStyle w:val="TableHeader"/>
            </w:pPr>
            <w:r w:rsidRPr="005F6359">
              <w:t>Comments</w:t>
            </w:r>
          </w:p>
        </w:tc>
      </w:tr>
      <w:tr w:rsidR="0012795C" w:rsidRPr="005F6359" w14:paraId="351E413F" w14:textId="77777777" w:rsidTr="0055500B">
        <w:tc>
          <w:tcPr>
            <w:tcW w:w="899" w:type="dxa"/>
          </w:tcPr>
          <w:p w14:paraId="218153CE" w14:textId="77E62407" w:rsidR="0012795C" w:rsidRPr="005F6359" w:rsidRDefault="0012795C" w:rsidP="0012795C">
            <w:pPr>
              <w:pStyle w:val="TableBold9pt"/>
            </w:pPr>
            <w:r w:rsidRPr="01FBECA0">
              <w:t>K</w:t>
            </w:r>
            <w:r>
              <w:t>8</w:t>
            </w:r>
            <w:r w:rsidRPr="01FBECA0">
              <w:t>.1</w:t>
            </w:r>
          </w:p>
        </w:tc>
        <w:tc>
          <w:tcPr>
            <w:tcW w:w="1937" w:type="dxa"/>
          </w:tcPr>
          <w:p w14:paraId="7978C24D" w14:textId="4C178207" w:rsidR="0012795C" w:rsidRPr="0012795C" w:rsidRDefault="0012795C" w:rsidP="0012795C">
            <w:pPr>
              <w:pStyle w:val="TableBody9pt"/>
              <w:rPr>
                <w:sz w:val="20"/>
              </w:rPr>
            </w:pPr>
            <w:r w:rsidRPr="0012795C">
              <w:rPr>
                <w:sz w:val="20"/>
              </w:rPr>
              <w:t>Conduct and ethics</w:t>
            </w:r>
          </w:p>
        </w:tc>
        <w:tc>
          <w:tcPr>
            <w:tcW w:w="3544" w:type="dxa"/>
          </w:tcPr>
          <w:p w14:paraId="3CE4342A" w14:textId="77777777" w:rsidR="0012795C" w:rsidRPr="0012795C" w:rsidRDefault="0012795C" w:rsidP="0012795C">
            <w:pPr>
              <w:pStyle w:val="TableBody0ptBefore"/>
            </w:pPr>
            <w:r w:rsidRPr="0012795C">
              <w:t>Know how to conduct themselves and portray a professional image.</w:t>
            </w:r>
          </w:p>
          <w:p w14:paraId="616FBF0A" w14:textId="77777777" w:rsidR="00AF7863" w:rsidRDefault="0012795C" w:rsidP="0012795C">
            <w:pPr>
              <w:pStyle w:val="TabelBody6ptB4"/>
            </w:pPr>
            <w:r w:rsidRPr="0012795C">
              <w:t>Know roles and responsibilities of self and others involved in the programme including the participant and other staff/professionals.</w:t>
            </w:r>
          </w:p>
          <w:p w14:paraId="28C2F438" w14:textId="101A710D" w:rsidR="0012795C" w:rsidRPr="0012795C" w:rsidRDefault="0012795C" w:rsidP="0012795C">
            <w:pPr>
              <w:pStyle w:val="TabelBody6ptB4"/>
            </w:pPr>
            <w:r w:rsidRPr="0012795C">
              <w:t>Know relevant industry codes of professional conduct/ethics related to own role including safeguarding of young and vulnerable adults, anti-doping and boundaries of professional relationships.</w:t>
            </w:r>
          </w:p>
        </w:tc>
        <w:tc>
          <w:tcPr>
            <w:tcW w:w="1701" w:type="dxa"/>
          </w:tcPr>
          <w:p w14:paraId="5A1FBFB7" w14:textId="77777777" w:rsidR="0012795C" w:rsidRPr="004F57B2" w:rsidRDefault="0012795C" w:rsidP="0012795C">
            <w:pPr>
              <w:pStyle w:val="TableBody"/>
              <w:rPr>
                <w:highlight w:val="yellow"/>
              </w:rPr>
            </w:pPr>
          </w:p>
        </w:tc>
        <w:tc>
          <w:tcPr>
            <w:tcW w:w="1559" w:type="dxa"/>
          </w:tcPr>
          <w:p w14:paraId="0F0AB23D" w14:textId="77777777" w:rsidR="0012795C" w:rsidRPr="004F57B2" w:rsidRDefault="0012795C" w:rsidP="0012795C">
            <w:pPr>
              <w:pStyle w:val="TableBody"/>
              <w:rPr>
                <w:highlight w:val="yellow"/>
              </w:rPr>
            </w:pPr>
          </w:p>
        </w:tc>
        <w:tc>
          <w:tcPr>
            <w:tcW w:w="1370" w:type="dxa"/>
          </w:tcPr>
          <w:p w14:paraId="28649113" w14:textId="77777777" w:rsidR="0012795C" w:rsidRPr="005F6359" w:rsidRDefault="0012795C" w:rsidP="0012795C">
            <w:pPr>
              <w:pStyle w:val="TableBody"/>
            </w:pPr>
          </w:p>
        </w:tc>
      </w:tr>
      <w:tr w:rsidR="0012795C" w:rsidRPr="005F6359" w14:paraId="0C0DBE4B" w14:textId="77777777" w:rsidTr="0055500B">
        <w:tc>
          <w:tcPr>
            <w:tcW w:w="899" w:type="dxa"/>
          </w:tcPr>
          <w:p w14:paraId="64B9E254" w14:textId="6EB68118" w:rsidR="0012795C" w:rsidRPr="005F6359" w:rsidRDefault="0012795C" w:rsidP="0012795C">
            <w:pPr>
              <w:pStyle w:val="TableBold9pt"/>
            </w:pPr>
            <w:r w:rsidRPr="01FBECA0">
              <w:t>K</w:t>
            </w:r>
            <w:r>
              <w:t>8</w:t>
            </w:r>
            <w:r w:rsidRPr="01FBECA0">
              <w:t>.2</w:t>
            </w:r>
          </w:p>
        </w:tc>
        <w:tc>
          <w:tcPr>
            <w:tcW w:w="1937" w:type="dxa"/>
          </w:tcPr>
          <w:p w14:paraId="4A2CA58E" w14:textId="6F67230B" w:rsidR="0012795C" w:rsidRPr="0012795C" w:rsidRDefault="0012795C" w:rsidP="0012795C">
            <w:pPr>
              <w:pStyle w:val="TableBody9pt"/>
              <w:rPr>
                <w:sz w:val="20"/>
              </w:rPr>
            </w:pPr>
            <w:r w:rsidRPr="0012795C">
              <w:rPr>
                <w:sz w:val="20"/>
              </w:rPr>
              <w:t>National guidelines, legislation and organisational procedures</w:t>
            </w:r>
          </w:p>
        </w:tc>
        <w:tc>
          <w:tcPr>
            <w:tcW w:w="3544" w:type="dxa"/>
          </w:tcPr>
          <w:p w14:paraId="62B8461E" w14:textId="77777777" w:rsidR="0012795C" w:rsidRPr="0012795C" w:rsidRDefault="0012795C" w:rsidP="0012795C">
            <w:pPr>
              <w:pStyle w:val="TableBody0ptBefore"/>
            </w:pPr>
            <w:r w:rsidRPr="0012795C">
              <w:t>Know current national guidelines, legislation and organisational procedures relevant to own role including:</w:t>
            </w:r>
          </w:p>
          <w:p w14:paraId="5266E71B" w14:textId="77777777" w:rsidR="0012795C" w:rsidRPr="0012795C" w:rsidRDefault="0012795C" w:rsidP="0012795C">
            <w:pPr>
              <w:pStyle w:val="TableBody0ptBefore"/>
              <w:numPr>
                <w:ilvl w:val="1"/>
                <w:numId w:val="4"/>
              </w:numPr>
            </w:pPr>
            <w:r w:rsidRPr="0012795C">
              <w:t>Data protection, participant confidentiality, conflict of interest.</w:t>
            </w:r>
          </w:p>
          <w:p w14:paraId="50BCDA76" w14:textId="77777777" w:rsidR="0012795C" w:rsidRPr="0012795C" w:rsidRDefault="0012795C" w:rsidP="0012795C">
            <w:pPr>
              <w:pStyle w:val="TableBody0ptBefore"/>
              <w:numPr>
                <w:ilvl w:val="1"/>
                <w:numId w:val="4"/>
              </w:numPr>
            </w:pPr>
            <w:r w:rsidRPr="0012795C">
              <w:t>Health and safety at work, disclosure and barring service (DBS), safeguarding children and vulnerable adults, equality and diversity, personal liability insurance.</w:t>
            </w:r>
          </w:p>
          <w:p w14:paraId="7815D108" w14:textId="77777777" w:rsidR="0012795C" w:rsidRPr="0012795C" w:rsidRDefault="0012795C" w:rsidP="0012795C">
            <w:pPr>
              <w:pStyle w:val="TableBody0ptBefore"/>
              <w:numPr>
                <w:ilvl w:val="1"/>
                <w:numId w:val="4"/>
              </w:numPr>
            </w:pPr>
            <w:r w:rsidRPr="0012795C">
              <w:t>Control of substances hazardous to health, reporting of injuries, diseases and dangerous occurrences regulations, electricity at work regulations and first aid regulations.</w:t>
            </w:r>
          </w:p>
          <w:p w14:paraId="78011CE2" w14:textId="77777777" w:rsidR="0012795C" w:rsidRPr="0012795C" w:rsidRDefault="0012795C" w:rsidP="0012795C">
            <w:pPr>
              <w:pStyle w:val="TableBody0ptBefore"/>
              <w:numPr>
                <w:ilvl w:val="1"/>
                <w:numId w:val="4"/>
              </w:numPr>
            </w:pPr>
            <w:r w:rsidRPr="0012795C">
              <w:t>Individual organisational policies and procedures in relation to own role and responsibilities, normal operating procedures (NOPs), organisation emergency action plans (EAPs), importance of risk assessment and how to conduct it.</w:t>
            </w:r>
          </w:p>
          <w:p w14:paraId="5DBE0967" w14:textId="77777777" w:rsidR="0012795C" w:rsidRPr="0012795C" w:rsidRDefault="0012795C" w:rsidP="0012795C">
            <w:pPr>
              <w:pStyle w:val="TabelBody6ptB4"/>
            </w:pPr>
            <w:r w:rsidRPr="0012795C">
              <w:t>Understand storage plans and how to create one.</w:t>
            </w:r>
          </w:p>
          <w:p w14:paraId="5E7BA5A2" w14:textId="77777777" w:rsidR="0012795C" w:rsidRPr="0012795C" w:rsidRDefault="0012795C" w:rsidP="0012795C">
            <w:pPr>
              <w:pStyle w:val="TabelBody6ptB4"/>
            </w:pPr>
            <w:r w:rsidRPr="0012795C">
              <w:t>Understand the health and safety implications of assembly, dismantling, hygiene and storage of equipment.</w:t>
            </w:r>
          </w:p>
          <w:p w14:paraId="488E234C" w14:textId="77777777" w:rsidR="0012795C" w:rsidRPr="0012795C" w:rsidRDefault="0012795C" w:rsidP="0012795C">
            <w:pPr>
              <w:pStyle w:val="TabelBody6ptB4"/>
            </w:pPr>
            <w:r w:rsidRPr="0012795C">
              <w:t>Know about manufacturer’s guidelines and where to locate them.</w:t>
            </w:r>
          </w:p>
          <w:p w14:paraId="60500124" w14:textId="77777777" w:rsidR="00AF7863" w:rsidRDefault="0012795C" w:rsidP="0012795C">
            <w:pPr>
              <w:pStyle w:val="TabelBody6ptB4"/>
            </w:pPr>
            <w:r w:rsidRPr="0012795C">
              <w:t>Understand manual handling requirements in relation to own role.</w:t>
            </w:r>
          </w:p>
          <w:p w14:paraId="2DD807C9" w14:textId="53257D98" w:rsidR="0012795C" w:rsidRPr="00AF7863" w:rsidRDefault="0012795C" w:rsidP="0012795C">
            <w:pPr>
              <w:pStyle w:val="TabelBody6ptB4"/>
            </w:pPr>
            <w:r w:rsidRPr="00AF7863">
              <w:t>Know how to carry out risk assessments.</w:t>
            </w:r>
          </w:p>
        </w:tc>
        <w:tc>
          <w:tcPr>
            <w:tcW w:w="1701" w:type="dxa"/>
          </w:tcPr>
          <w:p w14:paraId="53AF83A2" w14:textId="77777777" w:rsidR="0012795C" w:rsidRPr="004F57B2" w:rsidRDefault="0012795C" w:rsidP="0012795C">
            <w:pPr>
              <w:pStyle w:val="TableBody9pt"/>
              <w:rPr>
                <w:highlight w:val="yellow"/>
              </w:rPr>
            </w:pPr>
          </w:p>
        </w:tc>
        <w:tc>
          <w:tcPr>
            <w:tcW w:w="1559" w:type="dxa"/>
          </w:tcPr>
          <w:p w14:paraId="0F59C0FC" w14:textId="77777777" w:rsidR="0012795C" w:rsidRPr="004F57B2" w:rsidRDefault="0012795C" w:rsidP="0012795C">
            <w:pPr>
              <w:pStyle w:val="TableBody9pt"/>
              <w:rPr>
                <w:highlight w:val="yellow"/>
              </w:rPr>
            </w:pPr>
          </w:p>
        </w:tc>
        <w:tc>
          <w:tcPr>
            <w:tcW w:w="1370" w:type="dxa"/>
          </w:tcPr>
          <w:p w14:paraId="014D42F1" w14:textId="77777777" w:rsidR="0012795C" w:rsidRPr="005F6359" w:rsidRDefault="0012795C" w:rsidP="0012795C">
            <w:pPr>
              <w:pStyle w:val="TableBody9pt"/>
            </w:pPr>
          </w:p>
        </w:tc>
      </w:tr>
      <w:tr w:rsidR="0012795C" w:rsidRPr="005F6359" w14:paraId="0A7B1F18" w14:textId="77777777" w:rsidTr="0055500B">
        <w:tc>
          <w:tcPr>
            <w:tcW w:w="899" w:type="dxa"/>
          </w:tcPr>
          <w:p w14:paraId="0649F335" w14:textId="4FDB7B33" w:rsidR="0012795C" w:rsidRPr="005F6359" w:rsidRDefault="0012795C" w:rsidP="0012795C">
            <w:pPr>
              <w:pStyle w:val="TableBold9pt"/>
            </w:pPr>
            <w:r w:rsidRPr="01FBECA0">
              <w:t>K</w:t>
            </w:r>
            <w:r>
              <w:t>8</w:t>
            </w:r>
            <w:r w:rsidRPr="01FBECA0">
              <w:t>.3</w:t>
            </w:r>
          </w:p>
        </w:tc>
        <w:tc>
          <w:tcPr>
            <w:tcW w:w="1937" w:type="dxa"/>
          </w:tcPr>
          <w:p w14:paraId="5E03DA75" w14:textId="26B67BB6" w:rsidR="0012795C" w:rsidRPr="0012795C" w:rsidRDefault="0012795C" w:rsidP="0012795C">
            <w:pPr>
              <w:pStyle w:val="TableBody9pt"/>
              <w:rPr>
                <w:sz w:val="20"/>
              </w:rPr>
            </w:pPr>
            <w:r w:rsidRPr="0012795C">
              <w:rPr>
                <w:sz w:val="20"/>
              </w:rPr>
              <w:t>Professional development</w:t>
            </w:r>
          </w:p>
        </w:tc>
        <w:tc>
          <w:tcPr>
            <w:tcW w:w="3544" w:type="dxa"/>
          </w:tcPr>
          <w:p w14:paraId="41B4AAEA" w14:textId="77777777" w:rsidR="0012795C" w:rsidRPr="0012795C" w:rsidRDefault="0012795C" w:rsidP="0012795C">
            <w:pPr>
              <w:pStyle w:val="TableBody0ptBefore"/>
            </w:pPr>
            <w:r w:rsidRPr="0012795C">
              <w:t>Understand how to keep knowledge and skills up to date:</w:t>
            </w:r>
          </w:p>
          <w:p w14:paraId="4B0DBCE2" w14:textId="77777777" w:rsidR="0012795C" w:rsidRPr="0012795C" w:rsidRDefault="0012795C" w:rsidP="0012795C">
            <w:pPr>
              <w:pStyle w:val="TableBody0ptBefore"/>
              <w:numPr>
                <w:ilvl w:val="1"/>
                <w:numId w:val="4"/>
              </w:numPr>
            </w:pPr>
            <w:r w:rsidRPr="0012795C">
              <w:t>How to access relevant industry-recognised CPD.</w:t>
            </w:r>
          </w:p>
          <w:p w14:paraId="6913F6D3" w14:textId="77777777" w:rsidR="0012795C" w:rsidRPr="0012795C" w:rsidRDefault="0012795C" w:rsidP="0012795C">
            <w:pPr>
              <w:pStyle w:val="TableBody0ptBefore"/>
              <w:numPr>
                <w:ilvl w:val="1"/>
                <w:numId w:val="4"/>
              </w:numPr>
            </w:pPr>
            <w:r w:rsidRPr="0012795C">
              <w:t>The importance of accessing regular relevant CPD activities.</w:t>
            </w:r>
          </w:p>
          <w:p w14:paraId="3DF0FCDB" w14:textId="77777777" w:rsidR="0012795C" w:rsidRPr="0012795C" w:rsidRDefault="0012795C" w:rsidP="0012795C">
            <w:pPr>
              <w:pStyle w:val="TableBody0ptBefore"/>
              <w:numPr>
                <w:ilvl w:val="1"/>
                <w:numId w:val="4"/>
              </w:numPr>
            </w:pPr>
            <w:r w:rsidRPr="0012795C">
              <w:t>Keeping up to date with industry trends.</w:t>
            </w:r>
          </w:p>
          <w:p w14:paraId="61212F3B" w14:textId="77777777" w:rsidR="0012795C" w:rsidRPr="0012795C" w:rsidRDefault="0012795C" w:rsidP="0012795C">
            <w:pPr>
              <w:pStyle w:val="TabelBody6ptB4"/>
            </w:pPr>
            <w:r w:rsidRPr="0012795C">
              <w:t>Know how to work within the boundaries of own professional knowledge and competence based on qualifications and experience: e.g. to programme exercise for children and young people, it is necessary to possess a qualification mapping to the relevant CIMSPA Professional Standard(s).</w:t>
            </w:r>
          </w:p>
          <w:p w14:paraId="37B8FC89" w14:textId="77777777" w:rsidR="00785887" w:rsidRDefault="0012795C" w:rsidP="0012795C">
            <w:pPr>
              <w:pStyle w:val="TabelBody6ptB4"/>
            </w:pPr>
            <w:r w:rsidRPr="0012795C">
              <w:t>Understand how to complete self-reflection/evaluation to aid personal development.</w:t>
            </w:r>
          </w:p>
          <w:p w14:paraId="54E0A46A" w14:textId="599EAF54" w:rsidR="0012795C" w:rsidRPr="00785887" w:rsidRDefault="0012795C" w:rsidP="0012795C">
            <w:pPr>
              <w:pStyle w:val="TabelBody6ptB4"/>
            </w:pPr>
            <w:r w:rsidRPr="00785887">
              <w:t>Know relevant legislation/policy and guidelines relating to CPD.</w:t>
            </w:r>
          </w:p>
        </w:tc>
        <w:tc>
          <w:tcPr>
            <w:tcW w:w="1701" w:type="dxa"/>
          </w:tcPr>
          <w:p w14:paraId="491059DD" w14:textId="77777777" w:rsidR="0012795C" w:rsidRPr="004F57B2" w:rsidRDefault="0012795C" w:rsidP="0012795C">
            <w:pPr>
              <w:pStyle w:val="TableBody9pt"/>
              <w:rPr>
                <w:highlight w:val="yellow"/>
              </w:rPr>
            </w:pPr>
          </w:p>
        </w:tc>
        <w:tc>
          <w:tcPr>
            <w:tcW w:w="1559" w:type="dxa"/>
          </w:tcPr>
          <w:p w14:paraId="13544795" w14:textId="77777777" w:rsidR="0012795C" w:rsidRPr="004F57B2" w:rsidRDefault="0012795C" w:rsidP="0012795C">
            <w:pPr>
              <w:pStyle w:val="TableBody9pt"/>
              <w:rPr>
                <w:highlight w:val="yellow"/>
              </w:rPr>
            </w:pPr>
          </w:p>
        </w:tc>
        <w:tc>
          <w:tcPr>
            <w:tcW w:w="1370" w:type="dxa"/>
          </w:tcPr>
          <w:p w14:paraId="234ADFDE" w14:textId="77777777" w:rsidR="0012795C" w:rsidRPr="005F6359" w:rsidRDefault="0012795C" w:rsidP="0012795C">
            <w:pPr>
              <w:pStyle w:val="TableBody9pt"/>
            </w:pPr>
          </w:p>
        </w:tc>
      </w:tr>
      <w:tr w:rsidR="0012795C" w:rsidRPr="005F6359" w14:paraId="16E9E233" w14:textId="77777777" w:rsidTr="0055500B">
        <w:tc>
          <w:tcPr>
            <w:tcW w:w="899" w:type="dxa"/>
          </w:tcPr>
          <w:p w14:paraId="30648E39" w14:textId="71074554" w:rsidR="0012795C" w:rsidRPr="005F6359" w:rsidRDefault="0012795C" w:rsidP="0012795C">
            <w:pPr>
              <w:pStyle w:val="TableBold9pt"/>
            </w:pPr>
            <w:r w:rsidRPr="01FBECA0">
              <w:t>K</w:t>
            </w:r>
            <w:r>
              <w:t>8</w:t>
            </w:r>
            <w:r w:rsidRPr="01FBECA0">
              <w:t>.4</w:t>
            </w:r>
          </w:p>
        </w:tc>
        <w:tc>
          <w:tcPr>
            <w:tcW w:w="1937" w:type="dxa"/>
          </w:tcPr>
          <w:p w14:paraId="1CB0E485" w14:textId="38AEDA7E" w:rsidR="0012795C" w:rsidRPr="0012795C" w:rsidRDefault="0012795C" w:rsidP="0012795C">
            <w:pPr>
              <w:pStyle w:val="TableBody9pt"/>
              <w:rPr>
                <w:sz w:val="20"/>
              </w:rPr>
            </w:pPr>
            <w:r w:rsidRPr="0012795C">
              <w:rPr>
                <w:sz w:val="20"/>
              </w:rPr>
              <w:t>Business acumen</w:t>
            </w:r>
          </w:p>
        </w:tc>
        <w:tc>
          <w:tcPr>
            <w:tcW w:w="3544" w:type="dxa"/>
          </w:tcPr>
          <w:p w14:paraId="2700DFD4" w14:textId="77777777" w:rsidR="0012795C" w:rsidRPr="0012795C" w:rsidRDefault="0012795C" w:rsidP="0012795C">
            <w:pPr>
              <w:pStyle w:val="TableBody0ptBefore"/>
            </w:pPr>
            <w:r w:rsidRPr="0012795C">
              <w:t xml:space="preserve">Know how to financially </w:t>
            </w:r>
            <w:proofErr w:type="gramStart"/>
            <w:r w:rsidRPr="0012795C">
              <w:t>plan:</w:t>
            </w:r>
            <w:proofErr w:type="gramEnd"/>
            <w:r w:rsidRPr="0012795C">
              <w:t xml:space="preserve"> e.g. profit and loss, tax, national insurance, liability insurance and music license fees.</w:t>
            </w:r>
          </w:p>
          <w:p w14:paraId="67978980" w14:textId="77777777" w:rsidR="0012795C" w:rsidRPr="0012795C" w:rsidRDefault="0012795C" w:rsidP="0012795C">
            <w:pPr>
              <w:pStyle w:val="TabelBody6ptB4"/>
            </w:pPr>
            <w:r w:rsidRPr="0012795C">
              <w:t>Understand organisation’s/own product offer and how to support secondary spends where appropriate.</w:t>
            </w:r>
          </w:p>
          <w:p w14:paraId="3B82EA43" w14:textId="77777777" w:rsidR="0012795C" w:rsidRPr="0012795C" w:rsidRDefault="0012795C" w:rsidP="0012795C">
            <w:pPr>
              <w:pStyle w:val="TabelBody6ptB4"/>
            </w:pPr>
            <w:r w:rsidRPr="0012795C">
              <w:t>Know the importance of digital media and how to develop a digital plan.</w:t>
            </w:r>
          </w:p>
          <w:p w14:paraId="665B72E5" w14:textId="77777777" w:rsidR="00785887" w:rsidRDefault="0012795C" w:rsidP="0012795C">
            <w:pPr>
              <w:pStyle w:val="TabelBody6ptB4"/>
            </w:pPr>
            <w:r w:rsidRPr="0012795C">
              <w:t>Understand social media/digital profiles and their impact.</w:t>
            </w:r>
          </w:p>
          <w:p w14:paraId="493B848E" w14:textId="470A0480" w:rsidR="0012795C" w:rsidRPr="00785887" w:rsidRDefault="0012795C" w:rsidP="0012795C">
            <w:pPr>
              <w:pStyle w:val="TabelBody6ptB4"/>
            </w:pPr>
            <w:r w:rsidRPr="00785887">
              <w:t>Know how to set up a professional social media/digital profile.</w:t>
            </w:r>
          </w:p>
        </w:tc>
        <w:tc>
          <w:tcPr>
            <w:tcW w:w="1701" w:type="dxa"/>
          </w:tcPr>
          <w:p w14:paraId="0B5904F2" w14:textId="77777777" w:rsidR="0012795C" w:rsidRPr="004F57B2" w:rsidRDefault="0012795C" w:rsidP="0012795C">
            <w:pPr>
              <w:pStyle w:val="TableBody9pt"/>
              <w:rPr>
                <w:highlight w:val="yellow"/>
              </w:rPr>
            </w:pPr>
          </w:p>
        </w:tc>
        <w:tc>
          <w:tcPr>
            <w:tcW w:w="1559" w:type="dxa"/>
          </w:tcPr>
          <w:p w14:paraId="711F64B8" w14:textId="77777777" w:rsidR="0012795C" w:rsidRPr="004F57B2" w:rsidRDefault="0012795C" w:rsidP="0012795C">
            <w:pPr>
              <w:pStyle w:val="TableBody9pt"/>
              <w:rPr>
                <w:highlight w:val="yellow"/>
              </w:rPr>
            </w:pPr>
          </w:p>
        </w:tc>
        <w:tc>
          <w:tcPr>
            <w:tcW w:w="1370" w:type="dxa"/>
          </w:tcPr>
          <w:p w14:paraId="5C67D882" w14:textId="77777777" w:rsidR="0012795C" w:rsidRPr="005F6359" w:rsidRDefault="0012795C" w:rsidP="0012795C">
            <w:pPr>
              <w:pStyle w:val="TableBody9pt"/>
            </w:pPr>
          </w:p>
        </w:tc>
      </w:tr>
    </w:tbl>
    <w:p w14:paraId="4C59371A" w14:textId="77777777" w:rsidR="00EB7EA1" w:rsidRDefault="00EB7EA1" w:rsidP="00EB7EA1">
      <w:pPr>
        <w:pStyle w:val="Normal0ptAfter"/>
        <w:ind w:left="284" w:hanging="284"/>
      </w:pPr>
    </w:p>
    <w:tbl>
      <w:tblPr>
        <w:tblStyle w:val="PSSummary3Col"/>
        <w:tblW w:w="11057" w:type="dxa"/>
        <w:tblInd w:w="-284" w:type="dxa"/>
        <w:tblLayout w:type="fixed"/>
        <w:tblLook w:val="04A0" w:firstRow="1" w:lastRow="0" w:firstColumn="1" w:lastColumn="0" w:noHBand="0" w:noVBand="1"/>
      </w:tblPr>
      <w:tblGrid>
        <w:gridCol w:w="899"/>
        <w:gridCol w:w="1512"/>
        <w:gridCol w:w="3969"/>
        <w:gridCol w:w="1701"/>
        <w:gridCol w:w="1559"/>
        <w:gridCol w:w="1417"/>
      </w:tblGrid>
      <w:tr w:rsidR="00EB7EA1" w:rsidRPr="005F6359" w14:paraId="364E6DFB" w14:textId="77777777" w:rsidTr="0055500B">
        <w:trPr>
          <w:tblHeader/>
        </w:trPr>
        <w:tc>
          <w:tcPr>
            <w:tcW w:w="899" w:type="dxa"/>
          </w:tcPr>
          <w:p w14:paraId="15A3CC0C" w14:textId="77777777" w:rsidR="00EB7EA1" w:rsidRPr="005F6359" w:rsidRDefault="00EB7EA1" w:rsidP="00EB7EA1">
            <w:pPr>
              <w:pStyle w:val="TableHeader"/>
            </w:pPr>
            <w:r>
              <w:t>Ref</w:t>
            </w:r>
          </w:p>
        </w:tc>
        <w:tc>
          <w:tcPr>
            <w:tcW w:w="1512" w:type="dxa"/>
          </w:tcPr>
          <w:p w14:paraId="47D7958A" w14:textId="77777777" w:rsidR="00EB7EA1" w:rsidRPr="005F6359" w:rsidRDefault="00EB7EA1" w:rsidP="00EB7EA1">
            <w:pPr>
              <w:pStyle w:val="TableHeader"/>
            </w:pPr>
            <w:r>
              <w:t>Skills:</w:t>
            </w:r>
          </w:p>
        </w:tc>
        <w:tc>
          <w:tcPr>
            <w:tcW w:w="3969" w:type="dxa"/>
          </w:tcPr>
          <w:p w14:paraId="3490BD47" w14:textId="77777777" w:rsidR="00EB7EA1" w:rsidRPr="005F6359" w:rsidRDefault="00EB7EA1" w:rsidP="00EB7EA1">
            <w:pPr>
              <w:pStyle w:val="TableHeader"/>
            </w:pPr>
            <w:r>
              <w:t xml:space="preserve">Professional Standard content </w:t>
            </w:r>
          </w:p>
        </w:tc>
        <w:tc>
          <w:tcPr>
            <w:tcW w:w="1701" w:type="dxa"/>
          </w:tcPr>
          <w:p w14:paraId="2FBA2715" w14:textId="31363309" w:rsidR="00EB7EA1" w:rsidRPr="005F6359" w:rsidRDefault="0055500B" w:rsidP="00EB7EA1">
            <w:pPr>
              <w:pStyle w:val="TableHeader"/>
            </w:pPr>
            <w:r>
              <w:t>Evidence</w:t>
            </w:r>
            <w:r>
              <w:br/>
              <w:t>(document reference if applicable)</w:t>
            </w:r>
            <w:bookmarkStart w:id="6" w:name="_GoBack"/>
            <w:bookmarkEnd w:id="6"/>
          </w:p>
        </w:tc>
        <w:tc>
          <w:tcPr>
            <w:tcW w:w="1559" w:type="dxa"/>
          </w:tcPr>
          <w:p w14:paraId="137A25C0" w14:textId="77777777" w:rsidR="00EB7EA1" w:rsidRPr="005F6359" w:rsidRDefault="00EB7EA1" w:rsidP="00EB7EA1">
            <w:pPr>
              <w:pStyle w:val="TableHeader"/>
            </w:pPr>
            <w:r w:rsidRPr="00A17741">
              <w:t xml:space="preserve">Assessment method </w:t>
            </w:r>
          </w:p>
        </w:tc>
        <w:tc>
          <w:tcPr>
            <w:tcW w:w="1417" w:type="dxa"/>
          </w:tcPr>
          <w:p w14:paraId="5006F76A" w14:textId="77777777" w:rsidR="00EB7EA1" w:rsidRPr="005F6359" w:rsidRDefault="00EB7EA1" w:rsidP="00EB7EA1">
            <w:pPr>
              <w:pStyle w:val="TableHeader"/>
            </w:pPr>
            <w:r w:rsidRPr="005F6359">
              <w:t>Comments</w:t>
            </w:r>
          </w:p>
        </w:tc>
      </w:tr>
      <w:tr w:rsidR="00FF737A" w:rsidRPr="005F6359" w14:paraId="4C0CFF51" w14:textId="77777777" w:rsidTr="0055500B">
        <w:tc>
          <w:tcPr>
            <w:tcW w:w="899" w:type="dxa"/>
          </w:tcPr>
          <w:p w14:paraId="79DE132B" w14:textId="0C7CE63B" w:rsidR="00FF737A" w:rsidRPr="002D2014" w:rsidRDefault="00FF737A" w:rsidP="00FF737A">
            <w:pPr>
              <w:pStyle w:val="TableBold9pt"/>
            </w:pPr>
            <w:r w:rsidRPr="002D2014">
              <w:rPr>
                <w:bCs/>
                <w:szCs w:val="22"/>
              </w:rPr>
              <w:t>S</w:t>
            </w:r>
            <w:r>
              <w:rPr>
                <w:bCs/>
                <w:szCs w:val="22"/>
              </w:rPr>
              <w:t>8</w:t>
            </w:r>
            <w:r w:rsidRPr="002D2014">
              <w:rPr>
                <w:bCs/>
                <w:szCs w:val="22"/>
              </w:rPr>
              <w:t>.1</w:t>
            </w:r>
          </w:p>
        </w:tc>
        <w:tc>
          <w:tcPr>
            <w:tcW w:w="1512" w:type="dxa"/>
          </w:tcPr>
          <w:p w14:paraId="4FD619E7" w14:textId="77777777" w:rsidR="00FF737A" w:rsidRPr="00FF737A" w:rsidRDefault="00FF737A" w:rsidP="00FF737A">
            <w:pPr>
              <w:pStyle w:val="TableBody"/>
            </w:pPr>
            <w:r w:rsidRPr="00FF737A">
              <w:t>Work alone and as part of a team with minimal supervision</w:t>
            </w:r>
          </w:p>
          <w:p w14:paraId="5792426B" w14:textId="63ACA508" w:rsidR="00FF737A" w:rsidRPr="00FF737A" w:rsidRDefault="00FF737A" w:rsidP="00FF737A">
            <w:pPr>
              <w:pStyle w:val="TableBody9pt"/>
              <w:rPr>
                <w:sz w:val="20"/>
              </w:rPr>
            </w:pPr>
            <w:r w:rsidRPr="00FF737A">
              <w:rPr>
                <w:sz w:val="20"/>
              </w:rPr>
              <w:t xml:space="preserve"> </w:t>
            </w:r>
          </w:p>
        </w:tc>
        <w:tc>
          <w:tcPr>
            <w:tcW w:w="3969" w:type="dxa"/>
          </w:tcPr>
          <w:p w14:paraId="7144163E" w14:textId="77777777" w:rsidR="00FF737A" w:rsidRPr="00FF737A" w:rsidRDefault="00FF737A" w:rsidP="00FF737A">
            <w:pPr>
              <w:pStyle w:val="TableBody0ptBefore"/>
            </w:pPr>
            <w:r w:rsidRPr="00FF737A">
              <w:t>Demonstrate the ability to work alone and as part of a team with minimal supervision showing that you can:</w:t>
            </w:r>
          </w:p>
          <w:p w14:paraId="5C164FC5" w14:textId="77777777" w:rsidR="00FF737A" w:rsidRPr="00FF737A" w:rsidRDefault="00FF737A" w:rsidP="00FF737A">
            <w:pPr>
              <w:pStyle w:val="TableBody0ptBefore"/>
              <w:numPr>
                <w:ilvl w:val="1"/>
                <w:numId w:val="4"/>
              </w:numPr>
            </w:pPr>
            <w:r w:rsidRPr="00FF737A">
              <w:t xml:space="preserve">Communicate effectively with participants and the wider support team. </w:t>
            </w:r>
          </w:p>
          <w:p w14:paraId="5EFF0D29" w14:textId="77777777" w:rsidR="00FF737A" w:rsidRPr="00FF737A" w:rsidRDefault="00FF737A" w:rsidP="00FF737A">
            <w:pPr>
              <w:pStyle w:val="TableBody0ptBefore"/>
              <w:numPr>
                <w:ilvl w:val="1"/>
                <w:numId w:val="4"/>
              </w:numPr>
            </w:pPr>
            <w:r w:rsidRPr="00FF737A">
              <w:t>Demonstrate skills and abilities such as:</w:t>
            </w:r>
          </w:p>
          <w:p w14:paraId="79A8BA81" w14:textId="77777777" w:rsidR="00FF737A" w:rsidRPr="00FF737A" w:rsidRDefault="00FF737A" w:rsidP="00FF737A">
            <w:pPr>
              <w:pStyle w:val="TableBody0ptBefore"/>
              <w:numPr>
                <w:ilvl w:val="2"/>
                <w:numId w:val="4"/>
              </w:numPr>
            </w:pPr>
            <w:r w:rsidRPr="00FF737A">
              <w:t>Adaptability.</w:t>
            </w:r>
          </w:p>
          <w:p w14:paraId="5907D42F" w14:textId="77777777" w:rsidR="00FF737A" w:rsidRPr="00FF737A" w:rsidRDefault="00FF737A" w:rsidP="00FF737A">
            <w:pPr>
              <w:pStyle w:val="TableBody0ptBefore"/>
              <w:numPr>
                <w:ilvl w:val="2"/>
                <w:numId w:val="4"/>
              </w:numPr>
            </w:pPr>
            <w:r w:rsidRPr="00FF737A">
              <w:t>Confidence.</w:t>
            </w:r>
          </w:p>
          <w:p w14:paraId="1C63E984" w14:textId="77777777" w:rsidR="00FF737A" w:rsidRPr="00FF737A" w:rsidRDefault="00FF737A" w:rsidP="00FF737A">
            <w:pPr>
              <w:pStyle w:val="TableBody0ptBefore"/>
              <w:numPr>
                <w:ilvl w:val="2"/>
                <w:numId w:val="4"/>
              </w:numPr>
            </w:pPr>
            <w:r w:rsidRPr="00FF737A">
              <w:t>Team working.</w:t>
            </w:r>
          </w:p>
          <w:p w14:paraId="400229A5" w14:textId="77777777" w:rsidR="00FF737A" w:rsidRPr="00FF737A" w:rsidRDefault="00FF737A" w:rsidP="00FF737A">
            <w:pPr>
              <w:pStyle w:val="TableBody0ptBefore"/>
              <w:numPr>
                <w:ilvl w:val="2"/>
                <w:numId w:val="4"/>
              </w:numPr>
            </w:pPr>
            <w:r w:rsidRPr="00FF737A">
              <w:t>Problem solving.</w:t>
            </w:r>
          </w:p>
          <w:p w14:paraId="2E047DBA" w14:textId="77777777" w:rsidR="00FF737A" w:rsidRPr="00FF737A" w:rsidRDefault="00FF737A" w:rsidP="00FF737A">
            <w:pPr>
              <w:pStyle w:val="TableBody0ptBefore"/>
              <w:numPr>
                <w:ilvl w:val="2"/>
                <w:numId w:val="4"/>
              </w:numPr>
            </w:pPr>
            <w:r w:rsidRPr="00FF737A">
              <w:t>Conscientiousness.</w:t>
            </w:r>
          </w:p>
          <w:p w14:paraId="7D5819CA" w14:textId="77777777" w:rsidR="00FF737A" w:rsidRPr="00FF737A" w:rsidRDefault="00FF737A" w:rsidP="00FF737A">
            <w:pPr>
              <w:pStyle w:val="TableBody0ptBefore"/>
              <w:numPr>
                <w:ilvl w:val="2"/>
                <w:numId w:val="4"/>
              </w:numPr>
            </w:pPr>
            <w:r w:rsidRPr="00FF737A">
              <w:t>Efficient time management.</w:t>
            </w:r>
          </w:p>
          <w:p w14:paraId="37E256B1" w14:textId="77777777" w:rsidR="00FF737A" w:rsidRPr="00FF737A" w:rsidRDefault="00FF737A" w:rsidP="00FF737A">
            <w:pPr>
              <w:pStyle w:val="TableBody0ptBefore"/>
              <w:numPr>
                <w:ilvl w:val="2"/>
                <w:numId w:val="4"/>
              </w:numPr>
            </w:pPr>
            <w:r w:rsidRPr="00FF737A">
              <w:t>Ability to plan and prepare own work.</w:t>
            </w:r>
          </w:p>
          <w:p w14:paraId="0B15B189" w14:textId="77777777" w:rsidR="00FF737A" w:rsidRDefault="00FF737A" w:rsidP="00FF737A">
            <w:pPr>
              <w:pStyle w:val="TableBody0ptBefore"/>
              <w:numPr>
                <w:ilvl w:val="2"/>
                <w:numId w:val="4"/>
              </w:numPr>
            </w:pPr>
            <w:r w:rsidRPr="00FF737A">
              <w:t>Ability to identify areas for development.</w:t>
            </w:r>
          </w:p>
          <w:p w14:paraId="210AEEFF" w14:textId="168F1B44" w:rsidR="00FF737A" w:rsidRPr="00FF737A" w:rsidRDefault="00FF737A" w:rsidP="00FF737A">
            <w:pPr>
              <w:pStyle w:val="TableBody0ptBefore"/>
              <w:numPr>
                <w:ilvl w:val="2"/>
                <w:numId w:val="4"/>
              </w:numPr>
            </w:pPr>
            <w:r w:rsidRPr="00FF737A">
              <w:t>Ability to follow instructions.</w:t>
            </w:r>
          </w:p>
        </w:tc>
        <w:tc>
          <w:tcPr>
            <w:tcW w:w="1701" w:type="dxa"/>
          </w:tcPr>
          <w:p w14:paraId="3B7F643C" w14:textId="77777777" w:rsidR="00FF737A" w:rsidRPr="005F6359" w:rsidRDefault="00FF737A" w:rsidP="00FF737A">
            <w:pPr>
              <w:pStyle w:val="TableBody9pt"/>
              <w:rPr>
                <w:rFonts w:cstheme="minorHAnsi"/>
              </w:rPr>
            </w:pPr>
          </w:p>
        </w:tc>
        <w:tc>
          <w:tcPr>
            <w:tcW w:w="1559" w:type="dxa"/>
          </w:tcPr>
          <w:p w14:paraId="21352319" w14:textId="77777777" w:rsidR="00FF737A" w:rsidRPr="005F6359" w:rsidRDefault="00FF737A" w:rsidP="00FF737A">
            <w:pPr>
              <w:pStyle w:val="TableBody9pt"/>
              <w:rPr>
                <w:rFonts w:asciiTheme="minorHAnsi" w:hAnsiTheme="minorHAnsi" w:cstheme="minorHAnsi"/>
                <w:sz w:val="22"/>
                <w:szCs w:val="22"/>
              </w:rPr>
            </w:pPr>
          </w:p>
        </w:tc>
        <w:tc>
          <w:tcPr>
            <w:tcW w:w="1417" w:type="dxa"/>
          </w:tcPr>
          <w:p w14:paraId="0E902CA2" w14:textId="77777777" w:rsidR="00FF737A" w:rsidRPr="005F6359" w:rsidRDefault="00FF737A" w:rsidP="00FF737A">
            <w:pPr>
              <w:pStyle w:val="TableBody9pt"/>
              <w:rPr>
                <w:rFonts w:asciiTheme="minorHAnsi" w:hAnsiTheme="minorHAnsi" w:cstheme="minorHAnsi"/>
                <w:sz w:val="22"/>
                <w:szCs w:val="22"/>
              </w:rPr>
            </w:pPr>
          </w:p>
        </w:tc>
      </w:tr>
      <w:tr w:rsidR="00FF737A" w:rsidRPr="005F6359" w14:paraId="52A3C71C" w14:textId="77777777" w:rsidTr="0055500B">
        <w:tc>
          <w:tcPr>
            <w:tcW w:w="899" w:type="dxa"/>
          </w:tcPr>
          <w:p w14:paraId="29ABB6AC" w14:textId="62A28E66" w:rsidR="00FF737A" w:rsidRPr="002D2014" w:rsidRDefault="00FF737A" w:rsidP="00FF737A">
            <w:pPr>
              <w:pStyle w:val="TableBold9pt"/>
            </w:pPr>
            <w:r w:rsidRPr="002D2014">
              <w:rPr>
                <w:bCs/>
                <w:szCs w:val="22"/>
              </w:rPr>
              <w:t>S</w:t>
            </w:r>
            <w:r>
              <w:rPr>
                <w:bCs/>
                <w:szCs w:val="22"/>
              </w:rPr>
              <w:t>8</w:t>
            </w:r>
            <w:r w:rsidRPr="002D2014">
              <w:rPr>
                <w:bCs/>
                <w:szCs w:val="22"/>
              </w:rPr>
              <w:t>.2</w:t>
            </w:r>
          </w:p>
        </w:tc>
        <w:tc>
          <w:tcPr>
            <w:tcW w:w="1512" w:type="dxa"/>
          </w:tcPr>
          <w:p w14:paraId="3B8B9BB5" w14:textId="38C64FE1" w:rsidR="00FF737A" w:rsidRPr="00FF737A" w:rsidRDefault="00FF737A" w:rsidP="00FF737A">
            <w:pPr>
              <w:pStyle w:val="TableBody9pt"/>
              <w:rPr>
                <w:sz w:val="20"/>
              </w:rPr>
            </w:pPr>
            <w:r w:rsidRPr="00FF737A">
              <w:rPr>
                <w:sz w:val="20"/>
              </w:rPr>
              <w:t>Responsibility and professional duty of care to participants</w:t>
            </w:r>
          </w:p>
        </w:tc>
        <w:tc>
          <w:tcPr>
            <w:tcW w:w="3969" w:type="dxa"/>
          </w:tcPr>
          <w:p w14:paraId="2AF339CA" w14:textId="77777777" w:rsidR="00FF737A" w:rsidRPr="00FF737A" w:rsidRDefault="00FF737A" w:rsidP="00FF737A">
            <w:pPr>
              <w:pStyle w:val="TableBody0ptBefore"/>
            </w:pPr>
            <w:proofErr w:type="gramStart"/>
            <w:r w:rsidRPr="00FF737A">
              <w:t>Ensure participant safety and wellbeing at all times</w:t>
            </w:r>
            <w:proofErr w:type="gramEnd"/>
            <w:r w:rsidRPr="00FF737A">
              <w:t xml:space="preserve"> including:</w:t>
            </w:r>
          </w:p>
          <w:p w14:paraId="4FFCC60F" w14:textId="77777777" w:rsidR="00FF737A" w:rsidRPr="00FF737A" w:rsidRDefault="00FF737A" w:rsidP="00FF737A">
            <w:pPr>
              <w:pStyle w:val="TableBody0ptBefore"/>
              <w:numPr>
                <w:ilvl w:val="1"/>
                <w:numId w:val="4"/>
              </w:numPr>
            </w:pPr>
            <w:r w:rsidRPr="00FF737A">
              <w:t>Compliance with relevant legal and organisational responsibilities: e.g.</w:t>
            </w:r>
          </w:p>
          <w:p w14:paraId="2F4718D3" w14:textId="77777777" w:rsidR="00FF737A" w:rsidRPr="00FF737A" w:rsidRDefault="00FF737A" w:rsidP="00FF737A">
            <w:pPr>
              <w:pStyle w:val="TableBody0ptBefore"/>
              <w:numPr>
                <w:ilvl w:val="2"/>
                <w:numId w:val="4"/>
              </w:numPr>
            </w:pPr>
            <w:r w:rsidRPr="00FF737A">
              <w:t>Health and safety at work.</w:t>
            </w:r>
          </w:p>
          <w:p w14:paraId="5590154B" w14:textId="77777777" w:rsidR="00FF737A" w:rsidRPr="00FF737A" w:rsidRDefault="00FF737A" w:rsidP="00FF737A">
            <w:pPr>
              <w:pStyle w:val="TableBody0ptBefore"/>
              <w:numPr>
                <w:ilvl w:val="2"/>
                <w:numId w:val="4"/>
              </w:numPr>
            </w:pPr>
            <w:r w:rsidRPr="00FF737A">
              <w:t>Equality and diversity.</w:t>
            </w:r>
          </w:p>
          <w:p w14:paraId="138DB265" w14:textId="77777777" w:rsidR="00FF737A" w:rsidRPr="00FF737A" w:rsidRDefault="00FF737A" w:rsidP="00FF737A">
            <w:pPr>
              <w:pStyle w:val="TableBody0ptBefore"/>
              <w:numPr>
                <w:ilvl w:val="2"/>
                <w:numId w:val="4"/>
              </w:numPr>
            </w:pPr>
            <w:r w:rsidRPr="00FF737A">
              <w:t>Safeguarding.</w:t>
            </w:r>
          </w:p>
          <w:p w14:paraId="3E017F7E" w14:textId="77777777" w:rsidR="00FF737A" w:rsidRPr="00FF737A" w:rsidRDefault="00FF737A" w:rsidP="00FF737A">
            <w:pPr>
              <w:pStyle w:val="TableBody0ptBefore"/>
              <w:numPr>
                <w:ilvl w:val="2"/>
                <w:numId w:val="4"/>
              </w:numPr>
            </w:pPr>
            <w:r w:rsidRPr="00FF737A">
              <w:t>Data protection.</w:t>
            </w:r>
          </w:p>
          <w:p w14:paraId="5A84E475" w14:textId="77777777" w:rsidR="00FF737A" w:rsidRPr="00FF737A" w:rsidRDefault="00FF737A" w:rsidP="00FF737A">
            <w:pPr>
              <w:pStyle w:val="TableBody0ptBefore"/>
              <w:numPr>
                <w:ilvl w:val="2"/>
                <w:numId w:val="4"/>
              </w:numPr>
            </w:pPr>
            <w:r w:rsidRPr="00FF737A">
              <w:t>Hazard identification.</w:t>
            </w:r>
          </w:p>
          <w:p w14:paraId="6887AC83" w14:textId="77777777" w:rsidR="00FF737A" w:rsidRDefault="00FF737A" w:rsidP="00FF737A">
            <w:pPr>
              <w:pStyle w:val="TableBody0ptBefore"/>
              <w:numPr>
                <w:ilvl w:val="2"/>
                <w:numId w:val="4"/>
              </w:numPr>
            </w:pPr>
            <w:r w:rsidRPr="00FF737A">
              <w:t xml:space="preserve">Safe working practices. </w:t>
            </w:r>
          </w:p>
          <w:p w14:paraId="75E14392" w14:textId="38B08FC1" w:rsidR="00FF737A" w:rsidRPr="00FF737A" w:rsidRDefault="00FF737A" w:rsidP="00FF737A">
            <w:pPr>
              <w:pStyle w:val="TableBody0ptBefore"/>
              <w:numPr>
                <w:ilvl w:val="2"/>
                <w:numId w:val="4"/>
              </w:numPr>
            </w:pPr>
            <w:r w:rsidRPr="00FF737A">
              <w:t>Ethics and professional conduct.</w:t>
            </w:r>
          </w:p>
        </w:tc>
        <w:tc>
          <w:tcPr>
            <w:tcW w:w="1701" w:type="dxa"/>
          </w:tcPr>
          <w:p w14:paraId="5DEA298E" w14:textId="77777777" w:rsidR="00FF737A" w:rsidRPr="005F6359" w:rsidRDefault="00FF737A" w:rsidP="00FF737A">
            <w:pPr>
              <w:pStyle w:val="TableBody9pt"/>
              <w:rPr>
                <w:rFonts w:cstheme="minorHAnsi"/>
              </w:rPr>
            </w:pPr>
          </w:p>
        </w:tc>
        <w:tc>
          <w:tcPr>
            <w:tcW w:w="1559" w:type="dxa"/>
          </w:tcPr>
          <w:p w14:paraId="7B490D9D" w14:textId="77777777" w:rsidR="00FF737A" w:rsidRPr="005F6359" w:rsidRDefault="00FF737A" w:rsidP="00FF737A">
            <w:pPr>
              <w:pStyle w:val="TableBody9pt"/>
              <w:rPr>
                <w:rFonts w:asciiTheme="minorHAnsi" w:hAnsiTheme="minorHAnsi" w:cstheme="minorHAnsi"/>
                <w:sz w:val="22"/>
                <w:szCs w:val="22"/>
              </w:rPr>
            </w:pPr>
          </w:p>
        </w:tc>
        <w:tc>
          <w:tcPr>
            <w:tcW w:w="1417" w:type="dxa"/>
          </w:tcPr>
          <w:p w14:paraId="3C9C48DB" w14:textId="77777777" w:rsidR="00FF737A" w:rsidRPr="005F6359" w:rsidRDefault="00FF737A" w:rsidP="00FF737A">
            <w:pPr>
              <w:pStyle w:val="TableBody9pt"/>
              <w:rPr>
                <w:rFonts w:asciiTheme="minorHAnsi" w:hAnsiTheme="minorHAnsi" w:cstheme="minorHAnsi"/>
                <w:sz w:val="22"/>
                <w:szCs w:val="22"/>
              </w:rPr>
            </w:pPr>
          </w:p>
        </w:tc>
      </w:tr>
    </w:tbl>
    <w:p w14:paraId="75625600" w14:textId="77777777" w:rsidR="00265B7A" w:rsidRDefault="00265B7A" w:rsidP="00265B7A">
      <w:pPr>
        <w:pStyle w:val="Normal0ptAfter"/>
      </w:pPr>
    </w:p>
    <w:p w14:paraId="0FE375C1" w14:textId="015FF628" w:rsidR="00265B7A" w:rsidRDefault="00265B7A" w:rsidP="00164B2F">
      <w:r>
        <w:t xml:space="preserve"> </w:t>
      </w:r>
    </w:p>
    <w:p w14:paraId="6C819079" w14:textId="77777777" w:rsidR="009D50D6" w:rsidRDefault="009D50D6"/>
    <w:sectPr w:rsidR="009D50D6" w:rsidSect="00265B7A">
      <w:footerReference w:type="first" r:id="rId13"/>
      <w:pgSz w:w="11906" w:h="16838"/>
      <w:pgMar w:top="851"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7F6BF" w14:textId="77777777" w:rsidR="000323F9" w:rsidRDefault="000323F9" w:rsidP="003D433E">
      <w:pPr>
        <w:spacing w:after="0" w:line="240" w:lineRule="auto"/>
      </w:pPr>
      <w:r>
        <w:separator/>
      </w:r>
    </w:p>
  </w:endnote>
  <w:endnote w:type="continuationSeparator" w:id="0">
    <w:p w14:paraId="447AAE4C" w14:textId="77777777" w:rsidR="000323F9" w:rsidRDefault="000323F9" w:rsidP="003D4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1D3D2" w14:textId="1ED96FA1" w:rsidR="000323F9" w:rsidRDefault="000323F9" w:rsidP="00D71C2A">
    <w:pPr>
      <w:pStyle w:val="Footer"/>
      <w:tabs>
        <w:tab w:val="clear" w:pos="4513"/>
        <w:tab w:val="clear" w:pos="9026"/>
        <w:tab w:val="right" w:pos="10204"/>
      </w:tabs>
    </w:pPr>
    <w:r>
      <w:t xml:space="preserve">CIMSPA PROFESSIONAL STANDARD MAPPING TEMPLATE </w:t>
    </w:r>
    <w:r>
      <w:tab/>
    </w:r>
    <w:r>
      <w:fldChar w:fldCharType="begin"/>
    </w:r>
    <w:r>
      <w:instrText xml:space="preserve"> PAGE   \* MERGEFORMAT </w:instrText>
    </w:r>
    <w:r>
      <w:fldChar w:fldCharType="separate"/>
    </w:r>
    <w:r>
      <w:rPr>
        <w:noProof/>
      </w:rPr>
      <w:t>22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959F5" w14:textId="77777777" w:rsidR="000323F9" w:rsidRDefault="000323F9" w:rsidP="003D433E">
    <w:pPr>
      <w:pStyle w:val="Footer"/>
      <w:tabs>
        <w:tab w:val="clear" w:pos="4513"/>
        <w:tab w:val="clear" w:pos="9026"/>
        <w:tab w:val="right" w:pos="10204"/>
      </w:tabs>
    </w:pPr>
    <w:r>
      <w:t>CIMSPA PROFESSIONAL STANDARD: PERSONAL TRAINER – V11160</w:t>
    </w:r>
    <w:r>
      <w:tab/>
    </w: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FD4D5" w14:textId="77777777" w:rsidR="000323F9" w:rsidRDefault="000323F9" w:rsidP="003D433E">
      <w:pPr>
        <w:spacing w:after="0" w:line="240" w:lineRule="auto"/>
      </w:pPr>
      <w:r>
        <w:separator/>
      </w:r>
    </w:p>
  </w:footnote>
  <w:footnote w:type="continuationSeparator" w:id="0">
    <w:p w14:paraId="64FC89DF" w14:textId="77777777" w:rsidR="000323F9" w:rsidRDefault="000323F9" w:rsidP="003D43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7BEF"/>
    <w:multiLevelType w:val="multilevel"/>
    <w:tmpl w:val="C0CCE4B2"/>
    <w:styleLink w:val="TableLis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Courier New" w:hAnsi="Courier New" w:hint="default"/>
      </w:rPr>
    </w:lvl>
    <w:lvl w:ilvl="2">
      <w:start w:val="1"/>
      <w:numFmt w:val="bullet"/>
      <w:lvlText w:val="○"/>
      <w:lvlJc w:val="left"/>
      <w:pPr>
        <w:ind w:left="852" w:hanging="284"/>
      </w:pPr>
      <w:rPr>
        <w:rFonts w:ascii="Courier New" w:hAnsi="Courier New" w:hint="default"/>
      </w:rPr>
    </w:lvl>
    <w:lvl w:ilvl="3">
      <w:start w:val="1"/>
      <w:numFmt w:val="bullet"/>
      <w:lvlText w:val="­"/>
      <w:lvlJc w:val="left"/>
      <w:pPr>
        <w:ind w:left="1136" w:hanging="284"/>
      </w:pPr>
      <w:rPr>
        <w:rFonts w:ascii="Courier New" w:hAnsi="Courier New" w:hint="default"/>
      </w:rPr>
    </w:lvl>
    <w:lvl w:ilvl="4">
      <w:start w:val="1"/>
      <w:numFmt w:val="bullet"/>
      <w:lvlText w:val="○"/>
      <w:lvlJc w:val="left"/>
      <w:pPr>
        <w:ind w:left="1420" w:hanging="284"/>
      </w:pPr>
      <w:rPr>
        <w:rFonts w:ascii="Courier New" w:hAnsi="Courier New"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C94177A"/>
    <w:multiLevelType w:val="hybridMultilevel"/>
    <w:tmpl w:val="F784335C"/>
    <w:lvl w:ilvl="0" w:tplc="B5C0F408">
      <w:start w:val="1"/>
      <w:numFmt w:val="bullet"/>
      <w:pStyle w:val="IndentNormalStandard"/>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5209D"/>
    <w:multiLevelType w:val="multilevel"/>
    <w:tmpl w:val="C0CCE4B2"/>
    <w:numStyleLink w:val="TableList"/>
  </w:abstractNum>
  <w:abstractNum w:abstractNumId="3" w15:restartNumberingAfterBreak="0">
    <w:nsid w:val="3651711C"/>
    <w:multiLevelType w:val="hybridMultilevel"/>
    <w:tmpl w:val="3E0CC1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F2C423B"/>
    <w:multiLevelType w:val="multilevel"/>
    <w:tmpl w:val="58EA65F8"/>
    <w:lvl w:ilvl="0">
      <w:start w:val="1"/>
      <w:numFmt w:val="bullet"/>
      <w:pStyle w:val="TableBody6ptB4"/>
      <w:lvlText w:val=""/>
      <w:lvlJc w:val="left"/>
      <w:pPr>
        <w:ind w:left="284" w:hanging="284"/>
      </w:pPr>
      <w:rPr>
        <w:rFonts w:ascii="Symbol" w:hAnsi="Symbol" w:hint="default"/>
      </w:rPr>
    </w:lvl>
    <w:lvl w:ilvl="1">
      <w:start w:val="1"/>
      <w:numFmt w:val="bullet"/>
      <w:lvlText w:val="­"/>
      <w:lvlJc w:val="left"/>
      <w:pPr>
        <w:ind w:left="568" w:hanging="284"/>
      </w:pPr>
      <w:rPr>
        <w:rFonts w:ascii="Courier New" w:hAnsi="Courier New" w:cs="Times New Roman" w:hint="default"/>
      </w:rPr>
    </w:lvl>
    <w:lvl w:ilvl="2">
      <w:start w:val="1"/>
      <w:numFmt w:val="bullet"/>
      <w:lvlText w:val="○"/>
      <w:lvlJc w:val="left"/>
      <w:pPr>
        <w:ind w:left="852" w:hanging="284"/>
      </w:pPr>
      <w:rPr>
        <w:rFonts w:ascii="Courier New" w:hAnsi="Courier New" w:cs="Times New Roman" w:hint="default"/>
      </w:rPr>
    </w:lvl>
    <w:lvl w:ilvl="3">
      <w:start w:val="1"/>
      <w:numFmt w:val="bullet"/>
      <w:lvlText w:val="­"/>
      <w:lvlJc w:val="left"/>
      <w:pPr>
        <w:ind w:left="1136" w:hanging="284"/>
      </w:pPr>
      <w:rPr>
        <w:rFonts w:ascii="Courier New" w:hAnsi="Courier New" w:cs="Times New Roman" w:hint="default"/>
      </w:rPr>
    </w:lvl>
    <w:lvl w:ilvl="4">
      <w:start w:val="1"/>
      <w:numFmt w:val="bullet"/>
      <w:lvlText w:val="○"/>
      <w:lvlJc w:val="left"/>
      <w:pPr>
        <w:ind w:left="1420" w:hanging="284"/>
      </w:pPr>
      <w:rPr>
        <w:rFonts w:ascii="Courier New" w:hAnsi="Courier New" w:cs="Times New Roman" w:hint="default"/>
      </w:r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5" w15:restartNumberingAfterBreak="0">
    <w:nsid w:val="4DBF6DC9"/>
    <w:multiLevelType w:val="multilevel"/>
    <w:tmpl w:val="C0CCE4B2"/>
    <w:lvl w:ilvl="0">
      <w:start w:val="1"/>
      <w:numFmt w:val="bullet"/>
      <w:pStyle w:val="TabelBody6ptB4"/>
      <w:lvlText w:val=""/>
      <w:lvlJc w:val="left"/>
      <w:pPr>
        <w:ind w:left="284" w:hanging="284"/>
      </w:pPr>
      <w:rPr>
        <w:rFonts w:ascii="Symbol" w:hAnsi="Symbol" w:hint="default"/>
      </w:rPr>
    </w:lvl>
    <w:lvl w:ilvl="1">
      <w:start w:val="1"/>
      <w:numFmt w:val="bullet"/>
      <w:lvlText w:val="­"/>
      <w:lvlJc w:val="left"/>
      <w:pPr>
        <w:ind w:left="568" w:hanging="284"/>
      </w:pPr>
      <w:rPr>
        <w:rFonts w:ascii="Courier New" w:hAnsi="Courier New" w:hint="default"/>
      </w:rPr>
    </w:lvl>
    <w:lvl w:ilvl="2">
      <w:start w:val="1"/>
      <w:numFmt w:val="bullet"/>
      <w:lvlText w:val="○"/>
      <w:lvlJc w:val="left"/>
      <w:pPr>
        <w:ind w:left="852" w:hanging="284"/>
      </w:pPr>
      <w:rPr>
        <w:rFonts w:ascii="Courier New" w:hAnsi="Courier New" w:hint="default"/>
      </w:rPr>
    </w:lvl>
    <w:lvl w:ilvl="3">
      <w:start w:val="1"/>
      <w:numFmt w:val="bullet"/>
      <w:lvlText w:val="­"/>
      <w:lvlJc w:val="left"/>
      <w:pPr>
        <w:ind w:left="1136" w:hanging="284"/>
      </w:pPr>
      <w:rPr>
        <w:rFonts w:ascii="Courier New" w:hAnsi="Courier New" w:hint="default"/>
      </w:rPr>
    </w:lvl>
    <w:lvl w:ilvl="4">
      <w:start w:val="1"/>
      <w:numFmt w:val="bullet"/>
      <w:lvlText w:val="○"/>
      <w:lvlJc w:val="left"/>
      <w:pPr>
        <w:ind w:left="1420" w:hanging="284"/>
      </w:pPr>
      <w:rPr>
        <w:rFonts w:ascii="Courier New" w:hAnsi="Courier New"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7E9B6102"/>
    <w:multiLevelType w:val="multilevel"/>
    <w:tmpl w:val="C0CCE4B2"/>
    <w:numStyleLink w:val="TableList"/>
  </w:abstractNum>
  <w:num w:numId="1">
    <w:abstractNumId w:val="1"/>
  </w:num>
  <w:num w:numId="2">
    <w:abstractNumId w:val="0"/>
  </w:num>
  <w:num w:numId="3">
    <w:abstractNumId w:val="4"/>
  </w:num>
  <w:num w:numId="4">
    <w:abstractNumId w:val="5"/>
  </w:num>
  <w:num w:numId="5">
    <w:abstractNumId w:val="3"/>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6"/>
  </w:num>
  <w:num w:numId="19">
    <w:abstractNumId w:val="5"/>
  </w:num>
  <w:num w:numId="20">
    <w:abstractNumId w:val="2"/>
  </w:num>
  <w:num w:numId="21">
    <w:abstractNumId w:val="5"/>
  </w:num>
  <w:num w:numId="22">
    <w:abstractNumId w:val="5"/>
  </w:num>
  <w:num w:numId="23">
    <w:abstractNumId w:val="5"/>
  </w:num>
  <w:num w:numId="24">
    <w:abstractNumId w:val="5"/>
  </w:num>
  <w:num w:numId="2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E7"/>
    <w:rsid w:val="00004D7D"/>
    <w:rsid w:val="000056DA"/>
    <w:rsid w:val="000323F9"/>
    <w:rsid w:val="000434BC"/>
    <w:rsid w:val="00051FE2"/>
    <w:rsid w:val="0005250F"/>
    <w:rsid w:val="00052625"/>
    <w:rsid w:val="00061090"/>
    <w:rsid w:val="00076439"/>
    <w:rsid w:val="00080D21"/>
    <w:rsid w:val="0008200C"/>
    <w:rsid w:val="00091AA6"/>
    <w:rsid w:val="000A2B5E"/>
    <w:rsid w:val="000C033C"/>
    <w:rsid w:val="000C0652"/>
    <w:rsid w:val="000C16ED"/>
    <w:rsid w:val="000C4699"/>
    <w:rsid w:val="000E123E"/>
    <w:rsid w:val="000E263B"/>
    <w:rsid w:val="000F6EE1"/>
    <w:rsid w:val="000F7FDC"/>
    <w:rsid w:val="00120198"/>
    <w:rsid w:val="001225EE"/>
    <w:rsid w:val="00125ADD"/>
    <w:rsid w:val="00126C4F"/>
    <w:rsid w:val="0012795C"/>
    <w:rsid w:val="00131E8E"/>
    <w:rsid w:val="0013286B"/>
    <w:rsid w:val="00133141"/>
    <w:rsid w:val="00135BA2"/>
    <w:rsid w:val="00144868"/>
    <w:rsid w:val="00147B2E"/>
    <w:rsid w:val="001503E4"/>
    <w:rsid w:val="00150D4E"/>
    <w:rsid w:val="00164B2F"/>
    <w:rsid w:val="00167D5C"/>
    <w:rsid w:val="001704A0"/>
    <w:rsid w:val="001844C6"/>
    <w:rsid w:val="00184729"/>
    <w:rsid w:val="00185077"/>
    <w:rsid w:val="0019042A"/>
    <w:rsid w:val="00192854"/>
    <w:rsid w:val="001A3CE6"/>
    <w:rsid w:val="001A5877"/>
    <w:rsid w:val="001B584A"/>
    <w:rsid w:val="001C0A04"/>
    <w:rsid w:val="001C1DA1"/>
    <w:rsid w:val="001E14B0"/>
    <w:rsid w:val="001F3DD9"/>
    <w:rsid w:val="002069CB"/>
    <w:rsid w:val="00214DC5"/>
    <w:rsid w:val="0023486A"/>
    <w:rsid w:val="0024216D"/>
    <w:rsid w:val="00245814"/>
    <w:rsid w:val="002633F8"/>
    <w:rsid w:val="00265B7A"/>
    <w:rsid w:val="002712DC"/>
    <w:rsid w:val="0028140E"/>
    <w:rsid w:val="00284B0C"/>
    <w:rsid w:val="002A6C60"/>
    <w:rsid w:val="002B3124"/>
    <w:rsid w:val="002B655F"/>
    <w:rsid w:val="002B71B8"/>
    <w:rsid w:val="002C2A66"/>
    <w:rsid w:val="002C46C6"/>
    <w:rsid w:val="002D71D5"/>
    <w:rsid w:val="002E2CFD"/>
    <w:rsid w:val="002F46FC"/>
    <w:rsid w:val="00305018"/>
    <w:rsid w:val="0031443C"/>
    <w:rsid w:val="003361A3"/>
    <w:rsid w:val="00353DAB"/>
    <w:rsid w:val="00356394"/>
    <w:rsid w:val="0036541B"/>
    <w:rsid w:val="00390596"/>
    <w:rsid w:val="003A41F7"/>
    <w:rsid w:val="003A6264"/>
    <w:rsid w:val="003A6E68"/>
    <w:rsid w:val="003B6B25"/>
    <w:rsid w:val="003B7253"/>
    <w:rsid w:val="003C2574"/>
    <w:rsid w:val="003C5FFC"/>
    <w:rsid w:val="003D433E"/>
    <w:rsid w:val="003D4B54"/>
    <w:rsid w:val="003E68D2"/>
    <w:rsid w:val="003F2327"/>
    <w:rsid w:val="00402FD7"/>
    <w:rsid w:val="0041243B"/>
    <w:rsid w:val="00415E0C"/>
    <w:rsid w:val="004176C7"/>
    <w:rsid w:val="0042237F"/>
    <w:rsid w:val="00432331"/>
    <w:rsid w:val="0043467C"/>
    <w:rsid w:val="00440266"/>
    <w:rsid w:val="0044772F"/>
    <w:rsid w:val="004479D1"/>
    <w:rsid w:val="00455498"/>
    <w:rsid w:val="00457B6A"/>
    <w:rsid w:val="00471DA2"/>
    <w:rsid w:val="00471E5B"/>
    <w:rsid w:val="00472B70"/>
    <w:rsid w:val="00491DA9"/>
    <w:rsid w:val="004A2C31"/>
    <w:rsid w:val="004A317D"/>
    <w:rsid w:val="004B016C"/>
    <w:rsid w:val="004B4A4E"/>
    <w:rsid w:val="004B5618"/>
    <w:rsid w:val="004C044F"/>
    <w:rsid w:val="004C0A44"/>
    <w:rsid w:val="004C262C"/>
    <w:rsid w:val="004C5DD3"/>
    <w:rsid w:val="004E0FEB"/>
    <w:rsid w:val="004E5B55"/>
    <w:rsid w:val="004F4D97"/>
    <w:rsid w:val="005052C1"/>
    <w:rsid w:val="00506C3B"/>
    <w:rsid w:val="00536D30"/>
    <w:rsid w:val="00536EDC"/>
    <w:rsid w:val="005406AE"/>
    <w:rsid w:val="0054324A"/>
    <w:rsid w:val="005454A2"/>
    <w:rsid w:val="005509D8"/>
    <w:rsid w:val="0055500B"/>
    <w:rsid w:val="00586E61"/>
    <w:rsid w:val="00593D8E"/>
    <w:rsid w:val="005A34FC"/>
    <w:rsid w:val="005A4EF2"/>
    <w:rsid w:val="005B1548"/>
    <w:rsid w:val="005B31D0"/>
    <w:rsid w:val="005C08BE"/>
    <w:rsid w:val="005C1BCF"/>
    <w:rsid w:val="005E65B5"/>
    <w:rsid w:val="005E7984"/>
    <w:rsid w:val="005E7D6E"/>
    <w:rsid w:val="005F11A7"/>
    <w:rsid w:val="0060601D"/>
    <w:rsid w:val="0062067B"/>
    <w:rsid w:val="00622292"/>
    <w:rsid w:val="00623A4F"/>
    <w:rsid w:val="006445E3"/>
    <w:rsid w:val="006526E2"/>
    <w:rsid w:val="00656259"/>
    <w:rsid w:val="00660594"/>
    <w:rsid w:val="00677C93"/>
    <w:rsid w:val="0069049A"/>
    <w:rsid w:val="00697300"/>
    <w:rsid w:val="006E5B93"/>
    <w:rsid w:val="006E75C1"/>
    <w:rsid w:val="006E76DD"/>
    <w:rsid w:val="006F1CEF"/>
    <w:rsid w:val="006F42A6"/>
    <w:rsid w:val="00700865"/>
    <w:rsid w:val="007045A3"/>
    <w:rsid w:val="00712D57"/>
    <w:rsid w:val="0072114A"/>
    <w:rsid w:val="00730214"/>
    <w:rsid w:val="00731D23"/>
    <w:rsid w:val="007530BF"/>
    <w:rsid w:val="00756298"/>
    <w:rsid w:val="00760693"/>
    <w:rsid w:val="007738BF"/>
    <w:rsid w:val="00785887"/>
    <w:rsid w:val="007860D7"/>
    <w:rsid w:val="00790852"/>
    <w:rsid w:val="00795104"/>
    <w:rsid w:val="007C32B8"/>
    <w:rsid w:val="007C4C00"/>
    <w:rsid w:val="007D5E57"/>
    <w:rsid w:val="007F008E"/>
    <w:rsid w:val="007F3836"/>
    <w:rsid w:val="007F69B9"/>
    <w:rsid w:val="00811B7A"/>
    <w:rsid w:val="00816432"/>
    <w:rsid w:val="00825C1A"/>
    <w:rsid w:val="0084359B"/>
    <w:rsid w:val="00866E73"/>
    <w:rsid w:val="0088120E"/>
    <w:rsid w:val="0089080B"/>
    <w:rsid w:val="008B3F9E"/>
    <w:rsid w:val="008C2B57"/>
    <w:rsid w:val="008F0CCC"/>
    <w:rsid w:val="008F35DF"/>
    <w:rsid w:val="008F4578"/>
    <w:rsid w:val="008F5C03"/>
    <w:rsid w:val="008F7892"/>
    <w:rsid w:val="00915DC5"/>
    <w:rsid w:val="0092518A"/>
    <w:rsid w:val="00930BB5"/>
    <w:rsid w:val="009314BE"/>
    <w:rsid w:val="00934CC1"/>
    <w:rsid w:val="0094415F"/>
    <w:rsid w:val="00946AAC"/>
    <w:rsid w:val="00953945"/>
    <w:rsid w:val="00953FC6"/>
    <w:rsid w:val="0095578A"/>
    <w:rsid w:val="009648BF"/>
    <w:rsid w:val="00967FE2"/>
    <w:rsid w:val="0097529F"/>
    <w:rsid w:val="009820EC"/>
    <w:rsid w:val="00983AE6"/>
    <w:rsid w:val="009B1419"/>
    <w:rsid w:val="009C49B7"/>
    <w:rsid w:val="009C6410"/>
    <w:rsid w:val="009D1484"/>
    <w:rsid w:val="009D50D6"/>
    <w:rsid w:val="009D7A4F"/>
    <w:rsid w:val="009E7028"/>
    <w:rsid w:val="009F535C"/>
    <w:rsid w:val="009F6613"/>
    <w:rsid w:val="009F7EE3"/>
    <w:rsid w:val="00A04998"/>
    <w:rsid w:val="00A1593E"/>
    <w:rsid w:val="00A178A2"/>
    <w:rsid w:val="00A2622A"/>
    <w:rsid w:val="00A30517"/>
    <w:rsid w:val="00A408E2"/>
    <w:rsid w:val="00A41211"/>
    <w:rsid w:val="00A52D03"/>
    <w:rsid w:val="00A53BE8"/>
    <w:rsid w:val="00A576BD"/>
    <w:rsid w:val="00A60CB1"/>
    <w:rsid w:val="00A615EA"/>
    <w:rsid w:val="00A632F0"/>
    <w:rsid w:val="00A7177E"/>
    <w:rsid w:val="00A73987"/>
    <w:rsid w:val="00A87CD5"/>
    <w:rsid w:val="00A9502F"/>
    <w:rsid w:val="00AA0364"/>
    <w:rsid w:val="00AA4FE4"/>
    <w:rsid w:val="00AA5601"/>
    <w:rsid w:val="00AA7149"/>
    <w:rsid w:val="00AB7780"/>
    <w:rsid w:val="00AC6145"/>
    <w:rsid w:val="00AD78C9"/>
    <w:rsid w:val="00AE28AA"/>
    <w:rsid w:val="00AF0E03"/>
    <w:rsid w:val="00AF50E2"/>
    <w:rsid w:val="00AF61D0"/>
    <w:rsid w:val="00AF7863"/>
    <w:rsid w:val="00B16AEB"/>
    <w:rsid w:val="00B3723E"/>
    <w:rsid w:val="00B60D4C"/>
    <w:rsid w:val="00B81504"/>
    <w:rsid w:val="00B94CFE"/>
    <w:rsid w:val="00B95954"/>
    <w:rsid w:val="00BB05E7"/>
    <w:rsid w:val="00BB5DB3"/>
    <w:rsid w:val="00BC2A74"/>
    <w:rsid w:val="00BE043D"/>
    <w:rsid w:val="00BE55C2"/>
    <w:rsid w:val="00BE787F"/>
    <w:rsid w:val="00BF00DF"/>
    <w:rsid w:val="00C001AC"/>
    <w:rsid w:val="00C005E7"/>
    <w:rsid w:val="00C071AF"/>
    <w:rsid w:val="00C140DB"/>
    <w:rsid w:val="00C21D07"/>
    <w:rsid w:val="00C30912"/>
    <w:rsid w:val="00C31E22"/>
    <w:rsid w:val="00C32298"/>
    <w:rsid w:val="00C438BC"/>
    <w:rsid w:val="00C43A35"/>
    <w:rsid w:val="00C51FB3"/>
    <w:rsid w:val="00C541AB"/>
    <w:rsid w:val="00C55DCA"/>
    <w:rsid w:val="00C73274"/>
    <w:rsid w:val="00CC43AA"/>
    <w:rsid w:val="00CC5302"/>
    <w:rsid w:val="00CD0251"/>
    <w:rsid w:val="00CF533A"/>
    <w:rsid w:val="00D002CC"/>
    <w:rsid w:val="00D03D3A"/>
    <w:rsid w:val="00D13033"/>
    <w:rsid w:val="00D16840"/>
    <w:rsid w:val="00D242FD"/>
    <w:rsid w:val="00D27156"/>
    <w:rsid w:val="00D305C0"/>
    <w:rsid w:val="00D33786"/>
    <w:rsid w:val="00D55A03"/>
    <w:rsid w:val="00D7032A"/>
    <w:rsid w:val="00D71C2A"/>
    <w:rsid w:val="00D71F41"/>
    <w:rsid w:val="00D7288D"/>
    <w:rsid w:val="00D7636A"/>
    <w:rsid w:val="00D938E0"/>
    <w:rsid w:val="00D9766F"/>
    <w:rsid w:val="00DB304B"/>
    <w:rsid w:val="00DB34EE"/>
    <w:rsid w:val="00DB4E52"/>
    <w:rsid w:val="00DB7481"/>
    <w:rsid w:val="00DD380D"/>
    <w:rsid w:val="00E20CC1"/>
    <w:rsid w:val="00E53294"/>
    <w:rsid w:val="00E732F5"/>
    <w:rsid w:val="00E80A0F"/>
    <w:rsid w:val="00E80DAA"/>
    <w:rsid w:val="00E82720"/>
    <w:rsid w:val="00E871F5"/>
    <w:rsid w:val="00E918C3"/>
    <w:rsid w:val="00EA6461"/>
    <w:rsid w:val="00EB7EA1"/>
    <w:rsid w:val="00EC035B"/>
    <w:rsid w:val="00EC16AC"/>
    <w:rsid w:val="00EC5B16"/>
    <w:rsid w:val="00EC6350"/>
    <w:rsid w:val="00ED1E60"/>
    <w:rsid w:val="00ED4872"/>
    <w:rsid w:val="00EE060F"/>
    <w:rsid w:val="00F0627A"/>
    <w:rsid w:val="00F25D6D"/>
    <w:rsid w:val="00F25D9A"/>
    <w:rsid w:val="00F57F6B"/>
    <w:rsid w:val="00F614DF"/>
    <w:rsid w:val="00F704C2"/>
    <w:rsid w:val="00F801AA"/>
    <w:rsid w:val="00F85053"/>
    <w:rsid w:val="00F90EDD"/>
    <w:rsid w:val="00FA1B67"/>
    <w:rsid w:val="00FA3844"/>
    <w:rsid w:val="00FA48D2"/>
    <w:rsid w:val="00FA5012"/>
    <w:rsid w:val="00FB19AA"/>
    <w:rsid w:val="00FC1A70"/>
    <w:rsid w:val="00FD3322"/>
    <w:rsid w:val="00FD414C"/>
    <w:rsid w:val="00FE2A29"/>
    <w:rsid w:val="00FF5960"/>
    <w:rsid w:val="00FF5D7D"/>
    <w:rsid w:val="00FF737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8AC867"/>
  <w15:docId w15:val="{1D435A8B-217B-48B1-A86A-927F5A98C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CC1"/>
    <w:rPr>
      <w:rFonts w:ascii="Arial" w:hAnsi="Arial" w:cs="Arial"/>
      <w:szCs w:val="24"/>
    </w:rPr>
  </w:style>
  <w:style w:type="paragraph" w:styleId="Heading1">
    <w:name w:val="heading 1"/>
    <w:basedOn w:val="Normal"/>
    <w:next w:val="Normal"/>
    <w:link w:val="Heading1Char"/>
    <w:uiPriority w:val="6"/>
    <w:qFormat/>
    <w:rsid w:val="004176C7"/>
    <w:pPr>
      <w:keepNext/>
      <w:keepLines/>
      <w:spacing w:before="240" w:after="0"/>
      <w:outlineLvl w:val="0"/>
    </w:pPr>
    <w:rPr>
      <w:rFonts w:asciiTheme="majorHAnsi" w:eastAsiaTheme="majorEastAsia" w:hAnsiTheme="majorHAnsi" w:cstheme="majorBidi"/>
      <w:color w:val="00AFD7"/>
      <w:sz w:val="48"/>
      <w:szCs w:val="32"/>
    </w:rPr>
  </w:style>
  <w:style w:type="paragraph" w:styleId="Heading2">
    <w:name w:val="heading 2"/>
    <w:basedOn w:val="Normal"/>
    <w:next w:val="Normal"/>
    <w:link w:val="Heading2Char"/>
    <w:uiPriority w:val="7"/>
    <w:unhideWhenUsed/>
    <w:qFormat/>
    <w:rsid w:val="004176C7"/>
    <w:pPr>
      <w:keepNext/>
      <w:keepLines/>
      <w:spacing w:before="40" w:after="0"/>
      <w:outlineLvl w:val="1"/>
    </w:pPr>
    <w:rPr>
      <w:rFonts w:asciiTheme="majorHAnsi" w:eastAsiaTheme="majorEastAsia" w:hAnsiTheme="majorHAnsi" w:cstheme="majorBidi"/>
      <w:color w:val="12326E"/>
      <w:sz w:val="32"/>
      <w:szCs w:val="26"/>
    </w:rPr>
  </w:style>
  <w:style w:type="paragraph" w:styleId="Heading3">
    <w:name w:val="heading 3"/>
    <w:basedOn w:val="Normal"/>
    <w:next w:val="Normal"/>
    <w:link w:val="Heading3Char"/>
    <w:uiPriority w:val="8"/>
    <w:unhideWhenUsed/>
    <w:qFormat/>
    <w:rsid w:val="00934CC1"/>
    <w:pPr>
      <w:keepNext/>
      <w:keepLines/>
      <w:spacing w:before="40" w:after="100"/>
      <w:outlineLvl w:val="2"/>
    </w:pPr>
    <w:rPr>
      <w:rFonts w:asciiTheme="majorHAnsi" w:eastAsiaTheme="majorEastAsia" w:hAnsiTheme="majorHAnsi" w:cstheme="majorBidi"/>
      <w:b/>
      <w:color w:val="004990" w:themeColor="text2"/>
      <w:sz w:val="26"/>
    </w:rPr>
  </w:style>
  <w:style w:type="paragraph" w:styleId="Heading4">
    <w:name w:val="heading 4"/>
    <w:basedOn w:val="Normal"/>
    <w:next w:val="Normal"/>
    <w:link w:val="Heading4Char"/>
    <w:uiPriority w:val="9"/>
    <w:semiHidden/>
    <w:unhideWhenUsed/>
    <w:qFormat/>
    <w:rsid w:val="0095578A"/>
    <w:pPr>
      <w:keepNext/>
      <w:keepLines/>
      <w:spacing w:before="40" w:after="0"/>
      <w:outlineLvl w:val="3"/>
    </w:pPr>
    <w:rPr>
      <w:rFonts w:asciiTheme="majorHAnsi" w:eastAsiaTheme="majorEastAsia" w:hAnsiTheme="majorHAnsi" w:cstheme="majorBidi"/>
      <w:i/>
      <w:iCs/>
      <w:color w:val="1232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3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33E"/>
    <w:rPr>
      <w:rFonts w:ascii="Arial" w:hAnsi="Arial" w:cs="Arial"/>
      <w:sz w:val="24"/>
      <w:szCs w:val="24"/>
    </w:rPr>
  </w:style>
  <w:style w:type="paragraph" w:styleId="Footer">
    <w:name w:val="footer"/>
    <w:basedOn w:val="Normal"/>
    <w:link w:val="FooterChar"/>
    <w:uiPriority w:val="99"/>
    <w:unhideWhenUsed/>
    <w:rsid w:val="003D433E"/>
    <w:pPr>
      <w:tabs>
        <w:tab w:val="center" w:pos="4513"/>
        <w:tab w:val="right" w:pos="9026"/>
      </w:tabs>
      <w:spacing w:after="0" w:line="240" w:lineRule="auto"/>
    </w:pPr>
    <w:rPr>
      <w:b/>
      <w:sz w:val="20"/>
    </w:rPr>
  </w:style>
  <w:style w:type="character" w:customStyle="1" w:styleId="FooterChar">
    <w:name w:val="Footer Char"/>
    <w:basedOn w:val="DefaultParagraphFont"/>
    <w:link w:val="Footer"/>
    <w:uiPriority w:val="99"/>
    <w:rsid w:val="003D433E"/>
    <w:rPr>
      <w:rFonts w:ascii="Arial" w:hAnsi="Arial" w:cs="Arial"/>
      <w:b/>
      <w:sz w:val="20"/>
      <w:szCs w:val="24"/>
    </w:rPr>
  </w:style>
  <w:style w:type="character" w:customStyle="1" w:styleId="Heading2Char">
    <w:name w:val="Heading 2 Char"/>
    <w:basedOn w:val="DefaultParagraphFont"/>
    <w:link w:val="Heading2"/>
    <w:uiPriority w:val="7"/>
    <w:rsid w:val="004176C7"/>
    <w:rPr>
      <w:rFonts w:asciiTheme="majorHAnsi" w:eastAsiaTheme="majorEastAsia" w:hAnsiTheme="majorHAnsi" w:cstheme="majorBidi"/>
      <w:color w:val="12326E"/>
      <w:sz w:val="32"/>
      <w:szCs w:val="26"/>
    </w:rPr>
  </w:style>
  <w:style w:type="paragraph" w:styleId="BalloonText">
    <w:name w:val="Balloon Text"/>
    <w:basedOn w:val="Normal"/>
    <w:link w:val="BalloonTextChar"/>
    <w:uiPriority w:val="99"/>
    <w:semiHidden/>
    <w:unhideWhenUsed/>
    <w:rsid w:val="004346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67C"/>
    <w:rPr>
      <w:rFonts w:ascii="Segoe UI" w:hAnsi="Segoe UI" w:cs="Segoe UI"/>
      <w:sz w:val="18"/>
      <w:szCs w:val="18"/>
    </w:rPr>
  </w:style>
  <w:style w:type="paragraph" w:styleId="Revision">
    <w:name w:val="Revision"/>
    <w:hidden/>
    <w:uiPriority w:val="99"/>
    <w:semiHidden/>
    <w:rsid w:val="0043467C"/>
    <w:pPr>
      <w:spacing w:after="0" w:line="240" w:lineRule="auto"/>
    </w:pPr>
    <w:rPr>
      <w:rFonts w:ascii="Arial" w:hAnsi="Arial" w:cs="Arial"/>
      <w:sz w:val="24"/>
      <w:szCs w:val="24"/>
    </w:rPr>
  </w:style>
  <w:style w:type="paragraph" w:customStyle="1" w:styleId="Normal0ptAfter">
    <w:name w:val="Normal 0pt After"/>
    <w:basedOn w:val="Normal"/>
    <w:uiPriority w:val="1"/>
    <w:qFormat/>
    <w:rsid w:val="0043467C"/>
    <w:pPr>
      <w:spacing w:after="0"/>
    </w:pPr>
  </w:style>
  <w:style w:type="character" w:customStyle="1" w:styleId="Heading3Char">
    <w:name w:val="Heading 3 Char"/>
    <w:basedOn w:val="DefaultParagraphFont"/>
    <w:link w:val="Heading3"/>
    <w:uiPriority w:val="8"/>
    <w:rsid w:val="00934CC1"/>
    <w:rPr>
      <w:rFonts w:asciiTheme="majorHAnsi" w:eastAsiaTheme="majorEastAsia" w:hAnsiTheme="majorHAnsi" w:cstheme="majorBidi"/>
      <w:b/>
      <w:color w:val="004990" w:themeColor="text2"/>
      <w:sz w:val="26"/>
      <w:szCs w:val="24"/>
    </w:rPr>
  </w:style>
  <w:style w:type="character" w:customStyle="1" w:styleId="Heading1Char">
    <w:name w:val="Heading 1 Char"/>
    <w:basedOn w:val="DefaultParagraphFont"/>
    <w:link w:val="Heading1"/>
    <w:uiPriority w:val="6"/>
    <w:rsid w:val="004176C7"/>
    <w:rPr>
      <w:rFonts w:asciiTheme="majorHAnsi" w:eastAsiaTheme="majorEastAsia" w:hAnsiTheme="majorHAnsi" w:cstheme="majorBidi"/>
      <w:color w:val="00AFD7"/>
      <w:sz w:val="48"/>
      <w:szCs w:val="32"/>
    </w:rPr>
  </w:style>
  <w:style w:type="paragraph" w:styleId="ListParagraph">
    <w:name w:val="List Paragraph"/>
    <w:basedOn w:val="Normal"/>
    <w:uiPriority w:val="99"/>
    <w:qFormat/>
    <w:rsid w:val="0043467C"/>
    <w:pPr>
      <w:ind w:left="720"/>
      <w:contextualSpacing/>
    </w:pPr>
  </w:style>
  <w:style w:type="paragraph" w:customStyle="1" w:styleId="IndentNormalStandard">
    <w:name w:val="Indent Normal Standard"/>
    <w:basedOn w:val="ListParagraph"/>
    <w:uiPriority w:val="3"/>
    <w:qFormat/>
    <w:rsid w:val="00457B6A"/>
    <w:pPr>
      <w:numPr>
        <w:numId w:val="1"/>
      </w:numPr>
    </w:pPr>
  </w:style>
  <w:style w:type="paragraph" w:styleId="FootnoteText">
    <w:name w:val="footnote text"/>
    <w:basedOn w:val="Normal"/>
    <w:link w:val="FootnoteTextChar"/>
    <w:uiPriority w:val="99"/>
    <w:semiHidden/>
    <w:unhideWhenUsed/>
    <w:rsid w:val="00457B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7B6A"/>
    <w:rPr>
      <w:rFonts w:ascii="Arial" w:hAnsi="Arial" w:cs="Arial"/>
      <w:sz w:val="20"/>
      <w:szCs w:val="20"/>
    </w:rPr>
  </w:style>
  <w:style w:type="character" w:styleId="FootnoteReference">
    <w:name w:val="footnote reference"/>
    <w:basedOn w:val="DefaultParagraphFont"/>
    <w:uiPriority w:val="99"/>
    <w:semiHidden/>
    <w:unhideWhenUsed/>
    <w:rsid w:val="00457B6A"/>
    <w:rPr>
      <w:vertAlign w:val="superscript"/>
    </w:rPr>
  </w:style>
  <w:style w:type="table" w:styleId="TableGrid">
    <w:name w:val="Table Grid"/>
    <w:basedOn w:val="TableNormal"/>
    <w:uiPriority w:val="59"/>
    <w:rsid w:val="003E6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uiPriority w:val="11"/>
    <w:qFormat/>
    <w:rsid w:val="00A7177E"/>
    <w:pPr>
      <w:spacing w:after="0" w:line="240" w:lineRule="auto"/>
    </w:pPr>
    <w:rPr>
      <w:rFonts w:asciiTheme="majorHAnsi" w:hAnsiTheme="majorHAnsi" w:cstheme="majorHAnsi"/>
      <w:sz w:val="20"/>
      <w:szCs w:val="20"/>
    </w:rPr>
  </w:style>
  <w:style w:type="paragraph" w:customStyle="1" w:styleId="TableHeader">
    <w:name w:val="Table Header"/>
    <w:basedOn w:val="Normal"/>
    <w:uiPriority w:val="11"/>
    <w:qFormat/>
    <w:rsid w:val="00A7177E"/>
    <w:pPr>
      <w:spacing w:after="0" w:line="240" w:lineRule="auto"/>
    </w:pPr>
    <w:rPr>
      <w:rFonts w:asciiTheme="majorHAnsi" w:hAnsiTheme="majorHAnsi" w:cstheme="majorHAnsi"/>
      <w:b/>
      <w:szCs w:val="22"/>
    </w:rPr>
  </w:style>
  <w:style w:type="paragraph" w:customStyle="1" w:styleId="TableBold">
    <w:name w:val="Table Bold"/>
    <w:basedOn w:val="TableBody"/>
    <w:uiPriority w:val="11"/>
    <w:qFormat/>
    <w:rsid w:val="00A7177E"/>
    <w:rPr>
      <w:b/>
    </w:rPr>
  </w:style>
  <w:style w:type="paragraph" w:customStyle="1" w:styleId="CoverCPS">
    <w:name w:val="Cover CPS"/>
    <w:basedOn w:val="Normal"/>
    <w:uiPriority w:val="19"/>
    <w:qFormat/>
    <w:rsid w:val="0095578A"/>
    <w:rPr>
      <w:b/>
      <w:color w:val="00AFD7"/>
      <w:sz w:val="40"/>
      <w:szCs w:val="40"/>
    </w:rPr>
  </w:style>
  <w:style w:type="paragraph" w:customStyle="1" w:styleId="CoverTitle">
    <w:name w:val="Cover: Title"/>
    <w:basedOn w:val="Normal"/>
    <w:uiPriority w:val="19"/>
    <w:qFormat/>
    <w:rsid w:val="0095578A"/>
    <w:rPr>
      <w:color w:val="12326E"/>
      <w:sz w:val="72"/>
      <w:szCs w:val="72"/>
    </w:rPr>
  </w:style>
  <w:style w:type="paragraph" w:styleId="TOCHeading">
    <w:name w:val="TOC Heading"/>
    <w:basedOn w:val="Heading1"/>
    <w:next w:val="Normal"/>
    <w:uiPriority w:val="39"/>
    <w:unhideWhenUsed/>
    <w:qFormat/>
    <w:rsid w:val="0062067B"/>
    <w:pPr>
      <w:spacing w:line="259" w:lineRule="auto"/>
      <w:outlineLvl w:val="9"/>
    </w:pPr>
    <w:rPr>
      <w:color w:val="00366B" w:themeColor="accent1" w:themeShade="BF"/>
      <w:sz w:val="32"/>
      <w:lang w:val="en-US"/>
    </w:rPr>
  </w:style>
  <w:style w:type="paragraph" w:styleId="TOC1">
    <w:name w:val="toc 1"/>
    <w:basedOn w:val="Normal"/>
    <w:next w:val="Normal"/>
    <w:autoRedefine/>
    <w:uiPriority w:val="39"/>
    <w:semiHidden/>
    <w:unhideWhenUsed/>
    <w:rsid w:val="0062067B"/>
    <w:pPr>
      <w:spacing w:after="100"/>
    </w:pPr>
  </w:style>
  <w:style w:type="paragraph" w:styleId="TOC2">
    <w:name w:val="toc 2"/>
    <w:basedOn w:val="Normal"/>
    <w:next w:val="Normal"/>
    <w:autoRedefine/>
    <w:uiPriority w:val="39"/>
    <w:unhideWhenUsed/>
    <w:rsid w:val="0062067B"/>
    <w:pPr>
      <w:spacing w:after="100"/>
      <w:ind w:left="240"/>
    </w:pPr>
  </w:style>
  <w:style w:type="paragraph" w:styleId="TOC3">
    <w:name w:val="toc 3"/>
    <w:basedOn w:val="Normal"/>
    <w:next w:val="Normal"/>
    <w:autoRedefine/>
    <w:uiPriority w:val="39"/>
    <w:unhideWhenUsed/>
    <w:rsid w:val="0062067B"/>
    <w:pPr>
      <w:spacing w:after="100"/>
      <w:ind w:left="480"/>
    </w:pPr>
  </w:style>
  <w:style w:type="character" w:styleId="Hyperlink">
    <w:name w:val="Hyperlink"/>
    <w:basedOn w:val="DefaultParagraphFont"/>
    <w:uiPriority w:val="99"/>
    <w:unhideWhenUsed/>
    <w:rsid w:val="0062067B"/>
    <w:rPr>
      <w:color w:val="0000FF" w:themeColor="hyperlink"/>
      <w:u w:val="single"/>
    </w:rPr>
  </w:style>
  <w:style w:type="character" w:customStyle="1" w:styleId="9pt">
    <w:name w:val="9pt"/>
    <w:basedOn w:val="DefaultParagraphFont"/>
    <w:uiPriority w:val="19"/>
    <w:qFormat/>
    <w:rsid w:val="00866E73"/>
    <w:rPr>
      <w:sz w:val="18"/>
      <w:szCs w:val="18"/>
    </w:rPr>
  </w:style>
  <w:style w:type="paragraph" w:customStyle="1" w:styleId="TableList0">
    <w:name w:val="Table List"/>
    <w:basedOn w:val="TableBody"/>
    <w:uiPriority w:val="11"/>
    <w:rsid w:val="00D27156"/>
    <w:pPr>
      <w:spacing w:after="60"/>
    </w:pPr>
  </w:style>
  <w:style w:type="numbering" w:customStyle="1" w:styleId="TableList">
    <w:name w:val="TableList"/>
    <w:uiPriority w:val="99"/>
    <w:rsid w:val="00131E8E"/>
    <w:pPr>
      <w:numPr>
        <w:numId w:val="2"/>
      </w:numPr>
    </w:pPr>
  </w:style>
  <w:style w:type="table" w:customStyle="1" w:styleId="PlainTable21">
    <w:name w:val="Plain Table 21"/>
    <w:basedOn w:val="TableNormal"/>
    <w:uiPriority w:val="42"/>
    <w:rsid w:val="000764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SSummary3Col">
    <w:name w:val="PS Summary 3 Col"/>
    <w:basedOn w:val="TableNormal"/>
    <w:uiPriority w:val="99"/>
    <w:rsid w:val="00B3723E"/>
    <w:pPr>
      <w:spacing w:after="0" w:line="240" w:lineRule="auto"/>
    </w:pPr>
    <w:tblPr>
      <w:tblBorders>
        <w:top w:val="single" w:sz="2" w:space="0" w:color="004990" w:themeColor="text2"/>
        <w:bottom w:val="single" w:sz="2" w:space="0" w:color="004990" w:themeColor="text2"/>
        <w:insideH w:val="single" w:sz="2" w:space="0" w:color="004990" w:themeColor="text2"/>
      </w:tblBorders>
      <w:tblCellMar>
        <w:top w:w="113" w:type="dxa"/>
        <w:bottom w:w="113" w:type="dxa"/>
      </w:tblCellMar>
    </w:tblPr>
    <w:trPr>
      <w:cantSplit/>
    </w:trPr>
  </w:style>
  <w:style w:type="paragraph" w:customStyle="1" w:styleId="Contents">
    <w:name w:val="Contents"/>
    <w:basedOn w:val="Normal"/>
    <w:qFormat/>
    <w:rsid w:val="00934CC1"/>
    <w:pPr>
      <w:tabs>
        <w:tab w:val="left" w:pos="567"/>
        <w:tab w:val="right" w:leader="dot" w:pos="9923"/>
      </w:tabs>
    </w:pPr>
    <w:rPr>
      <w:sz w:val="26"/>
      <w:szCs w:val="28"/>
    </w:rPr>
  </w:style>
  <w:style w:type="character" w:styleId="CommentReference">
    <w:name w:val="annotation reference"/>
    <w:basedOn w:val="DefaultParagraphFont"/>
    <w:uiPriority w:val="99"/>
    <w:semiHidden/>
    <w:unhideWhenUsed/>
    <w:rsid w:val="00B94CFE"/>
    <w:rPr>
      <w:sz w:val="16"/>
      <w:szCs w:val="16"/>
    </w:rPr>
  </w:style>
  <w:style w:type="paragraph" w:styleId="CommentText">
    <w:name w:val="annotation text"/>
    <w:basedOn w:val="Normal"/>
    <w:link w:val="CommentTextChar"/>
    <w:uiPriority w:val="99"/>
    <w:semiHidden/>
    <w:unhideWhenUsed/>
    <w:rsid w:val="00B94CFE"/>
    <w:pPr>
      <w:spacing w:line="240" w:lineRule="auto"/>
    </w:pPr>
    <w:rPr>
      <w:sz w:val="20"/>
      <w:szCs w:val="20"/>
    </w:rPr>
  </w:style>
  <w:style w:type="character" w:customStyle="1" w:styleId="CommentTextChar">
    <w:name w:val="Comment Text Char"/>
    <w:basedOn w:val="DefaultParagraphFont"/>
    <w:link w:val="CommentText"/>
    <w:uiPriority w:val="99"/>
    <w:semiHidden/>
    <w:rsid w:val="00B94CF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94CFE"/>
    <w:rPr>
      <w:b/>
      <w:bCs/>
    </w:rPr>
  </w:style>
  <w:style w:type="character" w:customStyle="1" w:styleId="CommentSubjectChar">
    <w:name w:val="Comment Subject Char"/>
    <w:basedOn w:val="CommentTextChar"/>
    <w:link w:val="CommentSubject"/>
    <w:uiPriority w:val="99"/>
    <w:semiHidden/>
    <w:rsid w:val="00B94CFE"/>
    <w:rPr>
      <w:rFonts w:ascii="Arial" w:hAnsi="Arial" w:cs="Arial"/>
      <w:b/>
      <w:bCs/>
      <w:sz w:val="20"/>
      <w:szCs w:val="20"/>
    </w:rPr>
  </w:style>
  <w:style w:type="character" w:customStyle="1" w:styleId="UnresolvedMention1">
    <w:name w:val="Unresolved Mention1"/>
    <w:basedOn w:val="DefaultParagraphFont"/>
    <w:uiPriority w:val="99"/>
    <w:semiHidden/>
    <w:unhideWhenUsed/>
    <w:rsid w:val="0044772F"/>
    <w:rPr>
      <w:color w:val="808080"/>
      <w:shd w:val="clear" w:color="auto" w:fill="E6E6E6"/>
    </w:rPr>
  </w:style>
  <w:style w:type="character" w:customStyle="1" w:styleId="Heading4Char">
    <w:name w:val="Heading 4 Char"/>
    <w:basedOn w:val="DefaultParagraphFont"/>
    <w:link w:val="Heading4"/>
    <w:uiPriority w:val="9"/>
    <w:semiHidden/>
    <w:rsid w:val="0095578A"/>
    <w:rPr>
      <w:rFonts w:asciiTheme="majorHAnsi" w:eastAsiaTheme="majorEastAsia" w:hAnsiTheme="majorHAnsi" w:cstheme="majorBidi"/>
      <w:i/>
      <w:iCs/>
      <w:color w:val="12326E"/>
      <w:szCs w:val="24"/>
    </w:rPr>
  </w:style>
  <w:style w:type="character" w:customStyle="1" w:styleId="NoSpacingChar">
    <w:name w:val="No Spacing Char"/>
    <w:basedOn w:val="DefaultParagraphFont"/>
    <w:link w:val="NoSpacing"/>
    <w:uiPriority w:val="1"/>
    <w:locked/>
    <w:rsid w:val="005406AE"/>
    <w:rPr>
      <w:rFonts w:ascii="Arial" w:hAnsi="Arial" w:cs="Arial"/>
      <w:sz w:val="24"/>
      <w:szCs w:val="24"/>
    </w:rPr>
  </w:style>
  <w:style w:type="paragraph" w:styleId="NoSpacing">
    <w:name w:val="No Spacing"/>
    <w:link w:val="NoSpacingChar"/>
    <w:uiPriority w:val="1"/>
    <w:qFormat/>
    <w:rsid w:val="005406AE"/>
    <w:pPr>
      <w:spacing w:after="0" w:line="240" w:lineRule="auto"/>
    </w:pPr>
    <w:rPr>
      <w:rFonts w:ascii="Arial" w:hAnsi="Arial" w:cs="Arial"/>
      <w:sz w:val="24"/>
      <w:szCs w:val="24"/>
    </w:rPr>
  </w:style>
  <w:style w:type="paragraph" w:customStyle="1" w:styleId="TableBody6ptB4">
    <w:name w:val="TableBody 6pt B4"/>
    <w:basedOn w:val="TableBody"/>
    <w:qFormat/>
    <w:rsid w:val="008B3F9E"/>
    <w:pPr>
      <w:numPr>
        <w:numId w:val="3"/>
      </w:numPr>
      <w:spacing w:before="120"/>
    </w:pPr>
  </w:style>
  <w:style w:type="paragraph" w:customStyle="1" w:styleId="Heading3LDR">
    <w:name w:val="Heading 3 LDR"/>
    <w:basedOn w:val="Heading3"/>
    <w:qFormat/>
    <w:rsid w:val="000C0652"/>
    <w:pPr>
      <w:tabs>
        <w:tab w:val="left" w:pos="454"/>
      </w:tabs>
      <w:ind w:left="454" w:hanging="454"/>
    </w:pPr>
  </w:style>
  <w:style w:type="paragraph" w:customStyle="1" w:styleId="TabelBody6ptB4">
    <w:name w:val="Tabel Body 6pt B4"/>
    <w:basedOn w:val="TableBody"/>
    <w:qFormat/>
    <w:rsid w:val="00FA3844"/>
    <w:pPr>
      <w:numPr>
        <w:numId w:val="4"/>
      </w:numPr>
      <w:spacing w:before="120"/>
    </w:pPr>
  </w:style>
  <w:style w:type="paragraph" w:customStyle="1" w:styleId="TableBody0ptBefore">
    <w:name w:val="Table Body 0pt Before"/>
    <w:basedOn w:val="TabelBody6ptB4"/>
    <w:qFormat/>
    <w:rsid w:val="00FA3844"/>
    <w:pPr>
      <w:spacing w:before="0"/>
    </w:pPr>
  </w:style>
  <w:style w:type="paragraph" w:customStyle="1" w:styleId="Heading3Indent">
    <w:name w:val="Heading 3 Indent"/>
    <w:basedOn w:val="Heading3"/>
    <w:qFormat/>
    <w:rsid w:val="00164B2F"/>
    <w:pPr>
      <w:ind w:left="567" w:hanging="567"/>
    </w:pPr>
  </w:style>
  <w:style w:type="paragraph" w:customStyle="1" w:styleId="TableBody9pt">
    <w:name w:val="Table Body 9pt"/>
    <w:basedOn w:val="TableBody"/>
    <w:qFormat/>
    <w:rsid w:val="00164B2F"/>
    <w:rPr>
      <w:sz w:val="18"/>
    </w:rPr>
  </w:style>
  <w:style w:type="paragraph" w:customStyle="1" w:styleId="TableBold9pt">
    <w:name w:val="Table Bold 9pt"/>
    <w:basedOn w:val="TableBold"/>
    <w:qFormat/>
    <w:rsid w:val="00164B2F"/>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134052">
      <w:bodyDiv w:val="1"/>
      <w:marLeft w:val="0"/>
      <w:marRight w:val="0"/>
      <w:marTop w:val="0"/>
      <w:marBottom w:val="0"/>
      <w:divBdr>
        <w:top w:val="none" w:sz="0" w:space="0" w:color="auto"/>
        <w:left w:val="none" w:sz="0" w:space="0" w:color="auto"/>
        <w:bottom w:val="none" w:sz="0" w:space="0" w:color="auto"/>
        <w:right w:val="none" w:sz="0" w:space="0" w:color="auto"/>
      </w:divBdr>
    </w:div>
    <w:div w:id="862013215">
      <w:bodyDiv w:val="1"/>
      <w:marLeft w:val="0"/>
      <w:marRight w:val="0"/>
      <w:marTop w:val="0"/>
      <w:marBottom w:val="0"/>
      <w:divBdr>
        <w:top w:val="none" w:sz="0" w:space="0" w:color="auto"/>
        <w:left w:val="none" w:sz="0" w:space="0" w:color="auto"/>
        <w:bottom w:val="none" w:sz="0" w:space="0" w:color="auto"/>
        <w:right w:val="none" w:sz="0" w:space="0" w:color="auto"/>
      </w:divBdr>
    </w:div>
    <w:div w:id="141709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IMSPA Corporate">
      <a:dk1>
        <a:sysClr val="windowText" lastClr="000000"/>
      </a:dk1>
      <a:lt1>
        <a:sysClr val="window" lastClr="FFFFFF"/>
      </a:lt1>
      <a:dk2>
        <a:srgbClr val="004990"/>
      </a:dk2>
      <a:lt2>
        <a:srgbClr val="EEECE1"/>
      </a:lt2>
      <a:accent1>
        <a:srgbClr val="004990"/>
      </a:accent1>
      <a:accent2>
        <a:srgbClr val="00BCE4"/>
      </a:accent2>
      <a:accent3>
        <a:srgbClr val="7F7F7F"/>
      </a:accent3>
      <a:accent4>
        <a:srgbClr val="BA0C2F"/>
      </a:accent4>
      <a:accent5>
        <a:srgbClr val="009A44"/>
      </a:accent5>
      <a:accent6>
        <a:srgbClr val="DBE5F0"/>
      </a:accent6>
      <a:hlink>
        <a:srgbClr val="0000FF"/>
      </a:hlink>
      <a:folHlink>
        <a:srgbClr val="5959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DB00D-C1B5-457F-B7DA-9D434608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30</Pages>
  <Words>5350</Words>
  <Characters>30499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Anderson</dc:creator>
  <cp:keywords/>
  <dc:description/>
  <cp:lastModifiedBy>Tom Holden</cp:lastModifiedBy>
  <cp:revision>30</cp:revision>
  <cp:lastPrinted>2018-05-03T07:37:00Z</cp:lastPrinted>
  <dcterms:created xsi:type="dcterms:W3CDTF">2019-03-25T13:29:00Z</dcterms:created>
  <dcterms:modified xsi:type="dcterms:W3CDTF">2019-04-23T11:52:00Z</dcterms:modified>
</cp:coreProperties>
</file>