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ADD3" w14:textId="5D675C2A" w:rsidR="00EB4080" w:rsidRPr="006E56A5" w:rsidRDefault="00EB4080" w:rsidP="00EB4080">
      <w:pPr>
        <w:shd w:val="clear" w:color="auto" w:fill="FFFFFF"/>
        <w:spacing w:after="150" w:line="240" w:lineRule="auto"/>
        <w:jc w:val="center"/>
        <w:outlineLvl w:val="1"/>
        <w:rPr>
          <w:rFonts w:ascii="Gill Sans MT" w:eastAsia="Times New Roman" w:hAnsi="Gill Sans MT" w:cs="Arial"/>
          <w:b/>
          <w:bCs/>
          <w:color w:val="000000" w:themeColor="text1"/>
          <w:lang w:val="en-US"/>
        </w:rPr>
      </w:pPr>
      <w:r w:rsidRPr="006E56A5">
        <w:rPr>
          <w:rFonts w:ascii="Gill Sans MT" w:eastAsia="Times New Roman" w:hAnsi="Gill Sans MT" w:cs="Arial"/>
          <w:b/>
          <w:bCs/>
          <w:color w:val="000000" w:themeColor="text1"/>
          <w:lang w:val="en-US"/>
        </w:rPr>
        <w:t>BASES Annual General Meeting (AGM)</w:t>
      </w:r>
    </w:p>
    <w:p w14:paraId="31226905" w14:textId="77777777" w:rsidR="00EB4080" w:rsidRPr="006E56A5" w:rsidRDefault="00EB4080" w:rsidP="00EB4080">
      <w:pPr>
        <w:shd w:val="clear" w:color="auto" w:fill="FFFFFF"/>
        <w:spacing w:after="0" w:line="288" w:lineRule="atLeast"/>
        <w:rPr>
          <w:rFonts w:ascii="Gill Sans MT" w:eastAsia="Times New Roman" w:hAnsi="Gill Sans MT" w:cs="Arial"/>
          <w:color w:val="4D4D4D"/>
          <w:lang w:val="en-US"/>
        </w:rPr>
      </w:pPr>
    </w:p>
    <w:p w14:paraId="1023B7EA" w14:textId="0E4E221B" w:rsidR="00EB4080" w:rsidRPr="00046580" w:rsidRDefault="00EB4080" w:rsidP="00EB4080">
      <w:pPr>
        <w:shd w:val="clear" w:color="auto" w:fill="FFFFFF"/>
        <w:spacing w:after="0" w:line="288" w:lineRule="atLeast"/>
        <w:rPr>
          <w:rFonts w:eastAsia="Times New Roman" w:cstheme="minorHAnsi"/>
          <w:color w:val="000000" w:themeColor="text1"/>
          <w:lang w:val="en-US"/>
        </w:rPr>
      </w:pPr>
      <w:r w:rsidRPr="00046580">
        <w:rPr>
          <w:rFonts w:eastAsia="Times New Roman" w:cstheme="minorHAnsi"/>
          <w:color w:val="000000" w:themeColor="text1"/>
          <w:lang w:val="en-US"/>
        </w:rPr>
        <w:t>Tuesday 2</w:t>
      </w:r>
      <w:r w:rsidR="00102189" w:rsidRPr="00046580">
        <w:rPr>
          <w:rFonts w:eastAsia="Times New Roman" w:cstheme="minorHAnsi"/>
          <w:color w:val="000000" w:themeColor="text1"/>
          <w:lang w:val="en-US"/>
        </w:rPr>
        <w:t>7</w:t>
      </w:r>
      <w:r w:rsidRPr="00046580">
        <w:rPr>
          <w:rFonts w:eastAsia="Times New Roman" w:cstheme="minorHAnsi"/>
          <w:color w:val="000000" w:themeColor="text1"/>
          <w:lang w:val="en-US"/>
        </w:rPr>
        <w:t xml:space="preserve"> November 201</w:t>
      </w:r>
      <w:r w:rsidR="009C05DB" w:rsidRPr="00046580">
        <w:rPr>
          <w:rFonts w:eastAsia="Times New Roman" w:cstheme="minorHAnsi"/>
          <w:color w:val="000000" w:themeColor="text1"/>
          <w:lang w:val="en-US"/>
        </w:rPr>
        <w:t>8</w:t>
      </w:r>
      <w:r w:rsidRPr="00046580">
        <w:rPr>
          <w:rFonts w:eastAsia="Times New Roman" w:cstheme="minorHAnsi"/>
          <w:color w:val="000000" w:themeColor="text1"/>
          <w:lang w:val="en-US"/>
        </w:rPr>
        <w:t xml:space="preserve"> at 17:30-18:30,</w:t>
      </w:r>
      <w:r w:rsidR="004E7A56" w:rsidRPr="00046580">
        <w:rPr>
          <w:rFonts w:eastAsia="Times New Roman" w:cstheme="minorHAnsi"/>
          <w:color w:val="000000" w:themeColor="text1"/>
          <w:lang w:val="en-US"/>
        </w:rPr>
        <w:t xml:space="preserve"> </w:t>
      </w:r>
      <w:r w:rsidR="00B41C55" w:rsidRPr="00046580">
        <w:rPr>
          <w:rFonts w:eastAsia="Times New Roman" w:cstheme="minorHAnsi"/>
          <w:color w:val="000000" w:themeColor="text1"/>
          <w:lang w:val="en-US"/>
        </w:rPr>
        <w:t>King</w:t>
      </w:r>
      <w:r w:rsidR="004E7A56" w:rsidRPr="00046580">
        <w:rPr>
          <w:rFonts w:eastAsia="Times New Roman" w:cstheme="minorHAnsi"/>
          <w:color w:val="000000" w:themeColor="text1"/>
          <w:lang w:val="en-US"/>
        </w:rPr>
        <w:t>’s</w:t>
      </w:r>
      <w:r w:rsidRPr="00046580">
        <w:rPr>
          <w:rFonts w:eastAsia="Times New Roman" w:cstheme="minorHAnsi"/>
          <w:color w:val="000000" w:themeColor="text1"/>
          <w:lang w:val="en-US"/>
        </w:rPr>
        <w:t xml:space="preserve"> Suite, </w:t>
      </w:r>
      <w:r w:rsidR="00E4575B" w:rsidRPr="00046580">
        <w:rPr>
          <w:rFonts w:eastAsia="Times New Roman" w:cstheme="minorHAnsi"/>
          <w:color w:val="000000" w:themeColor="text1"/>
          <w:lang w:val="en-US"/>
        </w:rPr>
        <w:t xml:space="preserve">Harrogate </w:t>
      </w:r>
      <w:r w:rsidRPr="00046580">
        <w:rPr>
          <w:rFonts w:eastAsia="Times New Roman" w:cstheme="minorHAnsi"/>
          <w:color w:val="000000" w:themeColor="text1"/>
          <w:lang w:val="en-US"/>
        </w:rPr>
        <w:t>Con</w:t>
      </w:r>
      <w:r w:rsidR="00E4575B" w:rsidRPr="00046580">
        <w:rPr>
          <w:rFonts w:eastAsia="Times New Roman" w:cstheme="minorHAnsi"/>
          <w:color w:val="000000" w:themeColor="text1"/>
          <w:lang w:val="en-US"/>
        </w:rPr>
        <w:t>vention</w:t>
      </w:r>
      <w:r w:rsidRPr="00046580">
        <w:rPr>
          <w:rFonts w:eastAsia="Times New Roman" w:cstheme="minorHAnsi"/>
          <w:color w:val="000000" w:themeColor="text1"/>
          <w:lang w:val="en-US"/>
        </w:rPr>
        <w:t xml:space="preserve"> Centre.</w:t>
      </w:r>
    </w:p>
    <w:p w14:paraId="45535058" w14:textId="77777777" w:rsidR="00EB4080" w:rsidRPr="00046580" w:rsidRDefault="00EB4080" w:rsidP="00EB4080">
      <w:pPr>
        <w:shd w:val="clear" w:color="auto" w:fill="FFFFFF"/>
        <w:spacing w:after="0" w:line="288" w:lineRule="atLeast"/>
        <w:rPr>
          <w:rFonts w:eastAsia="Times New Roman" w:cstheme="minorHAnsi"/>
          <w:color w:val="000000" w:themeColor="text1"/>
          <w:lang w:val="en-US"/>
        </w:rPr>
      </w:pPr>
    </w:p>
    <w:p w14:paraId="580DABC7" w14:textId="41861114" w:rsidR="008D0A35" w:rsidRPr="00046580" w:rsidRDefault="00EB4080" w:rsidP="00EB4080">
      <w:pPr>
        <w:shd w:val="clear" w:color="auto" w:fill="FFFFFF"/>
        <w:spacing w:after="0" w:line="288" w:lineRule="atLeast"/>
        <w:rPr>
          <w:rFonts w:eastAsia="Times New Roman" w:cstheme="minorHAnsi"/>
          <w:color w:val="000000" w:themeColor="text1"/>
          <w:lang w:val="en-US"/>
        </w:rPr>
      </w:pPr>
      <w:r w:rsidRPr="00046580">
        <w:rPr>
          <w:rFonts w:eastAsia="Times New Roman" w:cstheme="minorHAnsi"/>
          <w:b/>
          <w:color w:val="000000" w:themeColor="text1"/>
          <w:lang w:val="en-US"/>
        </w:rPr>
        <w:t>Board Attendees:</w:t>
      </w:r>
      <w:r w:rsidRPr="00046580">
        <w:rPr>
          <w:rFonts w:eastAsia="Times New Roman" w:cstheme="minorHAnsi"/>
          <w:color w:val="000000" w:themeColor="text1"/>
          <w:lang w:val="en-US"/>
        </w:rPr>
        <w:t xml:space="preserve"> </w:t>
      </w:r>
      <w:r w:rsidR="00735299" w:rsidRPr="00046580">
        <w:rPr>
          <w:rFonts w:eastAsia="Cambria Math" w:cstheme="minorHAnsi"/>
          <w:color w:val="000000" w:themeColor="text1"/>
          <w:kern w:val="24"/>
          <w:lang w:val="en-US"/>
        </w:rPr>
        <w:t xml:space="preserve">R Tong </w:t>
      </w:r>
      <w:r w:rsidRPr="00046580">
        <w:rPr>
          <w:rFonts w:eastAsia="Times New Roman" w:cstheme="minorHAnsi"/>
          <w:color w:val="000000" w:themeColor="text1"/>
          <w:lang w:val="en-US"/>
        </w:rPr>
        <w:t xml:space="preserve">(BASES Chair), T Holden (BASES Executive </w:t>
      </w:r>
      <w:r w:rsidR="000675BA">
        <w:rPr>
          <w:rFonts w:eastAsia="Times New Roman" w:cstheme="minorHAnsi"/>
          <w:color w:val="000000" w:themeColor="text1"/>
          <w:lang w:val="en-US"/>
        </w:rPr>
        <w:t>Director</w:t>
      </w:r>
      <w:r w:rsidRPr="00046580">
        <w:rPr>
          <w:rFonts w:eastAsia="Times New Roman" w:cstheme="minorHAnsi"/>
          <w:color w:val="000000" w:themeColor="text1"/>
          <w:lang w:val="en-US"/>
        </w:rPr>
        <w:t xml:space="preserve">), </w:t>
      </w:r>
      <w:r w:rsidR="00494312" w:rsidRPr="00046580">
        <w:rPr>
          <w:rFonts w:eastAsia="Times New Roman" w:cstheme="minorHAnsi"/>
          <w:color w:val="000000" w:themeColor="text1"/>
          <w:lang w:val="en-US"/>
        </w:rPr>
        <w:t>Z Knowles</w:t>
      </w:r>
      <w:r w:rsidRPr="00046580">
        <w:rPr>
          <w:rFonts w:eastAsia="Times New Roman" w:cstheme="minorHAnsi"/>
          <w:color w:val="000000" w:themeColor="text1"/>
          <w:lang w:val="en-US"/>
        </w:rPr>
        <w:t>, A Hawkey</w:t>
      </w:r>
      <w:r w:rsidR="00D43724">
        <w:rPr>
          <w:rFonts w:eastAsia="Times New Roman" w:cstheme="minorHAnsi"/>
          <w:color w:val="000000" w:themeColor="text1"/>
          <w:lang w:val="en-US"/>
        </w:rPr>
        <w:t xml:space="preserve"> and</w:t>
      </w:r>
      <w:r w:rsidRPr="00046580">
        <w:rPr>
          <w:rFonts w:eastAsia="Times New Roman" w:cstheme="minorHAnsi"/>
          <w:color w:val="000000" w:themeColor="text1"/>
          <w:lang w:val="en-US"/>
        </w:rPr>
        <w:t xml:space="preserve"> A Grainger</w:t>
      </w:r>
      <w:r w:rsidR="008878E3" w:rsidRPr="00046580">
        <w:rPr>
          <w:rFonts w:eastAsia="Times New Roman" w:cstheme="minorHAnsi"/>
          <w:color w:val="000000" w:themeColor="text1"/>
          <w:lang w:val="en-US"/>
        </w:rPr>
        <w:t xml:space="preserve">. </w:t>
      </w:r>
      <w:r w:rsidRPr="00046580">
        <w:rPr>
          <w:rFonts w:eastAsia="Times New Roman" w:cstheme="minorHAnsi"/>
          <w:color w:val="000000" w:themeColor="text1"/>
          <w:lang w:val="en-US"/>
        </w:rPr>
        <w:br/>
      </w:r>
    </w:p>
    <w:p w14:paraId="20776AA4" w14:textId="4922B981" w:rsidR="00652328" w:rsidRDefault="00EB4080" w:rsidP="00EB4080">
      <w:pPr>
        <w:shd w:val="clear" w:color="auto" w:fill="FFFFFF"/>
        <w:spacing w:after="0" w:line="288" w:lineRule="atLeast"/>
        <w:rPr>
          <w:rFonts w:eastAsia="Times New Roman" w:cstheme="minorHAnsi"/>
          <w:color w:val="000000" w:themeColor="text1"/>
          <w:lang w:val="en-US"/>
        </w:rPr>
      </w:pPr>
      <w:r w:rsidRPr="00046580">
        <w:rPr>
          <w:rFonts w:eastAsia="Times New Roman" w:cstheme="minorHAnsi"/>
          <w:b/>
          <w:color w:val="000000" w:themeColor="text1"/>
          <w:lang w:val="en-US"/>
        </w:rPr>
        <w:t>BASES Attendees:</w:t>
      </w:r>
      <w:r w:rsidRPr="00046580">
        <w:rPr>
          <w:rFonts w:eastAsia="Times New Roman" w:cstheme="minorHAnsi"/>
          <w:color w:val="000000" w:themeColor="text1"/>
          <w:lang w:val="en-US"/>
        </w:rPr>
        <w:t xml:space="preserve"> </w:t>
      </w:r>
      <w:r w:rsidR="00F93DB4" w:rsidRPr="00046580">
        <w:rPr>
          <w:rFonts w:eastAsia="Times New Roman" w:cstheme="minorHAnsi"/>
          <w:color w:val="000000" w:themeColor="text1"/>
          <w:lang w:val="en-US"/>
        </w:rPr>
        <w:t xml:space="preserve">K Tolfrey, </w:t>
      </w:r>
      <w:r w:rsidR="00F14510" w:rsidRPr="00046580">
        <w:rPr>
          <w:rFonts w:eastAsia="Times New Roman" w:cstheme="minorHAnsi"/>
          <w:color w:val="000000" w:themeColor="text1"/>
          <w:lang w:val="en-US"/>
        </w:rPr>
        <w:t xml:space="preserve">A Gledhill, </w:t>
      </w:r>
      <w:r w:rsidR="00494312" w:rsidRPr="00046580">
        <w:rPr>
          <w:rFonts w:eastAsia="Cambria Math" w:cstheme="minorHAnsi"/>
          <w:color w:val="000000" w:themeColor="text1"/>
          <w:kern w:val="24"/>
          <w:lang w:val="en-US"/>
        </w:rPr>
        <w:t>M Duncan</w:t>
      </w:r>
      <w:r w:rsidR="00721764" w:rsidRPr="00046580">
        <w:rPr>
          <w:rFonts w:eastAsia="Cambria Math" w:cstheme="minorHAnsi"/>
          <w:color w:val="000000" w:themeColor="text1"/>
          <w:kern w:val="24"/>
          <w:lang w:val="en-US"/>
        </w:rPr>
        <w:t>,</w:t>
      </w:r>
      <w:r w:rsidR="00F14510" w:rsidRPr="00046580">
        <w:rPr>
          <w:rFonts w:eastAsia="Times New Roman" w:cstheme="minorHAnsi"/>
          <w:color w:val="000000" w:themeColor="text1"/>
          <w:lang w:val="en-US"/>
        </w:rPr>
        <w:t xml:space="preserve"> </w:t>
      </w:r>
      <w:r w:rsidR="006515DF" w:rsidRPr="00046580">
        <w:rPr>
          <w:rFonts w:eastAsia="Times New Roman" w:cstheme="minorHAnsi"/>
          <w:color w:val="000000" w:themeColor="text1"/>
          <w:lang w:val="en-US"/>
        </w:rPr>
        <w:t xml:space="preserve">C Harwood, </w:t>
      </w:r>
      <w:r w:rsidR="00C856F0" w:rsidRPr="00046580">
        <w:rPr>
          <w:rFonts w:eastAsia="Times New Roman" w:cstheme="minorHAnsi"/>
          <w:color w:val="000000" w:themeColor="text1"/>
          <w:lang w:val="en-US"/>
        </w:rPr>
        <w:t>J Saxton, R Davison,</w:t>
      </w:r>
      <w:r w:rsidR="00C544F2" w:rsidRPr="00046580">
        <w:rPr>
          <w:rFonts w:eastAsia="Times New Roman" w:cstheme="minorHAnsi"/>
          <w:color w:val="000000" w:themeColor="text1"/>
          <w:lang w:val="en-US"/>
        </w:rPr>
        <w:t xml:space="preserve"> C Mahoney, </w:t>
      </w:r>
      <w:r w:rsidR="00076347" w:rsidRPr="00046580">
        <w:rPr>
          <w:rFonts w:eastAsia="Times New Roman" w:cstheme="minorHAnsi"/>
          <w:color w:val="000000" w:themeColor="text1"/>
          <w:lang w:val="en-US"/>
        </w:rPr>
        <w:t>K Fox,</w:t>
      </w:r>
      <w:r w:rsidR="008878E3" w:rsidRPr="00046580">
        <w:rPr>
          <w:rFonts w:eastAsia="Times New Roman" w:cstheme="minorHAnsi"/>
          <w:color w:val="000000" w:themeColor="text1"/>
          <w:lang w:val="en-US"/>
        </w:rPr>
        <w:t xml:space="preserve"> </w:t>
      </w:r>
      <w:r w:rsidR="009C235D">
        <w:rPr>
          <w:rFonts w:eastAsia="Times New Roman" w:cstheme="minorHAnsi"/>
          <w:color w:val="000000" w:themeColor="text1"/>
          <w:lang w:val="en-US"/>
        </w:rPr>
        <w:t xml:space="preserve">Z </w:t>
      </w:r>
      <w:r w:rsidR="00B5165A">
        <w:rPr>
          <w:rFonts w:eastAsia="Times New Roman" w:cstheme="minorHAnsi"/>
          <w:color w:val="000000" w:themeColor="text1"/>
          <w:lang w:val="en-US"/>
        </w:rPr>
        <w:t xml:space="preserve">Knowles, </w:t>
      </w:r>
      <w:r w:rsidR="00DE6130" w:rsidRPr="00046580">
        <w:rPr>
          <w:rFonts w:eastAsia="Times New Roman" w:cstheme="minorHAnsi"/>
          <w:color w:val="000000" w:themeColor="text1"/>
          <w:lang w:val="en-US"/>
        </w:rPr>
        <w:t xml:space="preserve">C Sellars, D Sellars, </w:t>
      </w:r>
      <w:r w:rsidR="009F3550" w:rsidRPr="00046580">
        <w:rPr>
          <w:rFonts w:eastAsia="Times New Roman" w:cstheme="minorHAnsi"/>
          <w:color w:val="000000" w:themeColor="text1"/>
          <w:lang w:val="en-US"/>
        </w:rPr>
        <w:t xml:space="preserve">D Stensel, </w:t>
      </w:r>
      <w:r w:rsidR="00323DD6" w:rsidRPr="00046580">
        <w:rPr>
          <w:rFonts w:eastAsia="Times New Roman" w:cstheme="minorHAnsi"/>
          <w:color w:val="000000" w:themeColor="text1"/>
          <w:lang w:val="en-US"/>
        </w:rPr>
        <w:t>D Broom, C Will</w:t>
      </w:r>
      <w:r w:rsidR="00CE27C8" w:rsidRPr="00046580">
        <w:rPr>
          <w:rFonts w:eastAsia="Times New Roman" w:cstheme="minorHAnsi"/>
          <w:color w:val="000000" w:themeColor="text1"/>
          <w:lang w:val="en-US"/>
        </w:rPr>
        <w:t xml:space="preserve">iams, H Collins, A Duncan, F Hettinga, </w:t>
      </w:r>
      <w:r w:rsidR="00694FC2" w:rsidRPr="00046580">
        <w:rPr>
          <w:rFonts w:eastAsia="Times New Roman" w:cstheme="minorHAnsi"/>
          <w:color w:val="000000" w:themeColor="text1"/>
          <w:lang w:val="en-US"/>
        </w:rPr>
        <w:t xml:space="preserve">F Mulloy, </w:t>
      </w:r>
      <w:r w:rsidR="00F377DB" w:rsidRPr="00046580">
        <w:rPr>
          <w:rFonts w:eastAsia="Times New Roman" w:cstheme="minorHAnsi"/>
          <w:color w:val="000000" w:themeColor="text1"/>
          <w:lang w:val="en-US"/>
        </w:rPr>
        <w:t>S Kolimechkov</w:t>
      </w:r>
      <w:r w:rsidR="005C7491">
        <w:rPr>
          <w:rFonts w:eastAsia="Times New Roman" w:cstheme="minorHAnsi"/>
          <w:color w:val="000000" w:themeColor="text1"/>
          <w:lang w:val="en-US"/>
        </w:rPr>
        <w:t>,</w:t>
      </w:r>
      <w:r w:rsidR="00B41106" w:rsidRPr="00046580">
        <w:rPr>
          <w:rFonts w:eastAsia="Times New Roman" w:cstheme="minorHAnsi"/>
          <w:color w:val="000000" w:themeColor="text1"/>
          <w:lang w:val="en-US"/>
        </w:rPr>
        <w:t xml:space="preserve"> A Mitchell</w:t>
      </w:r>
      <w:r w:rsidR="00161EA1">
        <w:rPr>
          <w:rFonts w:eastAsia="Times New Roman" w:cstheme="minorHAnsi"/>
          <w:color w:val="000000" w:themeColor="text1"/>
          <w:lang w:val="en-US"/>
        </w:rPr>
        <w:t xml:space="preserve">, M </w:t>
      </w:r>
      <w:r w:rsidR="00161EA1" w:rsidRPr="00161EA1">
        <w:rPr>
          <w:rFonts w:eastAsia="Times New Roman" w:cstheme="minorHAnsi"/>
          <w:color w:val="000000" w:themeColor="text1"/>
          <w:lang w:val="en-US"/>
        </w:rPr>
        <w:t>Murphy</w:t>
      </w:r>
      <w:r w:rsidR="001114AA">
        <w:rPr>
          <w:rFonts w:eastAsia="Times New Roman" w:cstheme="minorHAnsi"/>
          <w:color w:val="000000" w:themeColor="text1"/>
          <w:lang w:val="en-US"/>
        </w:rPr>
        <w:t xml:space="preserve">, </w:t>
      </w:r>
      <w:r w:rsidR="00835B29">
        <w:rPr>
          <w:rFonts w:eastAsia="Times New Roman" w:cstheme="minorHAnsi"/>
          <w:color w:val="000000" w:themeColor="text1"/>
          <w:lang w:val="en-US"/>
        </w:rPr>
        <w:t xml:space="preserve">J </w:t>
      </w:r>
      <w:r w:rsidR="00911EAC">
        <w:rPr>
          <w:rFonts w:eastAsia="Times New Roman" w:cstheme="minorHAnsi"/>
          <w:color w:val="000000" w:themeColor="text1"/>
          <w:lang w:val="en-US"/>
        </w:rPr>
        <w:t>Gon</w:t>
      </w:r>
      <w:r w:rsidR="0000694F">
        <w:rPr>
          <w:rFonts w:eastAsia="Times New Roman" w:cstheme="minorHAnsi"/>
          <w:color w:val="000000" w:themeColor="text1"/>
          <w:lang w:val="en-US"/>
        </w:rPr>
        <w:t>zalez</w:t>
      </w:r>
    </w:p>
    <w:p w14:paraId="4263737E" w14:textId="77777777" w:rsidR="00652328" w:rsidRDefault="00652328" w:rsidP="00EB4080">
      <w:pPr>
        <w:shd w:val="clear" w:color="auto" w:fill="FFFFFF"/>
        <w:spacing w:after="0" w:line="288" w:lineRule="atLeast"/>
        <w:rPr>
          <w:rFonts w:eastAsia="Times New Roman" w:cstheme="minorHAnsi"/>
          <w:color w:val="000000" w:themeColor="text1"/>
          <w:lang w:val="en-US"/>
        </w:rPr>
      </w:pPr>
    </w:p>
    <w:p w14:paraId="47C23B9E" w14:textId="1D4FBA20" w:rsidR="00323DD6" w:rsidRPr="00046580" w:rsidRDefault="00652328" w:rsidP="00EB4080">
      <w:pPr>
        <w:shd w:val="clear" w:color="auto" w:fill="FFFFFF"/>
        <w:spacing w:after="0" w:line="288" w:lineRule="atLeast"/>
        <w:rPr>
          <w:rFonts w:eastAsia="Times New Roman" w:cstheme="minorHAnsi"/>
          <w:color w:val="000000" w:themeColor="text1"/>
          <w:lang w:val="en-US"/>
        </w:rPr>
      </w:pPr>
      <w:r w:rsidRPr="00482B51">
        <w:rPr>
          <w:rFonts w:eastAsia="Times New Roman" w:cstheme="minorHAnsi"/>
          <w:b/>
          <w:color w:val="000000" w:themeColor="text1"/>
          <w:lang w:val="en-US"/>
        </w:rPr>
        <w:t>Minutes:</w:t>
      </w:r>
      <w:r>
        <w:rPr>
          <w:rFonts w:eastAsia="Times New Roman" w:cstheme="minorHAnsi"/>
          <w:color w:val="000000" w:themeColor="text1"/>
          <w:lang w:val="en-US"/>
        </w:rPr>
        <w:t xml:space="preserve"> </w:t>
      </w:r>
      <w:r w:rsidR="005C7491">
        <w:rPr>
          <w:rFonts w:eastAsia="Times New Roman" w:cstheme="minorHAnsi"/>
          <w:color w:val="000000" w:themeColor="text1"/>
          <w:lang w:val="en-US"/>
        </w:rPr>
        <w:t xml:space="preserve">E Forsyth </w:t>
      </w:r>
    </w:p>
    <w:p w14:paraId="43ACD6A5" w14:textId="77777777" w:rsidR="00EB4080" w:rsidRPr="00046580" w:rsidRDefault="00EB4080" w:rsidP="00EB4080">
      <w:pPr>
        <w:shd w:val="clear" w:color="auto" w:fill="FFFFFF"/>
        <w:spacing w:after="0" w:line="288" w:lineRule="atLeast"/>
        <w:rPr>
          <w:rFonts w:eastAsia="Times New Roman" w:cstheme="minorHAnsi"/>
          <w:color w:val="000000" w:themeColor="text1"/>
          <w:lang w:val="en-US"/>
        </w:rPr>
      </w:pPr>
    </w:p>
    <w:p w14:paraId="58B35108" w14:textId="77777777" w:rsidR="00EB4080" w:rsidRPr="00046580" w:rsidRDefault="00EB4080" w:rsidP="00EB4080">
      <w:pPr>
        <w:shd w:val="clear" w:color="auto" w:fill="FFFFFF"/>
        <w:spacing w:after="0" w:line="288" w:lineRule="atLeast"/>
        <w:rPr>
          <w:rFonts w:eastAsia="Times New Roman" w:cstheme="minorHAnsi"/>
          <w:color w:val="000000" w:themeColor="text1"/>
          <w:lang w:val="en-US"/>
        </w:rPr>
      </w:pPr>
      <w:r w:rsidRPr="00046580">
        <w:rPr>
          <w:rFonts w:eastAsia="Times New Roman" w:cstheme="minorHAnsi"/>
          <w:color w:val="000000" w:themeColor="text1"/>
          <w:lang w:val="en-US"/>
        </w:rPr>
        <w:t>The Chair welcomed everyone to the meeting.</w:t>
      </w:r>
      <w:r w:rsidRPr="00046580">
        <w:rPr>
          <w:rFonts w:eastAsia="Times New Roman" w:cstheme="minorHAnsi"/>
          <w:color w:val="000000" w:themeColor="text1"/>
          <w:lang w:val="en-US"/>
        </w:rPr>
        <w:br/>
      </w:r>
    </w:p>
    <w:p w14:paraId="71ABD5CD" w14:textId="6EA8D45E" w:rsidR="00430FC4" w:rsidRDefault="00EB4080" w:rsidP="00430FC4">
      <w:pPr>
        <w:numPr>
          <w:ilvl w:val="0"/>
          <w:numId w:val="1"/>
        </w:numPr>
        <w:shd w:val="clear" w:color="auto" w:fill="FFFFFF"/>
        <w:spacing w:after="0" w:line="288" w:lineRule="atLeast"/>
        <w:ind w:left="375"/>
        <w:rPr>
          <w:rFonts w:eastAsia="Times New Roman" w:cstheme="minorHAnsi"/>
          <w:b/>
          <w:color w:val="000000" w:themeColor="text1"/>
          <w:lang w:val="en-US"/>
        </w:rPr>
      </w:pPr>
      <w:r w:rsidRPr="00046580">
        <w:rPr>
          <w:rFonts w:eastAsia="Times New Roman" w:cstheme="minorHAnsi"/>
          <w:b/>
          <w:color w:val="000000" w:themeColor="text1"/>
          <w:lang w:val="en-US"/>
        </w:rPr>
        <w:t>Apologies</w:t>
      </w:r>
      <w:r w:rsidR="00482B51">
        <w:rPr>
          <w:rFonts w:eastAsia="Times New Roman" w:cstheme="minorHAnsi"/>
          <w:color w:val="000000" w:themeColor="text1"/>
          <w:lang w:val="en-US"/>
        </w:rPr>
        <w:t xml:space="preserve">: </w:t>
      </w:r>
      <w:r w:rsidR="00587E0F" w:rsidRPr="00046580">
        <w:rPr>
          <w:rFonts w:eastAsia="Times New Roman" w:cstheme="minorHAnsi"/>
          <w:color w:val="000000" w:themeColor="text1"/>
          <w:lang w:val="en-US"/>
        </w:rPr>
        <w:t xml:space="preserve">V Tolfrey, D Kingsbury, </w:t>
      </w:r>
      <w:r w:rsidRPr="00046580">
        <w:rPr>
          <w:rFonts w:eastAsia="Times New Roman" w:cstheme="minorHAnsi"/>
          <w:color w:val="000000" w:themeColor="text1"/>
          <w:lang w:val="en-US"/>
        </w:rPr>
        <w:t xml:space="preserve">R Brougham, </w:t>
      </w:r>
      <w:r w:rsidR="00587E0F" w:rsidRPr="00046580">
        <w:rPr>
          <w:rFonts w:eastAsia="Times New Roman" w:cstheme="minorHAnsi"/>
          <w:color w:val="000000" w:themeColor="text1"/>
          <w:lang w:val="en-US"/>
        </w:rPr>
        <w:t>N</w:t>
      </w:r>
      <w:r w:rsidR="006A7C0B">
        <w:rPr>
          <w:rFonts w:eastAsia="Times New Roman" w:cstheme="minorHAnsi"/>
          <w:color w:val="000000" w:themeColor="text1"/>
          <w:lang w:val="en-US"/>
        </w:rPr>
        <w:t xml:space="preserve">. </w:t>
      </w:r>
      <w:r w:rsidR="00587E0F" w:rsidRPr="00046580">
        <w:rPr>
          <w:rFonts w:eastAsia="Times New Roman" w:cstheme="minorHAnsi"/>
          <w:color w:val="000000" w:themeColor="text1"/>
          <w:lang w:val="en-US"/>
        </w:rPr>
        <w:t xml:space="preserve">Spurway, M O’Brien, J Katz, G Howatson, J Tantawy, S </w:t>
      </w:r>
      <w:proofErr w:type="spellStart"/>
      <w:r w:rsidR="00587E0F" w:rsidRPr="00046580">
        <w:rPr>
          <w:rFonts w:eastAsia="Times New Roman" w:cstheme="minorHAnsi"/>
          <w:color w:val="000000" w:themeColor="text1"/>
          <w:lang w:val="en-US"/>
        </w:rPr>
        <w:t>Gilchist</w:t>
      </w:r>
      <w:proofErr w:type="spellEnd"/>
      <w:r w:rsidR="00587E0F" w:rsidRPr="00046580">
        <w:rPr>
          <w:rFonts w:eastAsia="Times New Roman" w:cstheme="minorHAnsi"/>
          <w:color w:val="000000" w:themeColor="text1"/>
          <w:lang w:val="en-US"/>
        </w:rPr>
        <w:t xml:space="preserve">, J </w:t>
      </w:r>
      <w:proofErr w:type="spellStart"/>
      <w:r w:rsidR="00587E0F" w:rsidRPr="00046580">
        <w:rPr>
          <w:rFonts w:eastAsia="Times New Roman" w:cstheme="minorHAnsi"/>
          <w:color w:val="000000" w:themeColor="text1"/>
          <w:lang w:val="en-US"/>
        </w:rPr>
        <w:t>Flyan</w:t>
      </w:r>
      <w:proofErr w:type="spellEnd"/>
      <w:r w:rsidR="00587E0F" w:rsidRPr="00046580">
        <w:rPr>
          <w:rFonts w:eastAsia="Times New Roman" w:cstheme="minorHAnsi"/>
          <w:color w:val="000000" w:themeColor="text1"/>
          <w:lang w:val="en-US"/>
        </w:rPr>
        <w:t xml:space="preserve">, M Botting, S Wolfson, J Lomax, H </w:t>
      </w:r>
      <w:proofErr w:type="spellStart"/>
      <w:r w:rsidR="00587E0F" w:rsidRPr="00046580">
        <w:rPr>
          <w:rFonts w:eastAsia="Times New Roman" w:cstheme="minorHAnsi"/>
          <w:color w:val="000000" w:themeColor="text1"/>
          <w:lang w:val="en-US"/>
        </w:rPr>
        <w:t>Kilani</w:t>
      </w:r>
      <w:proofErr w:type="spellEnd"/>
      <w:r w:rsidR="00587E0F" w:rsidRPr="00046580">
        <w:rPr>
          <w:rFonts w:eastAsia="Times New Roman" w:cstheme="minorHAnsi"/>
          <w:color w:val="000000" w:themeColor="text1"/>
          <w:lang w:val="en-US"/>
        </w:rPr>
        <w:t>, J Steele, R Denis, S Bird</w:t>
      </w:r>
      <w:r w:rsidR="002E77AF">
        <w:rPr>
          <w:rFonts w:eastAsia="Times New Roman" w:cstheme="minorHAnsi"/>
          <w:color w:val="000000" w:themeColor="text1"/>
          <w:lang w:val="en-US"/>
        </w:rPr>
        <w:t xml:space="preserve"> and</w:t>
      </w:r>
      <w:r w:rsidR="00587E0F" w:rsidRPr="00046580">
        <w:rPr>
          <w:rFonts w:eastAsia="Times New Roman" w:cstheme="minorHAnsi"/>
          <w:color w:val="000000" w:themeColor="text1"/>
          <w:lang w:val="en-US"/>
        </w:rPr>
        <w:t xml:space="preserve"> B </w:t>
      </w:r>
      <w:proofErr w:type="spellStart"/>
      <w:r w:rsidR="00587E0F" w:rsidRPr="00046580">
        <w:rPr>
          <w:rFonts w:eastAsia="Times New Roman" w:cstheme="minorHAnsi"/>
          <w:color w:val="000000" w:themeColor="text1"/>
          <w:lang w:val="en-US"/>
        </w:rPr>
        <w:t>Baltzopolous</w:t>
      </w:r>
      <w:proofErr w:type="spellEnd"/>
      <w:r w:rsidR="00587E0F" w:rsidRPr="00046580">
        <w:rPr>
          <w:rFonts w:eastAsia="Times New Roman" w:cstheme="minorHAnsi"/>
          <w:color w:val="000000" w:themeColor="text1"/>
          <w:lang w:val="en-US"/>
        </w:rPr>
        <w:t xml:space="preserve">. </w:t>
      </w:r>
    </w:p>
    <w:p w14:paraId="12E78E21" w14:textId="77777777" w:rsidR="00C76D92" w:rsidRDefault="00C76D92" w:rsidP="00430FC4">
      <w:pPr>
        <w:shd w:val="clear" w:color="auto" w:fill="FFFFFF"/>
        <w:spacing w:after="0" w:line="288" w:lineRule="atLeast"/>
        <w:ind w:left="375"/>
        <w:rPr>
          <w:rFonts w:eastAsia="Times New Roman" w:cstheme="minorHAnsi"/>
          <w:b/>
          <w:color w:val="000000" w:themeColor="text1"/>
          <w:lang w:val="en-US"/>
        </w:rPr>
      </w:pPr>
    </w:p>
    <w:p w14:paraId="7B7847FF" w14:textId="26868D4D" w:rsidR="00EB4080" w:rsidRPr="00430FC4" w:rsidRDefault="00EB4080" w:rsidP="00430FC4">
      <w:pPr>
        <w:shd w:val="clear" w:color="auto" w:fill="FFFFFF"/>
        <w:spacing w:after="0" w:line="288" w:lineRule="atLeast"/>
        <w:ind w:left="375"/>
        <w:rPr>
          <w:rFonts w:eastAsia="Times New Roman" w:cstheme="minorHAnsi"/>
          <w:b/>
          <w:color w:val="000000" w:themeColor="text1"/>
          <w:lang w:val="en-US"/>
        </w:rPr>
      </w:pPr>
      <w:r w:rsidRPr="00430FC4">
        <w:rPr>
          <w:rFonts w:eastAsia="Times New Roman" w:cstheme="minorHAnsi"/>
          <w:b/>
          <w:color w:val="000000" w:themeColor="text1"/>
          <w:lang w:val="en-US"/>
        </w:rPr>
        <w:t>Minutes of the previous meeting dated 2</w:t>
      </w:r>
      <w:r w:rsidR="00564688" w:rsidRPr="00430FC4">
        <w:rPr>
          <w:rFonts w:eastAsia="Times New Roman" w:cstheme="minorHAnsi"/>
          <w:b/>
          <w:color w:val="000000" w:themeColor="text1"/>
          <w:lang w:val="en-US"/>
        </w:rPr>
        <w:t>8</w:t>
      </w:r>
      <w:r w:rsidRPr="00430FC4">
        <w:rPr>
          <w:rFonts w:eastAsia="Times New Roman" w:cstheme="minorHAnsi"/>
          <w:b/>
          <w:color w:val="000000" w:themeColor="text1"/>
          <w:lang w:val="en-US"/>
        </w:rPr>
        <w:t xml:space="preserve"> November 201</w:t>
      </w:r>
      <w:r w:rsidR="00564688" w:rsidRPr="00430FC4">
        <w:rPr>
          <w:rFonts w:eastAsia="Times New Roman" w:cstheme="minorHAnsi"/>
          <w:b/>
          <w:color w:val="000000" w:themeColor="text1"/>
          <w:lang w:val="en-US"/>
        </w:rPr>
        <w:t>7</w:t>
      </w:r>
      <w:r w:rsidRPr="00430FC4">
        <w:rPr>
          <w:rFonts w:eastAsia="Times New Roman" w:cstheme="minorHAnsi"/>
          <w:b/>
          <w:color w:val="000000" w:themeColor="text1"/>
          <w:lang w:val="en-US"/>
        </w:rPr>
        <w:t xml:space="preserve"> </w:t>
      </w:r>
    </w:p>
    <w:p w14:paraId="1C78BF4B" w14:textId="77777777" w:rsidR="00430FC4" w:rsidRDefault="00EB4080" w:rsidP="00430FC4">
      <w:pPr>
        <w:shd w:val="clear" w:color="auto" w:fill="FFFFFF"/>
        <w:spacing w:after="0" w:line="288" w:lineRule="atLeast"/>
        <w:ind w:left="375"/>
        <w:rPr>
          <w:rFonts w:eastAsia="Times New Roman" w:cstheme="minorHAnsi"/>
          <w:color w:val="000000" w:themeColor="text1"/>
          <w:lang w:val="en-US"/>
        </w:rPr>
      </w:pPr>
      <w:r w:rsidRPr="00046580">
        <w:rPr>
          <w:rFonts w:eastAsia="Times New Roman" w:cstheme="minorHAnsi"/>
          <w:color w:val="000000" w:themeColor="text1"/>
          <w:lang w:val="en-US"/>
        </w:rPr>
        <w:t>These were accepted as a true record of the meeting.</w:t>
      </w:r>
    </w:p>
    <w:p w14:paraId="01431245" w14:textId="77777777" w:rsidR="00430FC4" w:rsidRDefault="00430FC4" w:rsidP="00430FC4">
      <w:pPr>
        <w:shd w:val="clear" w:color="auto" w:fill="FFFFFF"/>
        <w:spacing w:after="0" w:line="288" w:lineRule="atLeast"/>
        <w:ind w:left="375"/>
        <w:rPr>
          <w:rFonts w:eastAsia="Times New Roman" w:cstheme="minorHAnsi"/>
          <w:b/>
          <w:color w:val="000000" w:themeColor="text1"/>
          <w:lang w:val="en-US"/>
        </w:rPr>
      </w:pPr>
    </w:p>
    <w:p w14:paraId="0773BD54" w14:textId="5F4F537F" w:rsidR="00EB4080" w:rsidRPr="004E3408" w:rsidRDefault="00EB4080" w:rsidP="00430FC4">
      <w:pPr>
        <w:shd w:val="clear" w:color="auto" w:fill="FFFFFF"/>
        <w:spacing w:after="0" w:line="288" w:lineRule="atLeast"/>
        <w:ind w:left="375"/>
        <w:rPr>
          <w:rFonts w:eastAsia="Times New Roman" w:cstheme="minorHAnsi"/>
          <w:color w:val="000000" w:themeColor="text1"/>
          <w:lang w:val="en-US"/>
        </w:rPr>
      </w:pPr>
      <w:r w:rsidRPr="00046580">
        <w:rPr>
          <w:rFonts w:eastAsia="Times New Roman" w:cstheme="minorHAnsi"/>
          <w:b/>
          <w:color w:val="000000" w:themeColor="text1"/>
          <w:lang w:val="en-US"/>
        </w:rPr>
        <w:t>Matters Arising</w:t>
      </w:r>
      <w:r w:rsidRPr="00046580">
        <w:rPr>
          <w:rFonts w:eastAsia="Times New Roman" w:cstheme="minorHAnsi"/>
          <w:b/>
          <w:color w:val="000000" w:themeColor="text1"/>
          <w:lang w:val="en-US"/>
        </w:rPr>
        <w:br/>
      </w:r>
      <w:r w:rsidRPr="005B0B27">
        <w:rPr>
          <w:rFonts w:eastAsia="Times New Roman" w:cstheme="minorHAnsi"/>
          <w:color w:val="000000" w:themeColor="text1"/>
          <w:lang w:val="en-US"/>
        </w:rPr>
        <w:t xml:space="preserve">The </w:t>
      </w:r>
      <w:r w:rsidRPr="004E3408">
        <w:rPr>
          <w:rFonts w:eastAsia="Times New Roman" w:cstheme="minorHAnsi"/>
          <w:color w:val="000000" w:themeColor="text1"/>
          <w:lang w:val="en-US"/>
        </w:rPr>
        <w:t>Chair thanked the Board and all BASES staff for their support and contribution to the Association over the past year</w:t>
      </w:r>
      <w:r w:rsidR="00FE4233" w:rsidRPr="004E3408">
        <w:rPr>
          <w:rFonts w:eastAsia="Times New Roman" w:cstheme="minorHAnsi"/>
          <w:color w:val="000000" w:themeColor="text1"/>
          <w:lang w:val="en-US"/>
        </w:rPr>
        <w:t xml:space="preserve"> and </w:t>
      </w:r>
      <w:r w:rsidR="00AE6E58" w:rsidRPr="004E3408">
        <w:rPr>
          <w:rFonts w:cstheme="minorHAnsi"/>
          <w:color w:val="000000" w:themeColor="text1"/>
          <w:shd w:val="clear" w:color="auto" w:fill="FFFFFF"/>
        </w:rPr>
        <w:t>thanked the out-going Board members for the</w:t>
      </w:r>
      <w:r w:rsidR="00D63571" w:rsidRPr="004E3408">
        <w:rPr>
          <w:rFonts w:cstheme="minorHAnsi"/>
          <w:color w:val="000000" w:themeColor="text1"/>
          <w:shd w:val="clear" w:color="auto" w:fill="FFFFFF"/>
        </w:rPr>
        <w:t>ir</w:t>
      </w:r>
      <w:r w:rsidR="00AE6E58" w:rsidRPr="004E3408">
        <w:rPr>
          <w:rFonts w:cstheme="minorHAnsi"/>
          <w:color w:val="000000" w:themeColor="text1"/>
          <w:shd w:val="clear" w:color="auto" w:fill="FFFFFF"/>
        </w:rPr>
        <w:t xml:space="preserve"> </w:t>
      </w:r>
      <w:r w:rsidR="00D63571" w:rsidRPr="004E3408">
        <w:rPr>
          <w:rFonts w:cstheme="minorHAnsi"/>
          <w:color w:val="000000" w:themeColor="text1"/>
          <w:shd w:val="clear" w:color="auto" w:fill="FFFFFF"/>
        </w:rPr>
        <w:t>hard work</w:t>
      </w:r>
      <w:r w:rsidR="00AE6E58" w:rsidRPr="004E3408">
        <w:rPr>
          <w:rFonts w:cstheme="minorHAnsi"/>
          <w:color w:val="000000" w:themeColor="text1"/>
          <w:shd w:val="clear" w:color="auto" w:fill="FFFFFF"/>
        </w:rPr>
        <w:t xml:space="preserve"> and commitment to BASES</w:t>
      </w:r>
      <w:r w:rsidR="00A41100" w:rsidRPr="004E3408">
        <w:rPr>
          <w:rFonts w:cstheme="minorHAnsi"/>
          <w:color w:val="000000" w:themeColor="text1"/>
          <w:shd w:val="clear" w:color="auto" w:fill="FFFFFF"/>
        </w:rPr>
        <w:t>:</w:t>
      </w:r>
      <w:r w:rsidR="00D63571" w:rsidRPr="004E3408">
        <w:rPr>
          <w:rFonts w:cstheme="minorHAnsi"/>
          <w:color w:val="000000" w:themeColor="text1"/>
          <w:shd w:val="clear" w:color="auto" w:fill="FFFFFF"/>
        </w:rPr>
        <w:t xml:space="preserve"> </w:t>
      </w:r>
      <w:r w:rsidR="0070080F" w:rsidRPr="004E3408">
        <w:rPr>
          <w:rFonts w:cstheme="minorHAnsi"/>
          <w:color w:val="000000" w:themeColor="text1"/>
          <w:shd w:val="clear" w:color="auto" w:fill="FFFFFF"/>
        </w:rPr>
        <w:t xml:space="preserve">Dr Keith Tolfrey FBASES, Prof Chris Harwood FBASES, Prof Mike Duncan FBASES and Ruth Brougham. </w:t>
      </w:r>
    </w:p>
    <w:p w14:paraId="3E03D72B" w14:textId="77777777" w:rsidR="009F3702" w:rsidRPr="00046580" w:rsidRDefault="009F3702" w:rsidP="00EB4080">
      <w:pPr>
        <w:shd w:val="clear" w:color="auto" w:fill="FFFFFF"/>
        <w:spacing w:after="0" w:line="288" w:lineRule="atLeast"/>
        <w:ind w:left="375"/>
        <w:rPr>
          <w:rFonts w:eastAsia="Times New Roman" w:cstheme="minorHAnsi"/>
          <w:color w:val="000000" w:themeColor="text1"/>
          <w:lang w:val="en-US"/>
        </w:rPr>
      </w:pPr>
    </w:p>
    <w:p w14:paraId="7E330126" w14:textId="54B49A86" w:rsidR="00EB4080" w:rsidRPr="00046580" w:rsidRDefault="00EB4080" w:rsidP="00EB4080">
      <w:pPr>
        <w:numPr>
          <w:ilvl w:val="0"/>
          <w:numId w:val="1"/>
        </w:numPr>
        <w:shd w:val="clear" w:color="auto" w:fill="FFFFFF"/>
        <w:spacing w:after="0" w:line="288" w:lineRule="atLeast"/>
        <w:ind w:left="375"/>
        <w:rPr>
          <w:rFonts w:eastAsia="Times New Roman" w:cstheme="minorHAnsi"/>
          <w:b/>
          <w:color w:val="000000" w:themeColor="text1"/>
          <w:lang w:val="en-US"/>
        </w:rPr>
      </w:pPr>
      <w:r w:rsidRPr="00046580">
        <w:rPr>
          <w:rFonts w:eastAsia="Times New Roman" w:cstheme="minorHAnsi"/>
          <w:b/>
          <w:color w:val="000000" w:themeColor="text1"/>
          <w:lang w:val="en-US"/>
        </w:rPr>
        <w:t>Brief report on the activities of BASES including BASES financial statements 201</w:t>
      </w:r>
      <w:r w:rsidR="004B5BB0" w:rsidRPr="00046580">
        <w:rPr>
          <w:rFonts w:eastAsia="Times New Roman" w:cstheme="minorHAnsi"/>
          <w:b/>
          <w:color w:val="000000" w:themeColor="text1"/>
          <w:lang w:val="en-US"/>
        </w:rPr>
        <w:t>7</w:t>
      </w:r>
      <w:r w:rsidRPr="00046580">
        <w:rPr>
          <w:rFonts w:eastAsia="Times New Roman" w:cstheme="minorHAnsi"/>
          <w:b/>
          <w:color w:val="000000" w:themeColor="text1"/>
          <w:lang w:val="en-US"/>
        </w:rPr>
        <w:t>-201</w:t>
      </w:r>
      <w:r w:rsidR="004B5BB0" w:rsidRPr="00046580">
        <w:rPr>
          <w:rFonts w:eastAsia="Times New Roman" w:cstheme="minorHAnsi"/>
          <w:b/>
          <w:color w:val="000000" w:themeColor="text1"/>
          <w:lang w:val="en-US"/>
        </w:rPr>
        <w:t>8</w:t>
      </w:r>
      <w:r w:rsidRPr="00046580">
        <w:rPr>
          <w:rFonts w:eastAsia="Times New Roman" w:cstheme="minorHAnsi"/>
          <w:b/>
          <w:color w:val="000000" w:themeColor="text1"/>
          <w:lang w:val="en-US"/>
        </w:rPr>
        <w:br/>
      </w:r>
      <w:r w:rsidRPr="00046580">
        <w:rPr>
          <w:rFonts w:eastAsia="Times New Roman" w:cstheme="minorHAnsi"/>
          <w:color w:val="000000" w:themeColor="text1"/>
          <w:lang w:val="en-US"/>
        </w:rPr>
        <w:t>The Chair gave an overview of BASES activities since the previous AGM, which can be found in the BASES Annual Report.</w:t>
      </w:r>
    </w:p>
    <w:p w14:paraId="05C01382" w14:textId="77777777" w:rsidR="00EB4080" w:rsidRPr="00046580" w:rsidRDefault="00EB4080" w:rsidP="00EB4080">
      <w:pPr>
        <w:shd w:val="clear" w:color="auto" w:fill="FFFFFF"/>
        <w:spacing w:after="0" w:line="288" w:lineRule="atLeast"/>
        <w:ind w:left="375"/>
        <w:rPr>
          <w:rFonts w:eastAsia="Times New Roman" w:cstheme="minorHAnsi"/>
          <w:b/>
          <w:color w:val="000000" w:themeColor="text1"/>
          <w:lang w:val="en-US"/>
        </w:rPr>
      </w:pPr>
    </w:p>
    <w:p w14:paraId="5CE71A54" w14:textId="77777777" w:rsidR="004B377C" w:rsidRPr="00046580" w:rsidRDefault="00EB4080" w:rsidP="00533B4C">
      <w:pPr>
        <w:spacing w:after="0" w:line="240" w:lineRule="auto"/>
        <w:ind w:left="426"/>
        <w:contextualSpacing/>
        <w:rPr>
          <w:rFonts w:eastAsia="Times New Roman" w:cstheme="minorHAnsi"/>
          <w:lang w:eastAsia="en-GB"/>
        </w:rPr>
      </w:pPr>
      <w:r w:rsidRPr="00046580">
        <w:rPr>
          <w:rFonts w:eastAsia="Times New Roman" w:cstheme="minorHAnsi"/>
          <w:b/>
          <w:color w:val="000000" w:themeColor="text1"/>
          <w:lang w:val="en-US"/>
        </w:rPr>
        <w:t>BASES Annual Conference</w:t>
      </w:r>
    </w:p>
    <w:p w14:paraId="1A814D13" w14:textId="604B43FF" w:rsidR="00A05E37" w:rsidRPr="00046580" w:rsidRDefault="00EB4080" w:rsidP="00533B4C">
      <w:pPr>
        <w:spacing w:after="0" w:line="240" w:lineRule="auto"/>
        <w:ind w:left="426"/>
        <w:contextualSpacing/>
        <w:rPr>
          <w:rFonts w:eastAsia="Times New Roman" w:cstheme="minorHAnsi"/>
          <w:lang w:eastAsia="en-GB"/>
        </w:rPr>
      </w:pPr>
      <w:r w:rsidRPr="00046580">
        <w:rPr>
          <w:rFonts w:eastAsia="Times New Roman" w:cstheme="minorHAnsi"/>
          <w:color w:val="000000" w:themeColor="text1"/>
          <w:lang w:val="en-US"/>
        </w:rPr>
        <w:t>201</w:t>
      </w:r>
      <w:r w:rsidR="004B5BB0" w:rsidRPr="00046580">
        <w:rPr>
          <w:rFonts w:eastAsia="Times New Roman" w:cstheme="minorHAnsi"/>
          <w:color w:val="000000" w:themeColor="text1"/>
          <w:lang w:val="en-US"/>
        </w:rPr>
        <w:t>8</w:t>
      </w:r>
      <w:r w:rsidRPr="00046580">
        <w:rPr>
          <w:rFonts w:eastAsia="Times New Roman" w:cstheme="minorHAnsi"/>
          <w:color w:val="000000" w:themeColor="text1"/>
          <w:lang w:val="en-US"/>
        </w:rPr>
        <w:t xml:space="preserve"> – </w:t>
      </w:r>
      <w:r w:rsidR="004B377C" w:rsidRPr="00046580">
        <w:rPr>
          <w:rFonts w:eastAsia="Times New Roman" w:cstheme="minorHAnsi"/>
          <w:color w:val="000000" w:themeColor="text1"/>
          <w:lang w:val="en-US"/>
        </w:rPr>
        <w:t xml:space="preserve">held at </w:t>
      </w:r>
      <w:r w:rsidR="00A05E37" w:rsidRPr="00046580">
        <w:rPr>
          <w:rFonts w:eastAsia="Cambria Math" w:cstheme="minorHAnsi"/>
          <w:color w:val="000000" w:themeColor="text1"/>
          <w:kern w:val="24"/>
          <w:lang w:val="en-US" w:eastAsia="en-GB"/>
        </w:rPr>
        <w:t>Harrogate Convention Centre, 27-28 November</w:t>
      </w:r>
      <w:r w:rsidR="009C71EB">
        <w:rPr>
          <w:rFonts w:eastAsia="Cambria Math" w:cstheme="minorHAnsi"/>
          <w:color w:val="000000" w:themeColor="text1"/>
          <w:kern w:val="24"/>
          <w:lang w:val="en-US" w:eastAsia="en-GB"/>
        </w:rPr>
        <w:t xml:space="preserve">. </w:t>
      </w:r>
    </w:p>
    <w:p w14:paraId="32C661B0" w14:textId="6FEE8C10" w:rsidR="00A05E37" w:rsidRPr="00046580" w:rsidRDefault="00EB4080" w:rsidP="00533B4C">
      <w:pPr>
        <w:spacing w:after="0" w:line="240" w:lineRule="auto"/>
        <w:ind w:left="426"/>
        <w:contextualSpacing/>
        <w:rPr>
          <w:rFonts w:eastAsia="Times New Roman" w:cstheme="minorHAnsi"/>
          <w:lang w:eastAsia="en-GB"/>
        </w:rPr>
      </w:pPr>
      <w:r w:rsidRPr="00046580">
        <w:rPr>
          <w:rFonts w:eastAsia="Times New Roman" w:cstheme="minorHAnsi"/>
          <w:color w:val="000000" w:themeColor="text1"/>
          <w:lang w:val="en-US"/>
        </w:rPr>
        <w:t xml:space="preserve">Scientific Programme Chair is </w:t>
      </w:r>
      <w:r w:rsidR="00A05E37" w:rsidRPr="00046580">
        <w:rPr>
          <w:rFonts w:eastAsia="Cambria Math" w:cstheme="minorHAnsi"/>
          <w:color w:val="000000" w:themeColor="text1"/>
          <w:kern w:val="24"/>
          <w:lang w:val="en-US" w:eastAsia="en-GB"/>
        </w:rPr>
        <w:t>Prof John Saxton FBASES</w:t>
      </w:r>
      <w:r w:rsidR="00DF0D94" w:rsidRPr="00046580">
        <w:rPr>
          <w:rFonts w:eastAsia="Times New Roman" w:cstheme="minorHAnsi"/>
          <w:color w:val="000000" w:themeColor="text1"/>
          <w:lang w:val="en-US"/>
        </w:rPr>
        <w:t xml:space="preserve"> </w:t>
      </w:r>
      <w:r w:rsidRPr="00046580">
        <w:rPr>
          <w:rFonts w:eastAsia="Times New Roman" w:cstheme="minorHAnsi"/>
          <w:color w:val="000000" w:themeColor="text1"/>
          <w:lang w:val="en-US"/>
        </w:rPr>
        <w:t xml:space="preserve">and Deputy Chair is Prof Keith Stokes. Total delegates this year is </w:t>
      </w:r>
      <w:r w:rsidR="00D06471" w:rsidRPr="00046580">
        <w:rPr>
          <w:rFonts w:eastAsia="Times New Roman" w:cstheme="minorHAnsi"/>
          <w:color w:val="000000" w:themeColor="text1"/>
          <w:lang w:val="en-US"/>
        </w:rPr>
        <w:t xml:space="preserve">329 (- </w:t>
      </w:r>
      <w:r w:rsidR="00215F06" w:rsidRPr="00046580">
        <w:rPr>
          <w:rFonts w:eastAsia="Times New Roman" w:cstheme="minorHAnsi"/>
          <w:color w:val="000000" w:themeColor="text1"/>
          <w:lang w:val="en-US"/>
        </w:rPr>
        <w:t>29.5</w:t>
      </w:r>
      <w:r w:rsidRPr="00046580">
        <w:rPr>
          <w:rFonts w:eastAsia="Times New Roman" w:cstheme="minorHAnsi"/>
          <w:color w:val="000000" w:themeColor="text1"/>
          <w:lang w:val="en-US"/>
        </w:rPr>
        <w:t xml:space="preserve">% </w:t>
      </w:r>
      <w:r w:rsidR="00ED2784" w:rsidRPr="00046580">
        <w:rPr>
          <w:rFonts w:eastAsia="Times New Roman" w:cstheme="minorHAnsi"/>
          <w:color w:val="000000" w:themeColor="text1"/>
          <w:lang w:val="en-US"/>
        </w:rPr>
        <w:t xml:space="preserve">(443) </w:t>
      </w:r>
      <w:r w:rsidRPr="00046580">
        <w:rPr>
          <w:rFonts w:eastAsia="Times New Roman" w:cstheme="minorHAnsi"/>
          <w:color w:val="000000" w:themeColor="text1"/>
          <w:lang w:val="en-US"/>
        </w:rPr>
        <w:t>vs 201</w:t>
      </w:r>
      <w:r w:rsidR="00D06471" w:rsidRPr="00046580">
        <w:rPr>
          <w:rFonts w:eastAsia="Times New Roman" w:cstheme="minorHAnsi"/>
          <w:color w:val="000000" w:themeColor="text1"/>
          <w:lang w:val="en-US"/>
        </w:rPr>
        <w:t>7</w:t>
      </w:r>
      <w:r w:rsidRPr="00046580">
        <w:rPr>
          <w:rFonts w:eastAsia="Times New Roman" w:cstheme="minorHAnsi"/>
          <w:color w:val="000000" w:themeColor="text1"/>
          <w:lang w:val="en-US"/>
        </w:rPr>
        <w:t>).</w:t>
      </w:r>
    </w:p>
    <w:p w14:paraId="6FD7AF93" w14:textId="45E5453D" w:rsidR="00A05E37" w:rsidRPr="00046580" w:rsidRDefault="00EB4080" w:rsidP="00533B4C">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b/>
          <w:color w:val="000000" w:themeColor="text1"/>
          <w:lang w:val="en-US"/>
        </w:rPr>
        <w:br/>
      </w:r>
      <w:r w:rsidRPr="00046580">
        <w:rPr>
          <w:rFonts w:eastAsia="Times New Roman" w:cstheme="minorHAnsi"/>
          <w:color w:val="000000" w:themeColor="text1"/>
          <w:lang w:val="en-US"/>
        </w:rPr>
        <w:t>201</w:t>
      </w:r>
      <w:r w:rsidR="004B5BB0" w:rsidRPr="00046580">
        <w:rPr>
          <w:rFonts w:eastAsia="Times New Roman" w:cstheme="minorHAnsi"/>
          <w:color w:val="000000" w:themeColor="text1"/>
          <w:lang w:val="en-US"/>
        </w:rPr>
        <w:t>9</w:t>
      </w:r>
      <w:r w:rsidRPr="00046580">
        <w:rPr>
          <w:rFonts w:eastAsia="Times New Roman" w:cstheme="minorHAnsi"/>
          <w:color w:val="000000" w:themeColor="text1"/>
          <w:lang w:val="en-US"/>
        </w:rPr>
        <w:t xml:space="preserve"> – </w:t>
      </w:r>
      <w:r w:rsidR="008467DC">
        <w:rPr>
          <w:rFonts w:eastAsia="Times New Roman" w:cstheme="minorHAnsi"/>
          <w:color w:val="000000" w:themeColor="text1"/>
          <w:lang w:val="en-US"/>
        </w:rPr>
        <w:t>n</w:t>
      </w:r>
      <w:r w:rsidRPr="00046580">
        <w:rPr>
          <w:rFonts w:eastAsia="Times New Roman" w:cstheme="minorHAnsi"/>
          <w:color w:val="000000" w:themeColor="text1"/>
          <w:lang w:val="en-US"/>
        </w:rPr>
        <w:t>ew venue</w:t>
      </w:r>
      <w:r w:rsidR="008467DC">
        <w:rPr>
          <w:rFonts w:eastAsia="Times New Roman" w:cstheme="minorHAnsi"/>
          <w:color w:val="000000" w:themeColor="text1"/>
          <w:lang w:val="en-US"/>
        </w:rPr>
        <w:t xml:space="preserve"> will be</w:t>
      </w:r>
      <w:r w:rsidRPr="00046580">
        <w:rPr>
          <w:rFonts w:eastAsia="Times New Roman" w:cstheme="minorHAnsi"/>
          <w:color w:val="000000" w:themeColor="text1"/>
          <w:lang w:val="en-US"/>
        </w:rPr>
        <w:t xml:space="preserve"> </w:t>
      </w:r>
      <w:r w:rsidR="00A05E37" w:rsidRPr="00046580">
        <w:rPr>
          <w:rFonts w:eastAsia="Cambria Math" w:cstheme="minorHAnsi"/>
          <w:color w:val="000000" w:themeColor="text1"/>
          <w:kern w:val="24"/>
          <w:lang w:val="en-US" w:eastAsia="en-GB"/>
        </w:rPr>
        <w:t>King Power Stadium, Leicester; 19-20 November</w:t>
      </w:r>
      <w:r w:rsidR="00DF0D94" w:rsidRPr="00046580">
        <w:rPr>
          <w:rFonts w:eastAsia="Times New Roman" w:cstheme="minorHAnsi"/>
          <w:color w:val="000000" w:themeColor="text1"/>
          <w:lang w:val="en-US"/>
        </w:rPr>
        <w:t xml:space="preserve">. </w:t>
      </w:r>
      <w:r w:rsidR="00A05E37" w:rsidRPr="00046580">
        <w:rPr>
          <w:rFonts w:eastAsia="Cambria Math" w:cstheme="minorHAnsi"/>
          <w:color w:val="000000" w:themeColor="text1"/>
          <w:kern w:val="24"/>
          <w:lang w:val="en-US" w:eastAsia="en-GB"/>
        </w:rPr>
        <w:t>Scientific Programme Chair: Prof John Saxton FBASES</w:t>
      </w:r>
      <w:r w:rsidR="00533B4C">
        <w:rPr>
          <w:rFonts w:eastAsia="Cambria Math" w:cstheme="minorHAnsi"/>
          <w:color w:val="000000" w:themeColor="text1"/>
          <w:kern w:val="24"/>
          <w:lang w:val="en-US" w:eastAsia="en-GB"/>
        </w:rPr>
        <w:t>.</w:t>
      </w:r>
      <w:r w:rsidR="00174024" w:rsidRPr="00046580">
        <w:rPr>
          <w:rFonts w:eastAsia="Cambria Math" w:cstheme="minorHAnsi"/>
          <w:color w:val="000000" w:themeColor="text1"/>
          <w:kern w:val="24"/>
          <w:lang w:val="en-US" w:eastAsia="en-GB"/>
        </w:rPr>
        <w:t xml:space="preserve"> </w:t>
      </w:r>
      <w:r w:rsidR="00A05E37" w:rsidRPr="00046580">
        <w:rPr>
          <w:rFonts w:eastAsia="Cambria Math" w:cstheme="minorHAnsi"/>
          <w:color w:val="000000" w:themeColor="text1"/>
          <w:kern w:val="24"/>
          <w:lang w:val="en-US" w:eastAsia="en-GB"/>
        </w:rPr>
        <w:t>Expansion of programme to include 16 parallel symposia sessions and 100 oral presentation slots</w:t>
      </w:r>
      <w:r w:rsidR="008467DC">
        <w:rPr>
          <w:rFonts w:eastAsia="Cambria Math" w:cstheme="minorHAnsi"/>
          <w:color w:val="000000" w:themeColor="text1"/>
          <w:kern w:val="24"/>
          <w:lang w:val="en-US" w:eastAsia="en-GB"/>
        </w:rPr>
        <w:t>.</w:t>
      </w:r>
    </w:p>
    <w:p w14:paraId="29764CB3" w14:textId="77777777" w:rsidR="00EB4080" w:rsidRPr="00046580" w:rsidRDefault="00EB4080" w:rsidP="00533B4C">
      <w:pPr>
        <w:shd w:val="clear" w:color="auto" w:fill="FFFFFF"/>
        <w:spacing w:after="0" w:line="288" w:lineRule="atLeast"/>
        <w:ind w:left="426"/>
        <w:rPr>
          <w:rFonts w:eastAsia="Times New Roman" w:cstheme="minorHAnsi"/>
          <w:b/>
          <w:color w:val="000000" w:themeColor="text1"/>
          <w:lang w:val="en-US"/>
        </w:rPr>
      </w:pPr>
    </w:p>
    <w:p w14:paraId="345BDB49" w14:textId="2D8046F6" w:rsidR="002B2F0A" w:rsidRPr="00046580" w:rsidRDefault="00EB4080" w:rsidP="00533B4C">
      <w:pPr>
        <w:ind w:left="426"/>
        <w:rPr>
          <w:rFonts w:eastAsia="Times New Roman" w:cstheme="minorHAnsi"/>
          <w:color w:val="000000" w:themeColor="text1"/>
          <w:highlight w:val="yellow"/>
          <w:lang w:val="en-US"/>
        </w:rPr>
      </w:pPr>
      <w:r w:rsidRPr="00046580">
        <w:rPr>
          <w:rFonts w:eastAsia="Times New Roman" w:cstheme="minorHAnsi"/>
          <w:b/>
          <w:color w:val="000000" w:themeColor="text1"/>
          <w:lang w:val="en-US"/>
        </w:rPr>
        <w:t>BASES Student Conference</w:t>
      </w:r>
      <w:r w:rsidRPr="00046580">
        <w:rPr>
          <w:rFonts w:eastAsia="Times New Roman" w:cstheme="minorHAnsi"/>
          <w:b/>
          <w:color w:val="000000" w:themeColor="text1"/>
          <w:lang w:val="en-US"/>
        </w:rPr>
        <w:br/>
      </w:r>
      <w:r w:rsidRPr="00046580">
        <w:rPr>
          <w:rFonts w:eastAsia="Times New Roman" w:cstheme="minorHAnsi"/>
          <w:color w:val="000000" w:themeColor="text1"/>
          <w:lang w:val="en-US"/>
        </w:rPr>
        <w:t>201</w:t>
      </w:r>
      <w:r w:rsidR="005E10D9" w:rsidRPr="00046580">
        <w:rPr>
          <w:rFonts w:eastAsia="Times New Roman" w:cstheme="minorHAnsi"/>
          <w:color w:val="000000" w:themeColor="text1"/>
          <w:lang w:val="en-US"/>
        </w:rPr>
        <w:t>8</w:t>
      </w:r>
      <w:r w:rsidRPr="00046580">
        <w:rPr>
          <w:rFonts w:eastAsia="Times New Roman" w:cstheme="minorHAnsi"/>
          <w:color w:val="000000" w:themeColor="text1"/>
          <w:lang w:val="en-US"/>
        </w:rPr>
        <w:t xml:space="preserve"> – hosted by </w:t>
      </w:r>
      <w:r w:rsidR="005E10D9" w:rsidRPr="00046580">
        <w:rPr>
          <w:rFonts w:eastAsia="Cambria Math" w:cstheme="minorHAnsi"/>
          <w:color w:val="000000" w:themeColor="text1"/>
          <w:kern w:val="24"/>
          <w:lang w:val="en-US"/>
        </w:rPr>
        <w:t>Northumbria University</w:t>
      </w:r>
      <w:r w:rsidR="005E10D9" w:rsidRPr="00046580">
        <w:rPr>
          <w:rFonts w:eastAsia="Times New Roman" w:cstheme="minorHAnsi"/>
          <w:color w:val="000000" w:themeColor="text1"/>
          <w:lang w:val="en-US"/>
        </w:rPr>
        <w:t xml:space="preserve"> </w:t>
      </w:r>
      <w:r w:rsidRPr="00046580">
        <w:rPr>
          <w:rFonts w:eastAsia="Times New Roman" w:cstheme="minorHAnsi"/>
          <w:color w:val="000000" w:themeColor="text1"/>
          <w:lang w:val="en-US"/>
        </w:rPr>
        <w:t xml:space="preserve">on 12-13 April with </w:t>
      </w:r>
      <w:r w:rsidR="00A030DA" w:rsidRPr="00046580">
        <w:rPr>
          <w:rFonts w:eastAsia="Times New Roman" w:cstheme="minorHAnsi"/>
          <w:color w:val="000000" w:themeColor="text1"/>
          <w:lang w:val="en-US"/>
        </w:rPr>
        <w:t>246</w:t>
      </w:r>
      <w:r w:rsidRPr="00046580">
        <w:rPr>
          <w:rFonts w:eastAsia="Times New Roman" w:cstheme="minorHAnsi"/>
          <w:color w:val="000000" w:themeColor="text1"/>
          <w:lang w:val="en-US"/>
        </w:rPr>
        <w:t xml:space="preserve"> delegates </w:t>
      </w:r>
      <w:r w:rsidR="008A5B0A" w:rsidRPr="00046580">
        <w:rPr>
          <w:rFonts w:eastAsia="Cambria Math" w:cstheme="minorHAnsi"/>
          <w:color w:val="000000" w:themeColor="text1"/>
          <w:kern w:val="24"/>
          <w:lang w:val="en-US"/>
        </w:rPr>
        <w:t>from 38 institutions</w:t>
      </w:r>
      <w:r w:rsidRPr="00046580">
        <w:rPr>
          <w:rFonts w:eastAsia="Times New Roman" w:cstheme="minorHAnsi"/>
          <w:color w:val="000000" w:themeColor="text1"/>
          <w:lang w:val="en-US"/>
        </w:rPr>
        <w:t>.</w:t>
      </w:r>
      <w:r w:rsidR="004235D4" w:rsidRPr="004235D4">
        <w:rPr>
          <w:rFonts w:eastAsia="Times New Roman" w:cstheme="minorHAnsi"/>
          <w:color w:val="000000" w:themeColor="text1"/>
          <w:lang w:val="en-US"/>
        </w:rPr>
        <w:t xml:space="preserve"> </w:t>
      </w:r>
      <w:r w:rsidRPr="00046580">
        <w:rPr>
          <w:rFonts w:eastAsia="Times New Roman" w:cstheme="minorHAnsi"/>
          <w:color w:val="000000" w:themeColor="text1"/>
          <w:lang w:val="en-US"/>
        </w:rPr>
        <w:t xml:space="preserve">The Chair thanked </w:t>
      </w:r>
      <w:r w:rsidR="00F11562" w:rsidRPr="00046580">
        <w:rPr>
          <w:rFonts w:eastAsia="Times New Roman" w:cstheme="minorHAnsi"/>
          <w:color w:val="000000" w:themeColor="text1"/>
          <w:lang w:val="en-US"/>
        </w:rPr>
        <w:t xml:space="preserve">Stuart Goodall </w:t>
      </w:r>
      <w:r w:rsidRPr="00046580">
        <w:rPr>
          <w:rFonts w:eastAsia="Times New Roman" w:cstheme="minorHAnsi"/>
          <w:color w:val="000000" w:themeColor="text1"/>
          <w:lang w:val="en-US"/>
        </w:rPr>
        <w:t xml:space="preserve">for </w:t>
      </w:r>
      <w:proofErr w:type="spellStart"/>
      <w:r w:rsidRPr="00046580">
        <w:rPr>
          <w:rFonts w:eastAsia="Times New Roman" w:cstheme="minorHAnsi"/>
          <w:color w:val="000000" w:themeColor="text1"/>
          <w:lang w:val="en-US"/>
        </w:rPr>
        <w:t>organising</w:t>
      </w:r>
      <w:proofErr w:type="spellEnd"/>
      <w:r w:rsidRPr="00046580">
        <w:rPr>
          <w:rFonts w:eastAsia="Times New Roman" w:cstheme="minorHAnsi"/>
          <w:color w:val="000000" w:themeColor="text1"/>
          <w:lang w:val="en-US"/>
        </w:rPr>
        <w:t xml:space="preserve"> the event.</w:t>
      </w:r>
      <w:r w:rsidR="00A030DA" w:rsidRPr="00046580">
        <w:rPr>
          <w:rFonts w:eastAsia="Times New Roman" w:cstheme="minorHAnsi"/>
          <w:color w:val="000000" w:themeColor="text1"/>
          <w:lang w:val="en-US"/>
        </w:rPr>
        <w:t xml:space="preserve"> </w:t>
      </w:r>
    </w:p>
    <w:p w14:paraId="0F0B2D38" w14:textId="7B02EB9E" w:rsidR="00EB4080" w:rsidRPr="00046580" w:rsidRDefault="00EB4080" w:rsidP="00533B4C">
      <w:pPr>
        <w:ind w:left="426"/>
        <w:rPr>
          <w:rFonts w:cstheme="minorHAnsi"/>
        </w:rPr>
      </w:pPr>
      <w:r w:rsidRPr="00046580">
        <w:rPr>
          <w:rFonts w:eastAsia="Times New Roman" w:cstheme="minorHAnsi"/>
          <w:color w:val="000000" w:themeColor="text1"/>
          <w:lang w:val="en-US"/>
        </w:rPr>
        <w:lastRenderedPageBreak/>
        <w:t>201</w:t>
      </w:r>
      <w:r w:rsidR="00FA63E5" w:rsidRPr="00046580">
        <w:rPr>
          <w:rFonts w:eastAsia="Times New Roman" w:cstheme="minorHAnsi"/>
          <w:color w:val="000000" w:themeColor="text1"/>
          <w:lang w:val="en-US"/>
        </w:rPr>
        <w:t>9</w:t>
      </w:r>
      <w:r w:rsidRPr="00046580">
        <w:rPr>
          <w:rFonts w:eastAsia="Times New Roman" w:cstheme="minorHAnsi"/>
          <w:color w:val="000000" w:themeColor="text1"/>
          <w:lang w:val="en-US"/>
        </w:rPr>
        <w:t xml:space="preserve"> – will be held at </w:t>
      </w:r>
      <w:r w:rsidR="00FA63E5" w:rsidRPr="00046580">
        <w:rPr>
          <w:rFonts w:eastAsia="Cambria Math" w:cstheme="minorHAnsi"/>
          <w:color w:val="000000" w:themeColor="text1"/>
          <w:kern w:val="24"/>
        </w:rPr>
        <w:t>University of Dundee / Abertay University</w:t>
      </w:r>
      <w:r w:rsidR="00FA63E5" w:rsidRPr="00046580">
        <w:rPr>
          <w:rFonts w:eastAsia="Times New Roman" w:cstheme="minorHAnsi"/>
          <w:color w:val="000000" w:themeColor="text1"/>
          <w:lang w:val="en-US"/>
        </w:rPr>
        <w:t xml:space="preserve"> </w:t>
      </w:r>
      <w:r w:rsidRPr="00046580">
        <w:rPr>
          <w:rFonts w:eastAsia="Times New Roman" w:cstheme="minorHAnsi"/>
          <w:color w:val="000000" w:themeColor="text1"/>
          <w:lang w:val="en-US"/>
        </w:rPr>
        <w:t>on 1</w:t>
      </w:r>
      <w:r w:rsidR="002B2F0A" w:rsidRPr="00046580">
        <w:rPr>
          <w:rFonts w:eastAsia="Times New Roman" w:cstheme="minorHAnsi"/>
          <w:color w:val="000000" w:themeColor="text1"/>
          <w:lang w:val="en-US"/>
        </w:rPr>
        <w:t>7</w:t>
      </w:r>
      <w:r w:rsidRPr="00046580">
        <w:rPr>
          <w:rFonts w:eastAsia="Times New Roman" w:cstheme="minorHAnsi"/>
          <w:color w:val="000000" w:themeColor="text1"/>
          <w:lang w:val="en-US"/>
        </w:rPr>
        <w:t>-1</w:t>
      </w:r>
      <w:r w:rsidR="002B2F0A" w:rsidRPr="00046580">
        <w:rPr>
          <w:rFonts w:eastAsia="Times New Roman" w:cstheme="minorHAnsi"/>
          <w:color w:val="000000" w:themeColor="text1"/>
          <w:lang w:val="en-US"/>
        </w:rPr>
        <w:t>8</w:t>
      </w:r>
      <w:r w:rsidRPr="00046580">
        <w:rPr>
          <w:rFonts w:eastAsia="Times New Roman" w:cstheme="minorHAnsi"/>
          <w:color w:val="000000" w:themeColor="text1"/>
          <w:lang w:val="en-US"/>
        </w:rPr>
        <w:t xml:space="preserve"> April entitled </w:t>
      </w:r>
      <w:r w:rsidR="002B2F0A" w:rsidRPr="00046580">
        <w:rPr>
          <w:rFonts w:eastAsia="Cambria Math" w:cstheme="minorHAnsi"/>
          <w:i/>
          <w:iCs/>
          <w:color w:val="000000" w:themeColor="text1"/>
          <w:kern w:val="24"/>
          <w:lang w:val="en-US"/>
        </w:rPr>
        <w:t>“</w:t>
      </w:r>
      <w:r w:rsidR="002B2F0A" w:rsidRPr="00046580">
        <w:rPr>
          <w:rFonts w:eastAsia="Cambria Math" w:cstheme="minorHAnsi"/>
          <w:i/>
          <w:iCs/>
          <w:color w:val="000000" w:themeColor="text1"/>
          <w:kern w:val="24"/>
        </w:rPr>
        <w:t>Sport and Exercise Science - Transforming Lives</w:t>
      </w:r>
      <w:r w:rsidR="002B2F0A" w:rsidRPr="00046580">
        <w:rPr>
          <w:rFonts w:eastAsia="Cambria Math" w:cstheme="minorHAnsi"/>
          <w:i/>
          <w:iCs/>
          <w:color w:val="000000" w:themeColor="text1"/>
          <w:kern w:val="24"/>
          <w:lang w:val="en-US"/>
        </w:rPr>
        <w:t>”</w:t>
      </w:r>
      <w:r w:rsidR="002B2F0A" w:rsidRPr="00046580">
        <w:rPr>
          <w:rFonts w:cstheme="minorHAnsi"/>
        </w:rPr>
        <w:t>. O</w:t>
      </w:r>
      <w:proofErr w:type="spellStart"/>
      <w:r w:rsidR="002B2F0A" w:rsidRPr="00046580">
        <w:rPr>
          <w:rFonts w:eastAsia="Cambria Math" w:cstheme="minorHAnsi"/>
          <w:color w:val="000000" w:themeColor="text1"/>
          <w:kern w:val="24"/>
          <w:lang w:val="en-US"/>
        </w:rPr>
        <w:t>rganiser</w:t>
      </w:r>
      <w:proofErr w:type="spellEnd"/>
      <w:r w:rsidR="002B2F0A" w:rsidRPr="00046580">
        <w:rPr>
          <w:rFonts w:eastAsia="Cambria Math" w:cstheme="minorHAnsi"/>
          <w:color w:val="000000" w:themeColor="text1"/>
          <w:kern w:val="24"/>
          <w:lang w:val="en-US"/>
        </w:rPr>
        <w:t>: Dr Audrey Duncan</w:t>
      </w:r>
      <w:r w:rsidR="00017DC4" w:rsidRPr="00046580">
        <w:rPr>
          <w:rFonts w:eastAsia="Cambria Math" w:cstheme="minorHAnsi"/>
          <w:color w:val="000000" w:themeColor="text1"/>
          <w:kern w:val="24"/>
          <w:lang w:val="en-US"/>
        </w:rPr>
        <w:t>. Audrey has asked for the Student Conference Twitter handle to be p</w:t>
      </w:r>
      <w:r w:rsidR="00CB3FCC">
        <w:rPr>
          <w:rFonts w:eastAsia="Cambria Math" w:cstheme="minorHAnsi"/>
          <w:color w:val="000000" w:themeColor="text1"/>
          <w:kern w:val="24"/>
          <w:lang w:val="en-US"/>
        </w:rPr>
        <w:t>romoted</w:t>
      </w:r>
      <w:r w:rsidR="00F152A5">
        <w:rPr>
          <w:rFonts w:eastAsia="Cambria Math" w:cstheme="minorHAnsi"/>
          <w:color w:val="000000" w:themeColor="text1"/>
          <w:kern w:val="24"/>
          <w:lang w:val="en-US"/>
        </w:rPr>
        <w:t xml:space="preserve"> </w:t>
      </w:r>
      <w:r w:rsidR="00616689" w:rsidRPr="00046580">
        <w:rPr>
          <w:rFonts w:eastAsia="Cambria Math" w:cstheme="minorHAnsi"/>
          <w:color w:val="000000" w:themeColor="text1"/>
          <w:kern w:val="24"/>
          <w:lang w:val="en-US"/>
        </w:rPr>
        <w:t>@BASES</w:t>
      </w:r>
      <w:r w:rsidR="00687BB1" w:rsidRPr="00046580">
        <w:rPr>
          <w:rFonts w:eastAsia="Cambria Math" w:cstheme="minorHAnsi"/>
          <w:color w:val="000000" w:themeColor="text1"/>
          <w:kern w:val="24"/>
          <w:lang w:val="en-US"/>
        </w:rPr>
        <w:t>2019</w:t>
      </w:r>
      <w:r w:rsidR="00993EC5">
        <w:rPr>
          <w:rFonts w:eastAsia="Cambria Math" w:cstheme="minorHAnsi"/>
          <w:color w:val="000000" w:themeColor="text1"/>
          <w:kern w:val="24"/>
          <w:lang w:val="en-US"/>
        </w:rPr>
        <w:t xml:space="preserve">. </w:t>
      </w:r>
    </w:p>
    <w:p w14:paraId="3AD27EE8" w14:textId="6765D3D7" w:rsidR="00EB4080" w:rsidRPr="00046580" w:rsidRDefault="00EB4080" w:rsidP="00533B4C">
      <w:pPr>
        <w:shd w:val="clear" w:color="auto" w:fill="FFFFFF"/>
        <w:spacing w:after="0" w:line="288" w:lineRule="atLeast"/>
        <w:ind w:left="426"/>
        <w:rPr>
          <w:rFonts w:eastAsia="Times New Roman" w:cstheme="minorHAnsi"/>
          <w:b/>
          <w:color w:val="000000" w:themeColor="text1"/>
          <w:lang w:val="en-US"/>
        </w:rPr>
      </w:pPr>
      <w:r w:rsidRPr="00046580">
        <w:rPr>
          <w:rFonts w:eastAsia="Times New Roman" w:cstheme="minorHAnsi"/>
          <w:b/>
          <w:color w:val="000000" w:themeColor="text1"/>
          <w:lang w:val="en-US"/>
        </w:rPr>
        <w:t>BASES Statistics 201</w:t>
      </w:r>
      <w:r w:rsidR="00CB3FCC">
        <w:rPr>
          <w:rFonts w:eastAsia="Times New Roman" w:cstheme="minorHAnsi"/>
          <w:b/>
          <w:color w:val="000000" w:themeColor="text1"/>
          <w:lang w:val="en-US"/>
        </w:rPr>
        <w:t>8</w:t>
      </w:r>
    </w:p>
    <w:p w14:paraId="7FBE45A4" w14:textId="77777777" w:rsidR="00163941" w:rsidRPr="00046580" w:rsidRDefault="00163941" w:rsidP="00533B4C">
      <w:pPr>
        <w:shd w:val="clear" w:color="auto" w:fill="FFFFFF"/>
        <w:spacing w:after="0" w:line="288" w:lineRule="atLeast"/>
        <w:ind w:left="426"/>
        <w:rPr>
          <w:rFonts w:eastAsia="Times New Roman" w:cstheme="minorHAnsi"/>
          <w:color w:val="000000" w:themeColor="text1"/>
          <w:lang w:val="en-US"/>
        </w:rPr>
      </w:pPr>
    </w:p>
    <w:p w14:paraId="29287CD1" w14:textId="3BDDA685" w:rsidR="001E1067" w:rsidRPr="0092141D" w:rsidRDefault="00EB4080" w:rsidP="00627E49">
      <w:pPr>
        <w:ind w:left="426"/>
        <w:rPr>
          <w:rFonts w:eastAsia="Cambria Math" w:cstheme="minorHAnsi"/>
          <w:color w:val="000000" w:themeColor="text1"/>
          <w:kern w:val="24"/>
          <w:lang w:val="en-US"/>
        </w:rPr>
      </w:pPr>
      <w:r w:rsidRPr="00046580">
        <w:rPr>
          <w:rFonts w:cstheme="minorHAnsi"/>
          <w:color w:val="000000" w:themeColor="text1"/>
          <w:lang w:val="en-US"/>
        </w:rPr>
        <w:t>The Chair thanked Emma Forsyth, BASES Marketing and Communications Officer for the increase in membership and social media figures.  Membership now</w:t>
      </w:r>
      <w:r w:rsidR="00E43830" w:rsidRPr="00046580">
        <w:rPr>
          <w:rFonts w:cstheme="minorHAnsi"/>
          <w:color w:val="000000" w:themeColor="text1"/>
          <w:lang w:val="en-US"/>
        </w:rPr>
        <w:t xml:space="preserve"> </w:t>
      </w:r>
      <w:r w:rsidR="001E1067" w:rsidRPr="00046580">
        <w:rPr>
          <w:rFonts w:eastAsia="Cambria Math" w:cstheme="minorHAnsi"/>
          <w:color w:val="000000" w:themeColor="text1"/>
          <w:kern w:val="24"/>
          <w:lang w:val="en-US"/>
        </w:rPr>
        <w:t>(Oct 2018) = 2,578 (+5.9% vs. last year</w:t>
      </w:r>
      <w:r w:rsidR="00E43830" w:rsidRPr="00046580">
        <w:rPr>
          <w:rFonts w:cstheme="minorHAnsi"/>
          <w:color w:val="000000" w:themeColor="text1"/>
          <w:lang w:val="en-US"/>
        </w:rPr>
        <w:t xml:space="preserve">), </w:t>
      </w:r>
      <w:r w:rsidR="001E1067" w:rsidRPr="00046580">
        <w:rPr>
          <w:rFonts w:eastAsia="Cambria Math" w:cstheme="minorHAnsi"/>
          <w:color w:val="000000" w:themeColor="text1"/>
          <w:kern w:val="24"/>
          <w:lang w:val="en-US"/>
        </w:rPr>
        <w:t>Twitter followers = 26,900 (+11%)</w:t>
      </w:r>
      <w:r w:rsidR="00E43830" w:rsidRPr="00046580">
        <w:rPr>
          <w:rFonts w:cstheme="minorHAnsi"/>
        </w:rPr>
        <w:t xml:space="preserve">, </w:t>
      </w:r>
      <w:r w:rsidR="001E1067" w:rsidRPr="00046580">
        <w:rPr>
          <w:rFonts w:eastAsia="Cambria Math" w:cstheme="minorHAnsi"/>
          <w:color w:val="000000" w:themeColor="text1"/>
          <w:kern w:val="24"/>
          <w:lang w:val="en-US"/>
        </w:rPr>
        <w:t>Facebook likes = 4,493 (+12%)</w:t>
      </w:r>
      <w:r w:rsidR="00835A0E" w:rsidRPr="00046580">
        <w:rPr>
          <w:rFonts w:cstheme="minorHAnsi"/>
        </w:rPr>
        <w:t xml:space="preserve">, </w:t>
      </w:r>
      <w:r w:rsidR="001E1067" w:rsidRPr="00046580">
        <w:rPr>
          <w:rFonts w:eastAsia="Cambria Math" w:cstheme="minorHAnsi"/>
          <w:color w:val="000000" w:themeColor="text1"/>
          <w:kern w:val="24"/>
          <w:lang w:val="en-US"/>
        </w:rPr>
        <w:t>LinkedIn followers =2,193 (+28</w:t>
      </w:r>
      <w:r w:rsidR="00993EC5" w:rsidRPr="00046580">
        <w:rPr>
          <w:rFonts w:eastAsia="Cambria Math" w:cstheme="minorHAnsi"/>
          <w:color w:val="000000" w:themeColor="text1"/>
          <w:kern w:val="24"/>
          <w:lang w:val="en-US"/>
        </w:rPr>
        <w:t>%)</w:t>
      </w:r>
      <w:r w:rsidR="00993EC5">
        <w:rPr>
          <w:rFonts w:eastAsia="Cambria Math" w:cstheme="minorHAnsi"/>
          <w:color w:val="000000" w:themeColor="text1"/>
          <w:kern w:val="24"/>
          <w:lang w:val="en-US"/>
        </w:rPr>
        <w:t>.</w:t>
      </w:r>
      <w:r w:rsidR="00835A0E" w:rsidRPr="00046580">
        <w:rPr>
          <w:rFonts w:eastAsia="Cambria Math" w:cstheme="minorHAnsi"/>
          <w:color w:val="000000" w:themeColor="text1"/>
          <w:kern w:val="24"/>
          <w:lang w:val="en-US"/>
        </w:rPr>
        <w:t xml:space="preserve"> </w:t>
      </w:r>
    </w:p>
    <w:p w14:paraId="09F6AC09" w14:textId="5D48E165" w:rsidR="003C29C4" w:rsidRPr="00046580" w:rsidRDefault="00EB4080" w:rsidP="00533B4C">
      <w:pPr>
        <w:shd w:val="clear" w:color="auto" w:fill="FFFFFF"/>
        <w:spacing w:after="0" w:line="288" w:lineRule="atLeast"/>
        <w:ind w:left="426"/>
        <w:rPr>
          <w:rFonts w:eastAsia="Times New Roman" w:cstheme="minorHAnsi"/>
          <w:color w:val="000000" w:themeColor="text1"/>
          <w:highlight w:val="magenta"/>
          <w:lang w:val="en-US"/>
        </w:rPr>
      </w:pPr>
      <w:r w:rsidRPr="00046580">
        <w:rPr>
          <w:rFonts w:eastAsia="Times New Roman" w:cstheme="minorHAnsi"/>
          <w:color w:val="000000" w:themeColor="text1"/>
          <w:lang w:val="en-US"/>
        </w:rPr>
        <w:t xml:space="preserve">Six new BASES Fellowships have been awarded, </w:t>
      </w:r>
      <w:r w:rsidR="00CB3FCC">
        <w:rPr>
          <w:rFonts w:eastAsia="Times New Roman" w:cstheme="minorHAnsi"/>
          <w:color w:val="000000" w:themeColor="text1"/>
          <w:lang w:val="en-US"/>
        </w:rPr>
        <w:t>t</w:t>
      </w:r>
      <w:r w:rsidRPr="00046580">
        <w:rPr>
          <w:rFonts w:eastAsia="Times New Roman" w:cstheme="minorHAnsi"/>
          <w:color w:val="000000" w:themeColor="text1"/>
          <w:lang w:val="en-US"/>
        </w:rPr>
        <w:t>hree International Conference Grants</w:t>
      </w:r>
      <w:r w:rsidR="009C5CBD" w:rsidRPr="00046580">
        <w:rPr>
          <w:rFonts w:eastAsia="Times New Roman" w:cstheme="minorHAnsi"/>
          <w:color w:val="000000" w:themeColor="text1"/>
          <w:lang w:val="en-US"/>
        </w:rPr>
        <w:t xml:space="preserve">, two </w:t>
      </w:r>
      <w:r w:rsidRPr="00046580">
        <w:rPr>
          <w:rFonts w:eastAsia="Times New Roman" w:cstheme="minorHAnsi"/>
          <w:color w:val="000000" w:themeColor="text1"/>
          <w:lang w:val="en-US"/>
        </w:rPr>
        <w:t>BASES Conference Grants</w:t>
      </w:r>
      <w:r w:rsidR="009C5CBD" w:rsidRPr="00046580">
        <w:rPr>
          <w:rFonts w:eastAsia="Times New Roman" w:cstheme="minorHAnsi"/>
          <w:color w:val="000000" w:themeColor="text1"/>
          <w:lang w:val="en-US"/>
        </w:rPr>
        <w:t xml:space="preserve"> and two </w:t>
      </w:r>
      <w:r w:rsidR="006B4373" w:rsidRPr="00046580">
        <w:rPr>
          <w:rFonts w:eastAsia="Times New Roman" w:cstheme="minorHAnsi"/>
          <w:color w:val="000000" w:themeColor="text1"/>
          <w:lang w:val="en-US"/>
        </w:rPr>
        <w:t>Early</w:t>
      </w:r>
      <w:r w:rsidR="009C5CBD" w:rsidRPr="00046580">
        <w:rPr>
          <w:rFonts w:eastAsia="Times New Roman" w:cstheme="minorHAnsi"/>
          <w:color w:val="000000" w:themeColor="text1"/>
          <w:lang w:val="en-US"/>
        </w:rPr>
        <w:t xml:space="preserve"> Career research grants had been awarded</w:t>
      </w:r>
      <w:r w:rsidRPr="00046580">
        <w:rPr>
          <w:rFonts w:eastAsia="Times New Roman" w:cstheme="minorHAnsi"/>
          <w:color w:val="000000" w:themeColor="text1"/>
          <w:lang w:val="en-US"/>
        </w:rPr>
        <w:t xml:space="preserve">.  </w:t>
      </w:r>
    </w:p>
    <w:p w14:paraId="4A38E799" w14:textId="77777777" w:rsidR="003C29C4" w:rsidRPr="00046580" w:rsidRDefault="003C29C4" w:rsidP="00533B4C">
      <w:pPr>
        <w:shd w:val="clear" w:color="auto" w:fill="FFFFFF"/>
        <w:spacing w:after="0" w:line="288" w:lineRule="atLeast"/>
        <w:ind w:left="426"/>
        <w:rPr>
          <w:rFonts w:eastAsia="Times New Roman" w:cstheme="minorHAnsi"/>
          <w:color w:val="000000" w:themeColor="text1"/>
          <w:lang w:val="en-US"/>
        </w:rPr>
      </w:pPr>
    </w:p>
    <w:p w14:paraId="385B61A6" w14:textId="384F1355" w:rsidR="00EB4080" w:rsidRPr="00046580" w:rsidRDefault="006B4373" w:rsidP="00533B4C">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Four</w:t>
      </w:r>
      <w:r w:rsidR="00EB4080" w:rsidRPr="00046580">
        <w:rPr>
          <w:rFonts w:eastAsia="Times New Roman" w:cstheme="minorHAnsi"/>
          <w:color w:val="000000" w:themeColor="text1"/>
          <w:lang w:val="en-US"/>
        </w:rPr>
        <w:t xml:space="preserve"> new </w:t>
      </w:r>
      <w:r w:rsidR="00E30AA3" w:rsidRPr="00046580">
        <w:rPr>
          <w:rFonts w:eastAsia="Times New Roman" w:cstheme="minorHAnsi"/>
          <w:color w:val="000000" w:themeColor="text1"/>
          <w:lang w:val="en-US"/>
        </w:rPr>
        <w:t>BASES E</w:t>
      </w:r>
      <w:r w:rsidR="00EB4080" w:rsidRPr="00046580">
        <w:rPr>
          <w:rFonts w:eastAsia="Times New Roman" w:cstheme="minorHAnsi"/>
          <w:color w:val="000000" w:themeColor="text1"/>
          <w:lang w:val="en-US"/>
        </w:rPr>
        <w:t xml:space="preserve">xpert </w:t>
      </w:r>
      <w:r w:rsidR="00E30AA3" w:rsidRPr="00046580">
        <w:rPr>
          <w:rFonts w:eastAsia="Times New Roman" w:cstheme="minorHAnsi"/>
          <w:color w:val="000000" w:themeColor="text1"/>
          <w:lang w:val="en-US"/>
        </w:rPr>
        <w:t>S</w:t>
      </w:r>
      <w:r w:rsidR="00EB4080" w:rsidRPr="00046580">
        <w:rPr>
          <w:rFonts w:eastAsia="Times New Roman" w:cstheme="minorHAnsi"/>
          <w:color w:val="000000" w:themeColor="text1"/>
          <w:lang w:val="en-US"/>
        </w:rPr>
        <w:t xml:space="preserve">tatements </w:t>
      </w:r>
      <w:r w:rsidR="00E30AA3" w:rsidRPr="00046580">
        <w:rPr>
          <w:rFonts w:eastAsia="Times New Roman" w:cstheme="minorHAnsi"/>
          <w:color w:val="000000" w:themeColor="text1"/>
          <w:lang w:val="en-US"/>
        </w:rPr>
        <w:t xml:space="preserve">were funded and </w:t>
      </w:r>
      <w:r w:rsidR="00260126" w:rsidRPr="00046580">
        <w:rPr>
          <w:rFonts w:eastAsia="Times New Roman" w:cstheme="minorHAnsi"/>
          <w:color w:val="000000" w:themeColor="text1"/>
          <w:lang w:val="en-US"/>
        </w:rPr>
        <w:t>published</w:t>
      </w:r>
      <w:r w:rsidR="00E30AA3" w:rsidRPr="00046580">
        <w:rPr>
          <w:rFonts w:eastAsia="Times New Roman" w:cstheme="minorHAnsi"/>
          <w:color w:val="000000" w:themeColor="text1"/>
          <w:lang w:val="en-US"/>
        </w:rPr>
        <w:t xml:space="preserve"> in 2018</w:t>
      </w:r>
      <w:r w:rsidR="00EB4080" w:rsidRPr="00046580">
        <w:rPr>
          <w:rFonts w:eastAsia="Times New Roman" w:cstheme="minorHAnsi"/>
          <w:color w:val="000000" w:themeColor="text1"/>
          <w:lang w:val="en-US"/>
        </w:rPr>
        <w:t xml:space="preserve">. </w:t>
      </w:r>
      <w:r w:rsidR="00303BA1" w:rsidRPr="00046580">
        <w:rPr>
          <w:rFonts w:eastAsia="Times New Roman" w:cstheme="minorHAnsi"/>
          <w:color w:val="000000" w:themeColor="text1"/>
          <w:lang w:val="en-US"/>
        </w:rPr>
        <w:t xml:space="preserve">Each expert statement </w:t>
      </w:r>
      <w:r w:rsidR="00CB3FCC">
        <w:rPr>
          <w:rFonts w:eastAsia="Times New Roman" w:cstheme="minorHAnsi"/>
          <w:color w:val="000000" w:themeColor="text1"/>
          <w:lang w:val="en-US"/>
        </w:rPr>
        <w:t xml:space="preserve">will be </w:t>
      </w:r>
      <w:r w:rsidR="00303BA1" w:rsidRPr="00046580">
        <w:rPr>
          <w:rFonts w:eastAsia="Times New Roman" w:cstheme="minorHAnsi"/>
          <w:color w:val="000000" w:themeColor="text1"/>
          <w:lang w:val="en-US"/>
        </w:rPr>
        <w:t>feature</w:t>
      </w:r>
      <w:r w:rsidR="00733834" w:rsidRPr="00046580">
        <w:rPr>
          <w:rFonts w:eastAsia="Times New Roman" w:cstheme="minorHAnsi"/>
          <w:color w:val="000000" w:themeColor="text1"/>
          <w:lang w:val="en-US"/>
        </w:rPr>
        <w:t xml:space="preserve">d </w:t>
      </w:r>
      <w:r w:rsidR="00303BA1" w:rsidRPr="00046580">
        <w:rPr>
          <w:rFonts w:eastAsia="Times New Roman" w:cstheme="minorHAnsi"/>
          <w:color w:val="000000" w:themeColor="text1"/>
          <w:lang w:val="en-US"/>
        </w:rPr>
        <w:t>in a copy of The Sport and Exercise Scientist</w:t>
      </w:r>
      <w:r w:rsidR="00F560C4" w:rsidRPr="00046580">
        <w:rPr>
          <w:rFonts w:eastAsia="Times New Roman" w:cstheme="minorHAnsi"/>
          <w:color w:val="000000" w:themeColor="text1"/>
          <w:lang w:val="en-US"/>
        </w:rPr>
        <w:t xml:space="preserve">. </w:t>
      </w:r>
      <w:r w:rsidR="00303BA1" w:rsidRPr="00046580">
        <w:rPr>
          <w:rFonts w:eastAsia="Times New Roman" w:cstheme="minorHAnsi"/>
          <w:color w:val="000000" w:themeColor="text1"/>
          <w:lang w:val="en-US"/>
        </w:rPr>
        <w:t xml:space="preserve"> </w:t>
      </w:r>
    </w:p>
    <w:p w14:paraId="239F6466" w14:textId="77777777" w:rsidR="00567A2F" w:rsidRPr="00046580" w:rsidRDefault="00567A2F" w:rsidP="00533B4C">
      <w:pPr>
        <w:shd w:val="clear" w:color="auto" w:fill="FFFFFF"/>
        <w:spacing w:after="0" w:line="288" w:lineRule="atLeast"/>
        <w:ind w:left="426"/>
        <w:rPr>
          <w:rFonts w:eastAsia="Times New Roman" w:cstheme="minorHAnsi"/>
          <w:color w:val="000000" w:themeColor="text1"/>
          <w:lang w:val="en-US"/>
        </w:rPr>
      </w:pPr>
    </w:p>
    <w:p w14:paraId="1FD29888" w14:textId="77777777" w:rsidR="00AB282D" w:rsidRPr="00046580" w:rsidRDefault="00AB282D" w:rsidP="00533B4C">
      <w:pPr>
        <w:ind w:left="426"/>
        <w:rPr>
          <w:rFonts w:cstheme="minorHAnsi"/>
          <w:b/>
          <w:color w:val="000000" w:themeColor="text1"/>
          <w:lang w:val="en-US"/>
        </w:rPr>
      </w:pPr>
      <w:r w:rsidRPr="00046580">
        <w:rPr>
          <w:rFonts w:cstheme="minorHAnsi"/>
          <w:b/>
          <w:color w:val="000000" w:themeColor="text1"/>
          <w:lang w:val="en-US"/>
        </w:rPr>
        <w:t xml:space="preserve">Events </w:t>
      </w:r>
    </w:p>
    <w:p w14:paraId="0F98B64D" w14:textId="4CA57AA5" w:rsidR="00A829D9" w:rsidRPr="00046580" w:rsidRDefault="00EB4080" w:rsidP="00533B4C">
      <w:pPr>
        <w:ind w:left="426"/>
        <w:rPr>
          <w:rFonts w:cstheme="minorHAnsi"/>
        </w:rPr>
      </w:pPr>
      <w:r w:rsidRPr="00046580">
        <w:rPr>
          <w:rFonts w:cstheme="minorHAnsi"/>
          <w:color w:val="000000" w:themeColor="text1"/>
          <w:lang w:val="en-US"/>
        </w:rPr>
        <w:t>The 1</w:t>
      </w:r>
      <w:r w:rsidR="00E747DF" w:rsidRPr="00046580">
        <w:rPr>
          <w:rFonts w:cstheme="minorHAnsi"/>
          <w:color w:val="000000" w:themeColor="text1"/>
          <w:lang w:val="en-US"/>
        </w:rPr>
        <w:t>5</w:t>
      </w:r>
      <w:r w:rsidRPr="00046580">
        <w:rPr>
          <w:rFonts w:cstheme="minorHAnsi"/>
          <w:color w:val="000000" w:themeColor="text1"/>
          <w:vertAlign w:val="superscript"/>
          <w:lang w:val="en-US"/>
        </w:rPr>
        <w:t>th</w:t>
      </w:r>
      <w:r w:rsidRPr="00046580">
        <w:rPr>
          <w:rFonts w:cstheme="minorHAnsi"/>
          <w:color w:val="000000" w:themeColor="text1"/>
          <w:lang w:val="en-US"/>
        </w:rPr>
        <w:t xml:space="preserve"> Heads of Department (</w:t>
      </w:r>
      <w:proofErr w:type="spellStart"/>
      <w:r w:rsidRPr="00046580">
        <w:rPr>
          <w:rFonts w:cstheme="minorHAnsi"/>
          <w:color w:val="000000" w:themeColor="text1"/>
          <w:lang w:val="en-US"/>
        </w:rPr>
        <w:t>H</w:t>
      </w:r>
      <w:r w:rsidR="00196EC3" w:rsidRPr="00046580">
        <w:rPr>
          <w:rFonts w:cstheme="minorHAnsi"/>
          <w:color w:val="000000" w:themeColor="text1"/>
          <w:lang w:val="en-US"/>
        </w:rPr>
        <w:t>o</w:t>
      </w:r>
      <w:r w:rsidRPr="00046580">
        <w:rPr>
          <w:rFonts w:cstheme="minorHAnsi"/>
          <w:color w:val="000000" w:themeColor="text1"/>
          <w:lang w:val="en-US"/>
        </w:rPr>
        <w:t>D</w:t>
      </w:r>
      <w:proofErr w:type="spellEnd"/>
      <w:r w:rsidRPr="00046580">
        <w:rPr>
          <w:rFonts w:cstheme="minorHAnsi"/>
          <w:color w:val="000000" w:themeColor="text1"/>
          <w:lang w:val="en-US"/>
        </w:rPr>
        <w:t xml:space="preserve">) forum was held at Staffordshire University with </w:t>
      </w:r>
      <w:r w:rsidR="003F16B7" w:rsidRPr="00046580">
        <w:rPr>
          <w:rFonts w:cstheme="minorHAnsi"/>
          <w:color w:val="000000" w:themeColor="text1"/>
          <w:lang w:val="en-US"/>
        </w:rPr>
        <w:t>52 attendees</w:t>
      </w:r>
      <w:r w:rsidR="00FB7BD8" w:rsidRPr="00046580">
        <w:rPr>
          <w:rFonts w:cstheme="minorHAnsi"/>
          <w:color w:val="000000" w:themeColor="text1"/>
          <w:lang w:val="en-US"/>
        </w:rPr>
        <w:t xml:space="preserve"> from 33 </w:t>
      </w:r>
      <w:bookmarkStart w:id="0" w:name="_Hlk531768715"/>
      <w:r w:rsidR="00CD32ED" w:rsidRPr="00046580">
        <w:rPr>
          <w:rFonts w:cstheme="minorHAnsi"/>
          <w:color w:val="000000" w:themeColor="text1"/>
          <w:lang w:val="en-US"/>
        </w:rPr>
        <w:t>institutions</w:t>
      </w:r>
      <w:bookmarkEnd w:id="0"/>
      <w:r w:rsidR="003F16B7" w:rsidRPr="00046580">
        <w:rPr>
          <w:rFonts w:cstheme="minorHAnsi"/>
          <w:color w:val="000000" w:themeColor="text1"/>
          <w:lang w:val="en-US"/>
        </w:rPr>
        <w:t xml:space="preserve"> (</w:t>
      </w:r>
      <w:r w:rsidR="00E138B1" w:rsidRPr="00046580">
        <w:rPr>
          <w:rFonts w:cstheme="minorHAnsi"/>
          <w:color w:val="000000" w:themeColor="text1"/>
          <w:lang w:val="en-US"/>
        </w:rPr>
        <w:t xml:space="preserve">2017 = </w:t>
      </w:r>
      <w:r w:rsidRPr="00046580">
        <w:rPr>
          <w:rFonts w:cstheme="minorHAnsi"/>
          <w:color w:val="000000" w:themeColor="text1"/>
          <w:lang w:val="en-US"/>
        </w:rPr>
        <w:t>66</w:t>
      </w:r>
      <w:r w:rsidR="003F16B7" w:rsidRPr="00046580">
        <w:rPr>
          <w:rFonts w:cstheme="minorHAnsi"/>
          <w:color w:val="000000" w:themeColor="text1"/>
          <w:lang w:val="en-US"/>
        </w:rPr>
        <w:t xml:space="preserve"> </w:t>
      </w:r>
      <w:r w:rsidR="00E138B1" w:rsidRPr="00046580">
        <w:rPr>
          <w:rFonts w:cstheme="minorHAnsi"/>
          <w:color w:val="000000" w:themeColor="text1"/>
          <w:lang w:val="en-US"/>
        </w:rPr>
        <w:t xml:space="preserve">attendees </w:t>
      </w:r>
      <w:r w:rsidRPr="00046580">
        <w:rPr>
          <w:rFonts w:cstheme="minorHAnsi"/>
          <w:color w:val="000000" w:themeColor="text1"/>
          <w:lang w:val="en-US"/>
        </w:rPr>
        <w:t>from 44</w:t>
      </w:r>
      <w:r w:rsidR="00E138B1" w:rsidRPr="00046580">
        <w:rPr>
          <w:rFonts w:cstheme="minorHAnsi"/>
          <w:color w:val="000000" w:themeColor="text1"/>
          <w:lang w:val="en-US"/>
        </w:rPr>
        <w:t xml:space="preserve"> institutions</w:t>
      </w:r>
      <w:r w:rsidR="00FB7BD8" w:rsidRPr="00046580">
        <w:rPr>
          <w:rFonts w:cstheme="minorHAnsi"/>
          <w:color w:val="000000" w:themeColor="text1"/>
          <w:lang w:val="en-US"/>
        </w:rPr>
        <w:t>)</w:t>
      </w:r>
      <w:r w:rsidRPr="00046580">
        <w:rPr>
          <w:rFonts w:cstheme="minorHAnsi"/>
          <w:color w:val="000000" w:themeColor="text1"/>
          <w:lang w:val="en-US"/>
        </w:rPr>
        <w:t xml:space="preserve">.  </w:t>
      </w:r>
      <w:r w:rsidR="0038118C" w:rsidRPr="00046580">
        <w:rPr>
          <w:rFonts w:cstheme="minorHAnsi"/>
          <w:color w:val="000000" w:themeColor="text1"/>
          <w:lang w:val="en-US"/>
        </w:rPr>
        <w:t xml:space="preserve">A </w:t>
      </w:r>
      <w:r w:rsidR="0038118C" w:rsidRPr="00046580">
        <w:rPr>
          <w:rFonts w:eastAsia="Cambria Math" w:cstheme="minorHAnsi"/>
          <w:color w:val="000000" w:themeColor="text1"/>
          <w:kern w:val="24"/>
        </w:rPr>
        <w:t>n</w:t>
      </w:r>
      <w:r w:rsidR="00984578" w:rsidRPr="00046580">
        <w:rPr>
          <w:rFonts w:eastAsia="Cambria Math" w:cstheme="minorHAnsi"/>
          <w:color w:val="000000" w:themeColor="text1"/>
          <w:kern w:val="24"/>
        </w:rPr>
        <w:t xml:space="preserve">ew format </w:t>
      </w:r>
      <w:r w:rsidR="0038118C" w:rsidRPr="00046580">
        <w:rPr>
          <w:rFonts w:eastAsia="Cambria Math" w:cstheme="minorHAnsi"/>
          <w:color w:val="000000" w:themeColor="text1"/>
          <w:kern w:val="24"/>
        </w:rPr>
        <w:t>was</w:t>
      </w:r>
      <w:r w:rsidR="007C3C95" w:rsidRPr="00046580">
        <w:rPr>
          <w:rFonts w:eastAsia="Cambria Math" w:cstheme="minorHAnsi"/>
          <w:color w:val="000000" w:themeColor="text1"/>
          <w:kern w:val="24"/>
        </w:rPr>
        <w:t xml:space="preserve"> </w:t>
      </w:r>
      <w:r w:rsidR="00984578" w:rsidRPr="00046580">
        <w:rPr>
          <w:rFonts w:eastAsia="Cambria Math" w:cstheme="minorHAnsi"/>
          <w:color w:val="000000" w:themeColor="text1"/>
          <w:kern w:val="24"/>
        </w:rPr>
        <w:t>trialled with positive delegate feedback</w:t>
      </w:r>
      <w:r w:rsidR="00CB3FCC">
        <w:rPr>
          <w:rFonts w:eastAsia="Cambria Math" w:cstheme="minorHAnsi"/>
          <w:color w:val="000000" w:themeColor="text1"/>
          <w:kern w:val="24"/>
        </w:rPr>
        <w:t>.</w:t>
      </w:r>
      <w:r w:rsidR="00984578" w:rsidRPr="00046580">
        <w:rPr>
          <w:rFonts w:cstheme="minorHAnsi"/>
          <w:color w:val="000000" w:themeColor="text1"/>
          <w:lang w:val="en-US"/>
        </w:rPr>
        <w:t xml:space="preserve"> </w:t>
      </w:r>
      <w:r w:rsidRPr="00046580">
        <w:rPr>
          <w:rFonts w:cstheme="minorHAnsi"/>
          <w:color w:val="000000" w:themeColor="text1"/>
          <w:lang w:val="en-US"/>
        </w:rPr>
        <w:t>The Chair thanked the H</w:t>
      </w:r>
      <w:r w:rsidR="00CB3FCC">
        <w:rPr>
          <w:rFonts w:cstheme="minorHAnsi"/>
          <w:color w:val="000000" w:themeColor="text1"/>
          <w:lang w:val="en-US"/>
        </w:rPr>
        <w:t>o</w:t>
      </w:r>
      <w:r w:rsidRPr="00046580">
        <w:rPr>
          <w:rFonts w:cstheme="minorHAnsi"/>
          <w:color w:val="000000" w:themeColor="text1"/>
          <w:lang w:val="en-US"/>
        </w:rPr>
        <w:t xml:space="preserve">Ds Advisory Group for their contribution. </w:t>
      </w:r>
      <w:r w:rsidR="00A829D9" w:rsidRPr="00046580">
        <w:rPr>
          <w:rFonts w:cstheme="minorHAnsi"/>
          <w:color w:val="000000" w:themeColor="text1"/>
          <w:lang w:val="en-US"/>
        </w:rPr>
        <w:t xml:space="preserve">The </w:t>
      </w:r>
      <w:r w:rsidR="00EE087D" w:rsidRPr="00046580">
        <w:rPr>
          <w:rFonts w:eastAsia="Cambria Math" w:cstheme="minorHAnsi"/>
          <w:color w:val="000000" w:themeColor="text1"/>
          <w:kern w:val="24"/>
        </w:rPr>
        <w:t>1</w:t>
      </w:r>
      <w:r w:rsidR="00A829D9" w:rsidRPr="00046580">
        <w:rPr>
          <w:rFonts w:eastAsia="Cambria Math" w:cstheme="minorHAnsi"/>
          <w:color w:val="000000" w:themeColor="text1"/>
          <w:kern w:val="24"/>
        </w:rPr>
        <w:t>6</w:t>
      </w:r>
      <w:r w:rsidR="00A829D9" w:rsidRPr="00046580">
        <w:rPr>
          <w:rFonts w:eastAsia="Cambria Math" w:cstheme="minorHAnsi"/>
          <w:color w:val="000000" w:themeColor="text1"/>
          <w:kern w:val="24"/>
          <w:vertAlign w:val="superscript"/>
        </w:rPr>
        <w:t>th</w:t>
      </w:r>
      <w:r w:rsidR="00A829D9" w:rsidRPr="00046580">
        <w:rPr>
          <w:rFonts w:eastAsia="Cambria Math" w:cstheme="minorHAnsi"/>
          <w:color w:val="000000" w:themeColor="text1"/>
          <w:kern w:val="24"/>
        </w:rPr>
        <w:t xml:space="preserve"> </w:t>
      </w:r>
      <w:proofErr w:type="spellStart"/>
      <w:r w:rsidR="00EE087D" w:rsidRPr="00046580">
        <w:rPr>
          <w:rFonts w:eastAsia="Cambria Math" w:cstheme="minorHAnsi"/>
          <w:color w:val="000000" w:themeColor="text1"/>
          <w:kern w:val="24"/>
        </w:rPr>
        <w:t>HoDs</w:t>
      </w:r>
      <w:proofErr w:type="spellEnd"/>
      <w:r w:rsidR="00EE087D" w:rsidRPr="00046580">
        <w:rPr>
          <w:rFonts w:eastAsia="Cambria Math" w:cstheme="minorHAnsi"/>
          <w:color w:val="000000" w:themeColor="text1"/>
          <w:kern w:val="24"/>
        </w:rPr>
        <w:t xml:space="preserve"> forum</w:t>
      </w:r>
      <w:r w:rsidR="00A829D9" w:rsidRPr="00046580">
        <w:rPr>
          <w:rFonts w:eastAsia="Cambria Math" w:cstheme="minorHAnsi"/>
          <w:color w:val="000000" w:themeColor="text1"/>
          <w:kern w:val="24"/>
        </w:rPr>
        <w:t xml:space="preserve"> will be on Wednesday</w:t>
      </w:r>
      <w:r w:rsidR="00EE087D" w:rsidRPr="00046580">
        <w:rPr>
          <w:rFonts w:eastAsia="Cambria Math" w:cstheme="minorHAnsi"/>
          <w:color w:val="000000" w:themeColor="text1"/>
          <w:kern w:val="24"/>
        </w:rPr>
        <w:t xml:space="preserve"> 20 March 2019 at Coventry University. Themes include research-led teaching and curriculum internationalisation</w:t>
      </w:r>
      <w:r w:rsidR="00A829D9" w:rsidRPr="00046580">
        <w:rPr>
          <w:rFonts w:cstheme="minorHAnsi"/>
        </w:rPr>
        <w:t>.</w:t>
      </w:r>
    </w:p>
    <w:p w14:paraId="15E5D0AC" w14:textId="2971F123" w:rsidR="009149A2" w:rsidRPr="00046580" w:rsidRDefault="00A829D9" w:rsidP="00533B4C">
      <w:pPr>
        <w:ind w:left="426"/>
        <w:rPr>
          <w:rFonts w:cstheme="minorHAnsi"/>
        </w:rPr>
      </w:pPr>
      <w:r w:rsidRPr="00046580">
        <w:rPr>
          <w:rFonts w:eastAsia="Cambria Math" w:cstheme="minorHAnsi"/>
          <w:color w:val="000000" w:themeColor="text1"/>
          <w:kern w:val="24"/>
        </w:rPr>
        <w:t>BASES held eight</w:t>
      </w:r>
      <w:r w:rsidR="00EE087D" w:rsidRPr="00046580">
        <w:rPr>
          <w:rFonts w:eastAsia="Cambria Math" w:cstheme="minorHAnsi"/>
          <w:color w:val="000000" w:themeColor="text1"/>
          <w:kern w:val="24"/>
        </w:rPr>
        <w:t xml:space="preserve"> Division Days and events: over 400 delegates </w:t>
      </w:r>
      <w:r w:rsidR="007C3C95" w:rsidRPr="00046580">
        <w:rPr>
          <w:rFonts w:eastAsia="Cambria Math" w:cstheme="minorHAnsi"/>
          <w:color w:val="000000" w:themeColor="text1"/>
          <w:kern w:val="24"/>
        </w:rPr>
        <w:t xml:space="preserve">attended </w:t>
      </w:r>
      <w:r w:rsidR="00EE087D" w:rsidRPr="00046580">
        <w:rPr>
          <w:rFonts w:eastAsia="Cambria Math" w:cstheme="minorHAnsi"/>
          <w:color w:val="000000" w:themeColor="text1"/>
          <w:kern w:val="24"/>
        </w:rPr>
        <w:t xml:space="preserve">across all </w:t>
      </w:r>
      <w:r w:rsidR="00DE3048" w:rsidRPr="00046580">
        <w:rPr>
          <w:rFonts w:eastAsia="Cambria Math" w:cstheme="minorHAnsi"/>
          <w:color w:val="000000" w:themeColor="text1"/>
          <w:kern w:val="24"/>
        </w:rPr>
        <w:t>eight</w:t>
      </w:r>
      <w:r w:rsidR="00EE087D" w:rsidRPr="00046580">
        <w:rPr>
          <w:rFonts w:eastAsia="Cambria Math" w:cstheme="minorHAnsi"/>
          <w:color w:val="000000" w:themeColor="text1"/>
          <w:kern w:val="24"/>
        </w:rPr>
        <w:t xml:space="preserve"> events</w:t>
      </w:r>
      <w:r w:rsidR="0043008D">
        <w:rPr>
          <w:rFonts w:eastAsia="Cambria Math" w:cstheme="minorHAnsi"/>
          <w:color w:val="000000" w:themeColor="text1"/>
          <w:kern w:val="24"/>
        </w:rPr>
        <w:t xml:space="preserve"> </w:t>
      </w:r>
      <w:r w:rsidR="00984578" w:rsidRPr="00046580">
        <w:rPr>
          <w:rFonts w:eastAsia="Times New Roman" w:cstheme="minorHAnsi"/>
          <w:color w:val="000000" w:themeColor="text1"/>
          <w:lang w:val="en-US"/>
        </w:rPr>
        <w:t xml:space="preserve">(2017 </w:t>
      </w:r>
      <w:r w:rsidR="00E7295C">
        <w:rPr>
          <w:rFonts w:eastAsia="Times New Roman" w:cstheme="minorHAnsi"/>
          <w:color w:val="000000" w:themeColor="text1"/>
          <w:lang w:val="en-US"/>
        </w:rPr>
        <w:t>-</w:t>
      </w:r>
      <w:r w:rsidR="0009354E" w:rsidRPr="00046580">
        <w:rPr>
          <w:rFonts w:eastAsia="Times New Roman" w:cstheme="minorHAnsi"/>
          <w:color w:val="000000" w:themeColor="text1"/>
          <w:lang w:val="en-US"/>
        </w:rPr>
        <w:t xml:space="preserve"> </w:t>
      </w:r>
      <w:r w:rsidR="00CB3FCC">
        <w:rPr>
          <w:rFonts w:eastAsia="Times New Roman" w:cstheme="minorHAnsi"/>
          <w:color w:val="000000" w:themeColor="text1"/>
          <w:lang w:val="en-US"/>
        </w:rPr>
        <w:t>f</w:t>
      </w:r>
      <w:r w:rsidR="00EB4080" w:rsidRPr="00046580">
        <w:rPr>
          <w:rFonts w:eastAsia="Times New Roman" w:cstheme="minorHAnsi"/>
          <w:color w:val="000000" w:themeColor="text1"/>
          <w:lang w:val="en-US"/>
        </w:rPr>
        <w:t>our Division Days</w:t>
      </w:r>
      <w:r w:rsidR="00D04745" w:rsidRPr="00046580">
        <w:rPr>
          <w:rFonts w:eastAsia="Times New Roman" w:cstheme="minorHAnsi"/>
          <w:color w:val="000000" w:themeColor="text1"/>
          <w:lang w:val="en-US"/>
        </w:rPr>
        <w:t xml:space="preserve"> </w:t>
      </w:r>
      <w:r w:rsidR="00EB4080" w:rsidRPr="00046580">
        <w:rPr>
          <w:rFonts w:eastAsia="Times New Roman" w:cstheme="minorHAnsi"/>
          <w:color w:val="000000" w:themeColor="text1"/>
          <w:lang w:val="en-US"/>
        </w:rPr>
        <w:t>with over 350 delegates attending</w:t>
      </w:r>
      <w:r w:rsidR="00EE087D" w:rsidRPr="00046580">
        <w:rPr>
          <w:rFonts w:eastAsia="Times New Roman" w:cstheme="minorHAnsi"/>
          <w:color w:val="000000" w:themeColor="text1"/>
          <w:lang w:val="en-US"/>
        </w:rPr>
        <w:t>)</w:t>
      </w:r>
      <w:r w:rsidR="00CB3FCC">
        <w:rPr>
          <w:rFonts w:eastAsia="Times New Roman" w:cstheme="minorHAnsi"/>
          <w:color w:val="000000" w:themeColor="text1"/>
          <w:lang w:val="en-US"/>
        </w:rPr>
        <w:t>.</w:t>
      </w:r>
      <w:r w:rsidR="00EE087D" w:rsidRPr="00046580">
        <w:rPr>
          <w:rFonts w:eastAsia="Times New Roman" w:cstheme="minorHAnsi"/>
          <w:color w:val="000000" w:themeColor="text1"/>
          <w:lang w:val="en-US"/>
        </w:rPr>
        <w:t xml:space="preserve"> </w:t>
      </w:r>
    </w:p>
    <w:p w14:paraId="6B088561" w14:textId="77777777" w:rsidR="0008211F" w:rsidRPr="00046580" w:rsidRDefault="0008211F" w:rsidP="00533B4C">
      <w:pPr>
        <w:pStyle w:val="NormalWeb"/>
        <w:spacing w:before="240" w:beforeAutospacing="0" w:after="0" w:afterAutospacing="0"/>
        <w:ind w:left="426"/>
        <w:rPr>
          <w:rFonts w:asciiTheme="minorHAnsi" w:hAnsiTheme="minorHAnsi" w:cstheme="minorHAnsi"/>
          <w:sz w:val="22"/>
          <w:szCs w:val="22"/>
        </w:rPr>
      </w:pPr>
      <w:r w:rsidRPr="00046580">
        <w:rPr>
          <w:rFonts w:asciiTheme="minorHAnsi" w:eastAsia="Cambria Math" w:hAnsiTheme="minorHAnsi" w:cstheme="minorHAnsi"/>
          <w:b/>
          <w:bCs/>
          <w:color w:val="000000" w:themeColor="text1"/>
          <w:kern w:val="24"/>
          <w:sz w:val="22"/>
          <w:szCs w:val="22"/>
        </w:rPr>
        <w:t>Professional Standards</w:t>
      </w:r>
    </w:p>
    <w:p w14:paraId="3F607AE0" w14:textId="77777777" w:rsidR="0009354E" w:rsidRPr="00046580" w:rsidRDefault="0009354E" w:rsidP="00533B4C">
      <w:pPr>
        <w:pStyle w:val="NoSpacing"/>
        <w:ind w:left="426"/>
        <w:rPr>
          <w:rFonts w:cstheme="minorHAnsi"/>
        </w:rPr>
      </w:pPr>
    </w:p>
    <w:p w14:paraId="40F1D50C" w14:textId="70D53BB5" w:rsidR="0008211F" w:rsidRPr="00046580" w:rsidRDefault="0008211F" w:rsidP="00627E49">
      <w:pPr>
        <w:pStyle w:val="NoSpacing"/>
        <w:numPr>
          <w:ilvl w:val="0"/>
          <w:numId w:val="21"/>
        </w:numPr>
        <w:ind w:left="1134"/>
        <w:rPr>
          <w:rFonts w:cstheme="minorHAnsi"/>
        </w:rPr>
      </w:pPr>
      <w:r w:rsidRPr="00046580">
        <w:rPr>
          <w:rFonts w:cstheme="minorHAnsi"/>
        </w:rPr>
        <w:t>17 workshops – 170 delegates; 10 webinars – 1,490 live attendees</w:t>
      </w:r>
    </w:p>
    <w:p w14:paraId="1886FC1D" w14:textId="5DD603FA" w:rsidR="0008211F" w:rsidRPr="00046580" w:rsidRDefault="0008211F" w:rsidP="00627E49">
      <w:pPr>
        <w:pStyle w:val="NoSpacing"/>
        <w:numPr>
          <w:ilvl w:val="0"/>
          <w:numId w:val="21"/>
        </w:numPr>
        <w:ind w:left="1134"/>
        <w:rPr>
          <w:rFonts w:cstheme="minorHAnsi"/>
        </w:rPr>
      </w:pPr>
      <w:r w:rsidRPr="00046580">
        <w:rPr>
          <w:rFonts w:cstheme="minorHAnsi"/>
        </w:rPr>
        <w:t>307 Accredited members; 172 on Supervised Experience, 202 Chartered Scientists; 41 Certified Exercise Practitioners and 31 H</w:t>
      </w:r>
      <w:r w:rsidR="00CB3FCC">
        <w:rPr>
          <w:rFonts w:cstheme="minorHAnsi"/>
        </w:rPr>
        <w:t xml:space="preserve">igh </w:t>
      </w:r>
      <w:r w:rsidRPr="00046580">
        <w:rPr>
          <w:rFonts w:cstheme="minorHAnsi"/>
        </w:rPr>
        <w:t>P</w:t>
      </w:r>
      <w:r w:rsidR="00CB3FCC">
        <w:rPr>
          <w:rFonts w:cstheme="minorHAnsi"/>
        </w:rPr>
        <w:t xml:space="preserve">erformance </w:t>
      </w:r>
      <w:r w:rsidRPr="00046580">
        <w:rPr>
          <w:rFonts w:cstheme="minorHAnsi"/>
        </w:rPr>
        <w:t>S</w:t>
      </w:r>
      <w:r w:rsidR="00CB3FCC">
        <w:rPr>
          <w:rFonts w:cstheme="minorHAnsi"/>
        </w:rPr>
        <w:t xml:space="preserve">port </w:t>
      </w:r>
      <w:r w:rsidRPr="00046580">
        <w:rPr>
          <w:rFonts w:cstheme="minorHAnsi"/>
        </w:rPr>
        <w:t>A</w:t>
      </w:r>
      <w:r w:rsidR="00CB3FCC">
        <w:rPr>
          <w:rFonts w:cstheme="minorHAnsi"/>
        </w:rPr>
        <w:t>ccreditation</w:t>
      </w:r>
    </w:p>
    <w:p w14:paraId="0D829458" w14:textId="77777777" w:rsidR="0008211F" w:rsidRPr="00046580" w:rsidRDefault="0008211F" w:rsidP="00627E49">
      <w:pPr>
        <w:pStyle w:val="NoSpacing"/>
        <w:numPr>
          <w:ilvl w:val="0"/>
          <w:numId w:val="21"/>
        </w:numPr>
        <w:ind w:left="1134"/>
        <w:rPr>
          <w:rFonts w:cstheme="minorHAnsi"/>
        </w:rPr>
      </w:pPr>
      <w:r w:rsidRPr="00046580">
        <w:rPr>
          <w:rFonts w:cstheme="minorHAnsi"/>
        </w:rPr>
        <w:t>56 BUES endorsed courses; 20 BASES Accredited laboratories</w:t>
      </w:r>
    </w:p>
    <w:p w14:paraId="6581A319" w14:textId="53094262" w:rsidR="0008211F" w:rsidRPr="00046580" w:rsidRDefault="0008211F" w:rsidP="00627E49">
      <w:pPr>
        <w:pStyle w:val="NoSpacing"/>
        <w:numPr>
          <w:ilvl w:val="0"/>
          <w:numId w:val="21"/>
        </w:numPr>
        <w:ind w:left="1134"/>
        <w:rPr>
          <w:rFonts w:cstheme="minorHAnsi"/>
        </w:rPr>
      </w:pPr>
      <w:r w:rsidRPr="00046580">
        <w:rPr>
          <w:rFonts w:cstheme="minorHAnsi"/>
        </w:rPr>
        <w:t>Supervised Experience: 160 registered supervisors and 123 reviewers</w:t>
      </w:r>
      <w:r w:rsidR="00E7295C">
        <w:rPr>
          <w:rFonts w:cstheme="minorHAnsi"/>
        </w:rPr>
        <w:t xml:space="preserve">. </w:t>
      </w:r>
    </w:p>
    <w:p w14:paraId="62E51183" w14:textId="77777777" w:rsidR="00EB4080" w:rsidRPr="00046580" w:rsidRDefault="00EB4080" w:rsidP="00533B4C">
      <w:pPr>
        <w:shd w:val="clear" w:color="auto" w:fill="FFFFFF"/>
        <w:spacing w:after="0" w:line="288" w:lineRule="atLeast"/>
        <w:ind w:left="426"/>
        <w:rPr>
          <w:rFonts w:eastAsia="Times New Roman" w:cstheme="minorHAnsi"/>
          <w:color w:val="000000" w:themeColor="text1"/>
          <w:lang w:val="en-US"/>
        </w:rPr>
      </w:pPr>
    </w:p>
    <w:p w14:paraId="08DDC1D5" w14:textId="321FED52" w:rsidR="00EB4080" w:rsidRPr="00046580" w:rsidRDefault="00493741" w:rsidP="00533B4C">
      <w:pPr>
        <w:shd w:val="clear" w:color="auto" w:fill="FFFFFF"/>
        <w:spacing w:after="0" w:line="288" w:lineRule="atLeast"/>
        <w:ind w:left="426"/>
        <w:rPr>
          <w:rFonts w:eastAsia="Times New Roman" w:cstheme="minorHAnsi"/>
          <w:b/>
          <w:color w:val="000000" w:themeColor="text1"/>
          <w:lang w:val="en-US"/>
        </w:rPr>
      </w:pPr>
      <w:r w:rsidRPr="00046580">
        <w:rPr>
          <w:rFonts w:eastAsia="Times New Roman" w:cstheme="minorHAnsi"/>
          <w:b/>
          <w:color w:val="000000" w:themeColor="text1"/>
          <w:lang w:val="en-US"/>
        </w:rPr>
        <w:t>Ke</w:t>
      </w:r>
      <w:r w:rsidR="00537970" w:rsidRPr="00046580">
        <w:rPr>
          <w:rFonts w:eastAsia="Times New Roman" w:cstheme="minorHAnsi"/>
          <w:b/>
          <w:color w:val="000000" w:themeColor="text1"/>
          <w:lang w:val="en-US"/>
        </w:rPr>
        <w:t>y</w:t>
      </w:r>
      <w:r w:rsidR="00EB4080" w:rsidRPr="00046580">
        <w:rPr>
          <w:rFonts w:eastAsia="Times New Roman" w:cstheme="minorHAnsi"/>
          <w:b/>
          <w:color w:val="000000" w:themeColor="text1"/>
          <w:lang w:val="en-US"/>
        </w:rPr>
        <w:t xml:space="preserve"> Developments</w:t>
      </w:r>
    </w:p>
    <w:p w14:paraId="56AD770A" w14:textId="77777777" w:rsidR="00EB283D" w:rsidRPr="00046580" w:rsidRDefault="00EB283D" w:rsidP="00533B4C">
      <w:pPr>
        <w:shd w:val="clear" w:color="auto" w:fill="FFFFFF"/>
        <w:spacing w:after="0" w:line="288" w:lineRule="atLeast"/>
        <w:ind w:left="426"/>
        <w:rPr>
          <w:rFonts w:eastAsia="Times New Roman" w:cstheme="minorHAnsi"/>
          <w:b/>
          <w:color w:val="000000" w:themeColor="text1"/>
          <w:lang w:val="en-US"/>
        </w:rPr>
      </w:pPr>
    </w:p>
    <w:p w14:paraId="68650A8D" w14:textId="39AEA92A" w:rsidR="00EB283D" w:rsidRPr="002C18AF" w:rsidRDefault="002C18AF" w:rsidP="00533B4C">
      <w:pPr>
        <w:ind w:left="426"/>
        <w:rPr>
          <w:rFonts w:eastAsia="Times New Roman" w:cstheme="minorHAnsi"/>
        </w:rPr>
      </w:pPr>
      <w:r>
        <w:rPr>
          <w:rFonts w:eastAsia="Cambria Math" w:cstheme="minorHAnsi"/>
          <w:color w:val="000000" w:themeColor="text1"/>
          <w:kern w:val="24"/>
          <w:lang w:val="en-US"/>
        </w:rPr>
        <w:t>The n</w:t>
      </w:r>
      <w:r w:rsidR="00F838F9" w:rsidRPr="002C18AF">
        <w:rPr>
          <w:rFonts w:eastAsia="Cambria Math" w:cstheme="minorHAnsi"/>
          <w:color w:val="000000" w:themeColor="text1"/>
          <w:kern w:val="24"/>
          <w:lang w:val="en-US"/>
        </w:rPr>
        <w:t>ew BASES website and members’ area launched in June 2018</w:t>
      </w:r>
      <w:r w:rsidR="00E7295C">
        <w:rPr>
          <w:rFonts w:cstheme="minorHAnsi"/>
        </w:rPr>
        <w:t>, a</w:t>
      </w:r>
      <w:r w:rsidR="00EB283D" w:rsidRPr="002C18AF">
        <w:rPr>
          <w:rFonts w:cstheme="minorHAnsi"/>
        </w:rPr>
        <w:t xml:space="preserve"> </w:t>
      </w:r>
      <w:r w:rsidR="00CB3FCC">
        <w:rPr>
          <w:rFonts w:eastAsia="Cambria Math" w:cstheme="minorHAnsi"/>
          <w:color w:val="000000" w:themeColor="text1"/>
          <w:kern w:val="24"/>
          <w:lang w:val="en-US"/>
        </w:rPr>
        <w:t>m</w:t>
      </w:r>
      <w:r w:rsidR="00F838F9" w:rsidRPr="002C18AF">
        <w:rPr>
          <w:rFonts w:eastAsia="Cambria Math" w:cstheme="minorHAnsi"/>
          <w:color w:val="000000" w:themeColor="text1"/>
          <w:kern w:val="24"/>
          <w:lang w:val="en-US"/>
        </w:rPr>
        <w:t>ajor internal IT systems overhaul to reduce administrative workload</w:t>
      </w:r>
      <w:r w:rsidR="00CB3FCC">
        <w:rPr>
          <w:rFonts w:eastAsia="Cambria Math" w:cstheme="minorHAnsi"/>
          <w:color w:val="000000" w:themeColor="text1"/>
          <w:kern w:val="24"/>
          <w:lang w:val="en-US"/>
        </w:rPr>
        <w:t xml:space="preserve"> took place to</w:t>
      </w:r>
      <w:r w:rsidR="00F838F9" w:rsidRPr="002C18AF">
        <w:rPr>
          <w:rFonts w:eastAsia="Cambria Math" w:cstheme="minorHAnsi"/>
          <w:color w:val="000000" w:themeColor="text1"/>
          <w:kern w:val="24"/>
          <w:lang w:val="en-US"/>
        </w:rPr>
        <w:t xml:space="preserve"> drive efficiency and improve service to members</w:t>
      </w:r>
      <w:r w:rsidR="00CB3FCC">
        <w:rPr>
          <w:rFonts w:eastAsia="Cambria Math" w:cstheme="minorHAnsi"/>
          <w:color w:val="000000" w:themeColor="text1"/>
          <w:kern w:val="24"/>
          <w:lang w:val="en-US"/>
        </w:rPr>
        <w:t>. Key changes include:</w:t>
      </w:r>
    </w:p>
    <w:p w14:paraId="06D440B0" w14:textId="46AD72C6" w:rsidR="00EB283D" w:rsidRPr="00533B4C" w:rsidRDefault="00F838F9" w:rsidP="00533B4C">
      <w:pPr>
        <w:pStyle w:val="ListParagraph"/>
        <w:numPr>
          <w:ilvl w:val="0"/>
          <w:numId w:val="33"/>
        </w:numPr>
        <w:ind w:left="1134"/>
        <w:rPr>
          <w:rFonts w:asciiTheme="minorHAnsi" w:hAnsiTheme="minorHAnsi" w:cstheme="minorHAnsi"/>
        </w:rPr>
      </w:pPr>
      <w:r w:rsidRPr="00533B4C">
        <w:rPr>
          <w:rFonts w:asciiTheme="minorHAnsi" w:eastAsia="Cambria Math" w:hAnsiTheme="minorHAnsi" w:cstheme="minorHAnsi"/>
          <w:color w:val="000000" w:themeColor="text1"/>
          <w:kern w:val="24"/>
          <w:lang w:val="en-US"/>
        </w:rPr>
        <w:t>new CRM/member database</w:t>
      </w:r>
    </w:p>
    <w:p w14:paraId="4D824490" w14:textId="77777777" w:rsidR="00EB283D" w:rsidRPr="00533B4C" w:rsidRDefault="00F838F9" w:rsidP="00533B4C">
      <w:pPr>
        <w:pStyle w:val="ListParagraph"/>
        <w:numPr>
          <w:ilvl w:val="0"/>
          <w:numId w:val="33"/>
        </w:numPr>
        <w:ind w:left="1134"/>
        <w:rPr>
          <w:rFonts w:asciiTheme="minorHAnsi" w:hAnsiTheme="minorHAnsi" w:cstheme="minorHAnsi"/>
        </w:rPr>
      </w:pPr>
      <w:r w:rsidRPr="00533B4C">
        <w:rPr>
          <w:rFonts w:asciiTheme="minorHAnsi" w:eastAsia="Cambria Math" w:hAnsiTheme="minorHAnsi" w:cstheme="minorHAnsi"/>
          <w:color w:val="000000" w:themeColor="text1"/>
          <w:kern w:val="24"/>
          <w:lang w:val="en-US"/>
        </w:rPr>
        <w:t xml:space="preserve">updated payment processing systems </w:t>
      </w:r>
    </w:p>
    <w:p w14:paraId="54D905D1" w14:textId="702A2CC2" w:rsidR="00CA54C5" w:rsidRPr="00533B4C" w:rsidRDefault="00F838F9" w:rsidP="00533B4C">
      <w:pPr>
        <w:pStyle w:val="ListParagraph"/>
        <w:numPr>
          <w:ilvl w:val="0"/>
          <w:numId w:val="33"/>
        </w:numPr>
        <w:ind w:left="1134"/>
        <w:rPr>
          <w:rFonts w:asciiTheme="minorHAnsi" w:hAnsiTheme="minorHAnsi" w:cstheme="minorHAnsi"/>
        </w:rPr>
      </w:pPr>
      <w:r w:rsidRPr="00533B4C">
        <w:rPr>
          <w:rFonts w:asciiTheme="minorHAnsi" w:eastAsia="Cambria Math" w:hAnsiTheme="minorHAnsi" w:cstheme="minorHAnsi"/>
          <w:color w:val="000000" w:themeColor="text1"/>
          <w:kern w:val="24"/>
          <w:lang w:val="en-US"/>
        </w:rPr>
        <w:t>new event booking portal</w:t>
      </w:r>
      <w:r w:rsidR="00030E32">
        <w:rPr>
          <w:rFonts w:asciiTheme="minorHAnsi" w:eastAsia="Cambria Math" w:hAnsiTheme="minorHAnsi" w:cstheme="minorHAnsi"/>
          <w:color w:val="000000" w:themeColor="text1"/>
          <w:kern w:val="24"/>
          <w:lang w:val="en-US"/>
        </w:rPr>
        <w:t xml:space="preserve">. </w:t>
      </w:r>
    </w:p>
    <w:p w14:paraId="462B2E3D" w14:textId="77777777" w:rsidR="00260D96" w:rsidRPr="00533B4C" w:rsidRDefault="00260D96" w:rsidP="00533B4C">
      <w:pPr>
        <w:pStyle w:val="ListParagraph"/>
        <w:ind w:left="1134"/>
        <w:rPr>
          <w:rFonts w:eastAsia="Cambria Math" w:cstheme="minorHAnsi"/>
          <w:color w:val="000000" w:themeColor="text1"/>
          <w:kern w:val="24"/>
          <w:lang w:val="en-US"/>
        </w:rPr>
      </w:pPr>
    </w:p>
    <w:p w14:paraId="4566DA8F" w14:textId="7EF2E4D2" w:rsidR="00EB283D" w:rsidRPr="00EB2E1D" w:rsidRDefault="00F838F9" w:rsidP="00533B4C">
      <w:pPr>
        <w:ind w:left="426"/>
        <w:rPr>
          <w:rFonts w:eastAsia="Cambria Math" w:cstheme="minorHAnsi"/>
          <w:color w:val="000000" w:themeColor="text1"/>
          <w:kern w:val="24"/>
          <w:lang w:val="en-US"/>
        </w:rPr>
      </w:pPr>
      <w:r w:rsidRPr="00EB2E1D">
        <w:rPr>
          <w:rFonts w:eastAsia="Cambria Math" w:cstheme="minorHAnsi"/>
          <w:color w:val="000000" w:themeColor="text1"/>
          <w:kern w:val="24"/>
          <w:lang w:val="en-US"/>
        </w:rPr>
        <w:t xml:space="preserve">New criteria and revised documentation for BASES Undergraduate Endorsement Scheme (BUES) </w:t>
      </w:r>
      <w:r w:rsidR="00CB3FCC">
        <w:rPr>
          <w:rFonts w:eastAsia="Cambria Math" w:cstheme="minorHAnsi"/>
          <w:color w:val="000000" w:themeColor="text1"/>
          <w:kern w:val="24"/>
          <w:lang w:val="en-US"/>
        </w:rPr>
        <w:t>has been developed and is currently in a pilot phase, with the new scheme being rolled out in 2019.</w:t>
      </w:r>
    </w:p>
    <w:p w14:paraId="5D1D635E" w14:textId="12892807" w:rsidR="00B42AF9" w:rsidRPr="00EB2E1D" w:rsidRDefault="00B42AF9" w:rsidP="00533B4C">
      <w:pPr>
        <w:ind w:left="426"/>
        <w:rPr>
          <w:rFonts w:eastAsia="Cambria Math" w:cstheme="minorHAnsi"/>
          <w:color w:val="000000" w:themeColor="text1"/>
          <w:kern w:val="24"/>
          <w:lang w:val="en-US"/>
        </w:rPr>
      </w:pPr>
      <w:r w:rsidRPr="00EB2E1D">
        <w:rPr>
          <w:rFonts w:eastAsia="Cambria Math" w:cstheme="minorHAnsi"/>
          <w:color w:val="000000" w:themeColor="text1"/>
          <w:kern w:val="24"/>
          <w:lang w:val="en-US"/>
        </w:rPr>
        <w:t xml:space="preserve">Memorandums of Understanding (MoU) </w:t>
      </w:r>
      <w:r w:rsidR="00CB3FCC">
        <w:rPr>
          <w:rFonts w:eastAsia="Cambria Math" w:cstheme="minorHAnsi"/>
          <w:color w:val="000000" w:themeColor="text1"/>
          <w:kern w:val="24"/>
          <w:lang w:val="en-US"/>
        </w:rPr>
        <w:t xml:space="preserve">have been </w:t>
      </w:r>
      <w:r w:rsidRPr="00EB2E1D">
        <w:rPr>
          <w:rFonts w:eastAsia="Cambria Math" w:cstheme="minorHAnsi"/>
          <w:color w:val="000000" w:themeColor="text1"/>
          <w:kern w:val="24"/>
          <w:lang w:val="en-US"/>
        </w:rPr>
        <w:t>agreed and signed with:</w:t>
      </w:r>
    </w:p>
    <w:p w14:paraId="4B7A0449" w14:textId="77777777" w:rsidR="00B42AF9" w:rsidRPr="00533B4C" w:rsidRDefault="00B42AF9" w:rsidP="00533B4C">
      <w:pPr>
        <w:pStyle w:val="ListParagraph"/>
        <w:numPr>
          <w:ilvl w:val="0"/>
          <w:numId w:val="34"/>
        </w:numPr>
        <w:ind w:left="993"/>
        <w:rPr>
          <w:rFonts w:asciiTheme="minorHAnsi" w:hAnsiTheme="minorHAnsi" w:cstheme="minorHAnsi"/>
        </w:rPr>
      </w:pPr>
      <w:r w:rsidRPr="00533B4C">
        <w:rPr>
          <w:rFonts w:asciiTheme="minorHAnsi" w:eastAsia="Cambria Math" w:hAnsiTheme="minorHAnsi" w:cstheme="minorHAnsi"/>
          <w:color w:val="000000" w:themeColor="text1"/>
          <w:kern w:val="24"/>
          <w:lang w:val="en-US"/>
        </w:rPr>
        <w:t>Canadian Society for Exercise Physiology (CSEP)</w:t>
      </w:r>
    </w:p>
    <w:p w14:paraId="23033705" w14:textId="77777777" w:rsidR="00B42AF9" w:rsidRPr="00533B4C" w:rsidRDefault="00B42AF9" w:rsidP="00533B4C">
      <w:pPr>
        <w:pStyle w:val="ListParagraph"/>
        <w:numPr>
          <w:ilvl w:val="0"/>
          <w:numId w:val="34"/>
        </w:numPr>
        <w:ind w:left="993"/>
        <w:rPr>
          <w:rFonts w:asciiTheme="minorHAnsi" w:hAnsiTheme="minorHAnsi" w:cstheme="minorHAnsi"/>
        </w:rPr>
      </w:pPr>
      <w:r w:rsidRPr="00533B4C">
        <w:rPr>
          <w:rFonts w:asciiTheme="minorHAnsi" w:eastAsia="Cambria Math" w:hAnsiTheme="minorHAnsi" w:cstheme="minorHAnsi"/>
          <w:color w:val="000000" w:themeColor="text1"/>
          <w:kern w:val="24"/>
          <w:lang w:val="en-US"/>
        </w:rPr>
        <w:t>Sport and Exercise Science New Zealand (SESNZ)</w:t>
      </w:r>
    </w:p>
    <w:p w14:paraId="53250864" w14:textId="2B1A0C32" w:rsidR="005D182B" w:rsidRPr="00533B4C" w:rsidRDefault="00B42AF9" w:rsidP="00533B4C">
      <w:pPr>
        <w:pStyle w:val="ListParagraph"/>
        <w:numPr>
          <w:ilvl w:val="0"/>
          <w:numId w:val="34"/>
        </w:numPr>
        <w:ind w:left="993"/>
        <w:rPr>
          <w:rFonts w:asciiTheme="minorHAnsi" w:hAnsiTheme="minorHAnsi" w:cstheme="minorHAnsi"/>
        </w:rPr>
      </w:pPr>
      <w:r w:rsidRPr="00533B4C">
        <w:rPr>
          <w:rFonts w:asciiTheme="minorHAnsi" w:eastAsia="Cambria Math" w:hAnsiTheme="minorHAnsi" w:cstheme="minorHAnsi"/>
          <w:color w:val="000000" w:themeColor="text1"/>
          <w:kern w:val="24"/>
          <w:lang w:val="en-US"/>
        </w:rPr>
        <w:t>Chartered Institute for the Management of Sport and Physical Activity (CIMSPA)</w:t>
      </w:r>
      <w:r w:rsidR="00834FD2">
        <w:rPr>
          <w:rFonts w:asciiTheme="minorHAnsi" w:eastAsia="Cambria Math" w:hAnsiTheme="minorHAnsi" w:cstheme="minorHAnsi"/>
          <w:color w:val="000000" w:themeColor="text1"/>
          <w:kern w:val="24"/>
          <w:lang w:val="en-US"/>
        </w:rPr>
        <w:t xml:space="preserve">. </w:t>
      </w:r>
    </w:p>
    <w:p w14:paraId="0E78B120" w14:textId="77777777" w:rsidR="00CB3FCC" w:rsidRDefault="00CB3FCC" w:rsidP="00861C96">
      <w:pPr>
        <w:ind w:left="426"/>
        <w:rPr>
          <w:rFonts w:cstheme="minorHAnsi"/>
        </w:rPr>
      </w:pPr>
    </w:p>
    <w:p w14:paraId="23C419D5" w14:textId="1FA2274E" w:rsidR="00046580" w:rsidRPr="00EB2E1D" w:rsidRDefault="00B42AF9" w:rsidP="00861C96">
      <w:pPr>
        <w:ind w:left="426"/>
        <w:rPr>
          <w:rFonts w:eastAsia="Times New Roman" w:cstheme="minorHAnsi"/>
        </w:rPr>
      </w:pPr>
      <w:r w:rsidRPr="00EB2E1D">
        <w:rPr>
          <w:rFonts w:eastAsia="Cambria Math" w:cstheme="minorHAnsi"/>
          <w:color w:val="000000" w:themeColor="text1"/>
          <w:kern w:val="24"/>
          <w:lang w:val="en-US"/>
        </w:rPr>
        <w:t xml:space="preserve">BASES nominee Prof Marie Murphy FBASES </w:t>
      </w:r>
      <w:r w:rsidR="00A41100">
        <w:rPr>
          <w:rFonts w:eastAsia="Cambria Math" w:cstheme="minorHAnsi"/>
          <w:color w:val="000000" w:themeColor="text1"/>
          <w:kern w:val="24"/>
          <w:lang w:val="en-US"/>
        </w:rPr>
        <w:t xml:space="preserve">was </w:t>
      </w:r>
      <w:r w:rsidRPr="00EB2E1D">
        <w:rPr>
          <w:rFonts w:eastAsia="Cambria Math" w:cstheme="minorHAnsi"/>
          <w:color w:val="000000" w:themeColor="text1"/>
          <w:kern w:val="24"/>
          <w:lang w:val="en-US"/>
        </w:rPr>
        <w:t xml:space="preserve">appointed </w:t>
      </w:r>
      <w:r w:rsidR="0001783F">
        <w:rPr>
          <w:rFonts w:eastAsia="Cambria Math" w:cstheme="minorHAnsi"/>
          <w:color w:val="000000" w:themeColor="text1"/>
          <w:kern w:val="24"/>
          <w:lang w:val="en-US"/>
        </w:rPr>
        <w:t>the</w:t>
      </w:r>
      <w:r w:rsidRPr="00EB2E1D">
        <w:rPr>
          <w:rFonts w:eastAsia="Cambria Math" w:cstheme="minorHAnsi"/>
          <w:color w:val="000000" w:themeColor="text1"/>
          <w:kern w:val="24"/>
          <w:lang w:val="en-US"/>
        </w:rPr>
        <w:t xml:space="preserve"> Chair of REF 2021 sub-panel for Sport and Exercise Sciences, Leisure and Tourism</w:t>
      </w:r>
      <w:r w:rsidR="00CB3FCC">
        <w:rPr>
          <w:rFonts w:eastAsia="Cambria Math" w:cstheme="minorHAnsi"/>
          <w:color w:val="000000" w:themeColor="text1"/>
          <w:kern w:val="24"/>
          <w:lang w:val="en-US"/>
        </w:rPr>
        <w:t>.</w:t>
      </w:r>
    </w:p>
    <w:p w14:paraId="6F030CDF" w14:textId="77777777" w:rsidR="00EB2E1D" w:rsidRDefault="006C705A" w:rsidP="00861C96">
      <w:pPr>
        <w:ind w:left="426"/>
        <w:rPr>
          <w:rFonts w:cstheme="minorHAnsi"/>
        </w:rPr>
      </w:pPr>
      <w:r w:rsidRPr="00EB2E1D">
        <w:rPr>
          <w:rFonts w:cstheme="minorHAnsi"/>
          <w:b/>
          <w:color w:val="000000" w:themeColor="text1"/>
          <w:lang w:val="en-US"/>
        </w:rPr>
        <w:t xml:space="preserve">HCPC Update for </w:t>
      </w:r>
      <w:r w:rsidR="004A5AA7" w:rsidRPr="00EB2E1D">
        <w:rPr>
          <w:rFonts w:cstheme="minorHAnsi"/>
          <w:b/>
          <w:color w:val="000000" w:themeColor="text1"/>
          <w:lang w:val="en-US"/>
        </w:rPr>
        <w:t xml:space="preserve">SEPAR </w:t>
      </w:r>
      <w:r w:rsidRPr="00EB2E1D">
        <w:rPr>
          <w:rFonts w:cstheme="minorHAnsi"/>
          <w:b/>
          <w:color w:val="000000" w:themeColor="text1"/>
          <w:lang w:val="en-US"/>
        </w:rPr>
        <w:t xml:space="preserve">Route </w:t>
      </w:r>
    </w:p>
    <w:p w14:paraId="299B7893" w14:textId="30036561" w:rsidR="000343A3" w:rsidRPr="00533B4C" w:rsidRDefault="00E247B4" w:rsidP="00861C96">
      <w:pPr>
        <w:ind w:left="426"/>
        <w:rPr>
          <w:rFonts w:eastAsia="Cambria Math" w:cstheme="minorHAnsi"/>
          <w:color w:val="000000" w:themeColor="text1"/>
          <w:kern w:val="24"/>
          <w:lang w:eastAsia="en-GB"/>
        </w:rPr>
      </w:pPr>
      <w:r w:rsidRPr="00046580">
        <w:rPr>
          <w:rFonts w:eastAsia="Cambria Math" w:cstheme="minorHAnsi"/>
          <w:color w:val="000000" w:themeColor="text1"/>
          <w:kern w:val="24"/>
          <w:lang w:eastAsia="en-GB"/>
        </w:rPr>
        <w:t>Chris Harwood explain</w:t>
      </w:r>
      <w:r w:rsidR="00CB3FCC">
        <w:rPr>
          <w:rFonts w:eastAsia="Cambria Math" w:cstheme="minorHAnsi"/>
          <w:color w:val="000000" w:themeColor="text1"/>
          <w:kern w:val="24"/>
          <w:lang w:eastAsia="en-GB"/>
        </w:rPr>
        <w:t>ed</w:t>
      </w:r>
      <w:r w:rsidRPr="00046580">
        <w:rPr>
          <w:rFonts w:eastAsia="Cambria Math" w:cstheme="minorHAnsi"/>
          <w:color w:val="000000" w:themeColor="text1"/>
          <w:kern w:val="24"/>
          <w:lang w:eastAsia="en-GB"/>
        </w:rPr>
        <w:t xml:space="preserve"> how </w:t>
      </w:r>
      <w:r w:rsidR="00CB3FCC">
        <w:rPr>
          <w:rFonts w:eastAsia="Cambria Math" w:cstheme="minorHAnsi"/>
          <w:color w:val="000000" w:themeColor="text1"/>
          <w:kern w:val="24"/>
          <w:lang w:eastAsia="en-GB"/>
        </w:rPr>
        <w:t>t</w:t>
      </w:r>
      <w:r w:rsidR="000343A3" w:rsidRPr="00046580">
        <w:rPr>
          <w:rFonts w:eastAsia="Cambria Math" w:cstheme="minorHAnsi"/>
          <w:color w:val="000000" w:themeColor="text1"/>
          <w:kern w:val="24"/>
          <w:lang w:eastAsia="en-GB"/>
        </w:rPr>
        <w:t xml:space="preserve">he BASES Division of Psychology welcomed a panel representing the Health and Care Professions Council (HCPC) on 14-15 November for the 'Sport and Exercise Psychology Accreditation Route' (SEPAR) approval event. </w:t>
      </w:r>
    </w:p>
    <w:p w14:paraId="4C6D5CEB" w14:textId="77777777" w:rsidR="000343A3" w:rsidRPr="00046580" w:rsidRDefault="000343A3" w:rsidP="00861C96">
      <w:pPr>
        <w:spacing w:before="360" w:after="0" w:line="216" w:lineRule="auto"/>
        <w:ind w:left="426"/>
        <w:rPr>
          <w:rFonts w:eastAsia="Times New Roman" w:cstheme="minorHAnsi"/>
          <w:lang w:eastAsia="en-GB"/>
        </w:rPr>
      </w:pPr>
      <w:r w:rsidRPr="00046580">
        <w:rPr>
          <w:rFonts w:eastAsia="Cambria Math" w:cstheme="minorHAnsi"/>
          <w:color w:val="000000" w:themeColor="text1"/>
          <w:kern w:val="24"/>
          <w:lang w:eastAsia="en-GB"/>
        </w:rPr>
        <w:t>Following two days of meetings with the programme team, the HCPC decision was to approve the route, albeit with some minor conditions.</w:t>
      </w:r>
    </w:p>
    <w:p w14:paraId="1A928215" w14:textId="77777777" w:rsidR="000343A3" w:rsidRPr="00046580" w:rsidRDefault="000343A3" w:rsidP="00861C96">
      <w:pPr>
        <w:spacing w:before="360" w:after="0" w:line="216" w:lineRule="auto"/>
        <w:ind w:left="426"/>
        <w:rPr>
          <w:rFonts w:eastAsia="Times New Roman" w:cstheme="minorHAnsi"/>
          <w:lang w:eastAsia="en-GB"/>
        </w:rPr>
      </w:pPr>
      <w:r w:rsidRPr="00046580">
        <w:rPr>
          <w:rFonts w:eastAsia="Cambria Math" w:cstheme="minorHAnsi"/>
          <w:color w:val="000000" w:themeColor="text1"/>
          <w:kern w:val="24"/>
          <w:lang w:eastAsia="en-GB"/>
        </w:rPr>
        <w:t>The conditions are to be confirmed within the letter that BASES will receive in the next 28 days. Once the conditions have been addressed, the approval will need to be confirmed at the next HCPC Education Committee meeting.</w:t>
      </w:r>
    </w:p>
    <w:p w14:paraId="5AACEE87" w14:textId="77777777" w:rsidR="00964CC0" w:rsidRPr="00046580" w:rsidRDefault="00964CC0" w:rsidP="00861C96">
      <w:pPr>
        <w:shd w:val="clear" w:color="auto" w:fill="FFFFFF"/>
        <w:spacing w:after="0" w:line="288" w:lineRule="atLeast"/>
        <w:ind w:left="426"/>
        <w:rPr>
          <w:rFonts w:eastAsia="Cambria Math" w:cstheme="minorHAnsi"/>
          <w:color w:val="000000" w:themeColor="text1"/>
          <w:kern w:val="24"/>
          <w:lang w:eastAsia="en-GB"/>
        </w:rPr>
      </w:pPr>
    </w:p>
    <w:p w14:paraId="2AD0CF12" w14:textId="547A54D7" w:rsidR="00EB4080" w:rsidRPr="00046580" w:rsidRDefault="000343A3" w:rsidP="00861C96">
      <w:pPr>
        <w:shd w:val="clear" w:color="auto" w:fill="FFFFFF"/>
        <w:spacing w:after="0" w:line="288" w:lineRule="atLeast"/>
        <w:ind w:left="426"/>
        <w:rPr>
          <w:rFonts w:eastAsia="Cambria Math" w:cstheme="minorHAnsi"/>
          <w:color w:val="000000" w:themeColor="text1"/>
          <w:kern w:val="24"/>
          <w:lang w:eastAsia="en-GB"/>
        </w:rPr>
      </w:pPr>
      <w:r w:rsidRPr="00046580">
        <w:rPr>
          <w:rFonts w:eastAsia="Cambria Math" w:cstheme="minorHAnsi"/>
          <w:color w:val="000000" w:themeColor="text1"/>
          <w:kern w:val="24"/>
          <w:lang w:eastAsia="en-GB"/>
        </w:rPr>
        <w:t>Once approval is granted in full, BASES will then be able to confirm the process for rolling out the SEPAR and time frame for applications.</w:t>
      </w:r>
    </w:p>
    <w:p w14:paraId="74159E8F" w14:textId="7C70C7B6" w:rsidR="00E247B4" w:rsidRPr="00046580" w:rsidRDefault="00E247B4" w:rsidP="00861C96">
      <w:pPr>
        <w:shd w:val="clear" w:color="auto" w:fill="FFFFFF"/>
        <w:spacing w:after="0" w:line="288" w:lineRule="atLeast"/>
        <w:ind w:left="426"/>
        <w:rPr>
          <w:rFonts w:eastAsia="Times New Roman" w:cstheme="minorHAnsi"/>
          <w:color w:val="000000" w:themeColor="text1"/>
          <w:lang w:val="en-US"/>
        </w:rPr>
      </w:pPr>
    </w:p>
    <w:p w14:paraId="7F45AF43" w14:textId="58153E7B" w:rsidR="008467DC" w:rsidRDefault="006C5F15" w:rsidP="00137639">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Students will now have a</w:t>
      </w:r>
      <w:r w:rsidR="008467DC">
        <w:rPr>
          <w:rFonts w:eastAsia="Times New Roman" w:cstheme="minorHAnsi"/>
          <w:color w:val="000000" w:themeColor="text1"/>
          <w:lang w:val="en-US"/>
        </w:rPr>
        <w:t>n alternative</w:t>
      </w:r>
      <w:r w:rsidRPr="00046580">
        <w:rPr>
          <w:rFonts w:eastAsia="Times New Roman" w:cstheme="minorHAnsi"/>
          <w:color w:val="000000" w:themeColor="text1"/>
          <w:lang w:val="en-US"/>
        </w:rPr>
        <w:t xml:space="preserve"> </w:t>
      </w:r>
      <w:r w:rsidR="008467DC">
        <w:rPr>
          <w:rFonts w:eastAsia="Times New Roman" w:cstheme="minorHAnsi"/>
          <w:color w:val="000000" w:themeColor="text1"/>
          <w:lang w:val="en-US"/>
        </w:rPr>
        <w:t>pathway (to existing BPS route), via BASES,</w:t>
      </w:r>
      <w:r w:rsidR="00851AA4" w:rsidRPr="00046580">
        <w:rPr>
          <w:rFonts w:eastAsia="Times New Roman" w:cstheme="minorHAnsi"/>
          <w:color w:val="000000" w:themeColor="text1"/>
          <w:lang w:val="en-US"/>
        </w:rPr>
        <w:t xml:space="preserve"> to gain the title ‘</w:t>
      </w:r>
      <w:r w:rsidR="000A51B8" w:rsidRPr="00046580">
        <w:rPr>
          <w:rFonts w:eastAsia="Cambria Math" w:cstheme="minorHAnsi"/>
          <w:color w:val="000000" w:themeColor="text1"/>
          <w:kern w:val="24"/>
          <w:lang w:eastAsia="en-GB"/>
        </w:rPr>
        <w:t>'Sport and Exercise Psycholog</w:t>
      </w:r>
      <w:r w:rsidR="008820B6">
        <w:rPr>
          <w:rFonts w:eastAsia="Cambria Math" w:cstheme="minorHAnsi"/>
          <w:color w:val="000000" w:themeColor="text1"/>
          <w:kern w:val="24"/>
          <w:lang w:eastAsia="en-GB"/>
        </w:rPr>
        <w:t xml:space="preserve">ist’ </w:t>
      </w:r>
      <w:r w:rsidR="00851AA4" w:rsidRPr="00046580">
        <w:rPr>
          <w:rFonts w:eastAsia="Times New Roman" w:cstheme="minorHAnsi"/>
          <w:color w:val="000000" w:themeColor="text1"/>
          <w:lang w:val="en-US"/>
        </w:rPr>
        <w:t>and we</w:t>
      </w:r>
      <w:r w:rsidR="004004EC">
        <w:rPr>
          <w:rFonts w:eastAsia="Times New Roman" w:cstheme="minorHAnsi"/>
          <w:color w:val="000000" w:themeColor="text1"/>
          <w:lang w:val="en-US"/>
        </w:rPr>
        <w:t xml:space="preserve"> hope to </w:t>
      </w:r>
      <w:r w:rsidR="003F3E5D">
        <w:rPr>
          <w:rFonts w:eastAsia="Times New Roman" w:cstheme="minorHAnsi"/>
          <w:color w:val="000000" w:themeColor="text1"/>
          <w:lang w:val="en-US"/>
        </w:rPr>
        <w:t xml:space="preserve">attract </w:t>
      </w:r>
      <w:r w:rsidR="008467DC">
        <w:rPr>
          <w:rFonts w:eastAsia="Times New Roman" w:cstheme="minorHAnsi"/>
          <w:color w:val="000000" w:themeColor="text1"/>
          <w:lang w:val="en-US"/>
        </w:rPr>
        <w:t xml:space="preserve">new </w:t>
      </w:r>
      <w:r w:rsidR="003F3E5D">
        <w:rPr>
          <w:rFonts w:eastAsia="Times New Roman" w:cstheme="minorHAnsi"/>
          <w:color w:val="000000" w:themeColor="text1"/>
          <w:lang w:val="en-US"/>
        </w:rPr>
        <w:t xml:space="preserve">members </w:t>
      </w:r>
      <w:r w:rsidR="00960CE7">
        <w:rPr>
          <w:rFonts w:eastAsia="Times New Roman" w:cstheme="minorHAnsi"/>
          <w:color w:val="000000" w:themeColor="text1"/>
          <w:lang w:val="en-US"/>
        </w:rPr>
        <w:t xml:space="preserve">to </w:t>
      </w:r>
      <w:r w:rsidR="0092000E" w:rsidRPr="00046580">
        <w:rPr>
          <w:rFonts w:eastAsia="Times New Roman" w:cstheme="minorHAnsi"/>
          <w:color w:val="000000" w:themeColor="text1"/>
          <w:lang w:val="en-US"/>
        </w:rPr>
        <w:t>BASES</w:t>
      </w:r>
      <w:r w:rsidR="008467DC">
        <w:rPr>
          <w:rFonts w:eastAsia="Times New Roman" w:cstheme="minorHAnsi"/>
          <w:color w:val="000000" w:themeColor="text1"/>
          <w:lang w:val="en-US"/>
        </w:rPr>
        <w:t xml:space="preserve"> through offering this new pathway</w:t>
      </w:r>
      <w:r w:rsidR="0092000E" w:rsidRPr="00046580">
        <w:rPr>
          <w:rFonts w:eastAsia="Times New Roman" w:cstheme="minorHAnsi"/>
          <w:color w:val="000000" w:themeColor="text1"/>
          <w:lang w:val="en-US"/>
        </w:rPr>
        <w:t xml:space="preserve">. </w:t>
      </w:r>
    </w:p>
    <w:p w14:paraId="4B84763F" w14:textId="77777777" w:rsidR="008467DC" w:rsidRDefault="008467DC" w:rsidP="00137639">
      <w:pPr>
        <w:shd w:val="clear" w:color="auto" w:fill="FFFFFF"/>
        <w:spacing w:after="0" w:line="288" w:lineRule="atLeast"/>
        <w:ind w:left="426"/>
        <w:rPr>
          <w:rFonts w:eastAsia="Times New Roman" w:cstheme="minorHAnsi"/>
          <w:color w:val="000000" w:themeColor="text1"/>
          <w:lang w:val="en-US"/>
        </w:rPr>
      </w:pPr>
    </w:p>
    <w:p w14:paraId="0DAA8363" w14:textId="2F6186FD" w:rsidR="00E247B4" w:rsidRPr="00046580" w:rsidRDefault="00E247B4" w:rsidP="00137639">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 xml:space="preserve">The Chair </w:t>
      </w:r>
      <w:r w:rsidR="00F52E06" w:rsidRPr="00046580">
        <w:rPr>
          <w:rFonts w:eastAsia="Times New Roman" w:cstheme="minorHAnsi"/>
          <w:color w:val="000000" w:themeColor="text1"/>
          <w:lang w:val="en-US"/>
        </w:rPr>
        <w:t>thank</w:t>
      </w:r>
      <w:r w:rsidR="00CB3FCC">
        <w:rPr>
          <w:rFonts w:eastAsia="Times New Roman" w:cstheme="minorHAnsi"/>
          <w:color w:val="000000" w:themeColor="text1"/>
          <w:lang w:val="en-US"/>
        </w:rPr>
        <w:t>ed</w:t>
      </w:r>
      <w:r w:rsidR="00F52E06" w:rsidRPr="00046580">
        <w:rPr>
          <w:rFonts w:eastAsia="Times New Roman" w:cstheme="minorHAnsi"/>
          <w:color w:val="000000" w:themeColor="text1"/>
          <w:lang w:val="en-US"/>
        </w:rPr>
        <w:t xml:space="preserve"> Chris and the team for all the</w:t>
      </w:r>
      <w:r w:rsidR="00960CE7">
        <w:rPr>
          <w:rFonts w:eastAsia="Times New Roman" w:cstheme="minorHAnsi"/>
          <w:color w:val="000000" w:themeColor="text1"/>
          <w:lang w:val="en-US"/>
        </w:rPr>
        <w:t>ir</w:t>
      </w:r>
      <w:r w:rsidR="00F52E06" w:rsidRPr="00046580">
        <w:rPr>
          <w:rFonts w:eastAsia="Times New Roman" w:cstheme="minorHAnsi"/>
          <w:color w:val="000000" w:themeColor="text1"/>
          <w:lang w:val="en-US"/>
        </w:rPr>
        <w:t xml:space="preserve"> hard work. </w:t>
      </w:r>
    </w:p>
    <w:p w14:paraId="5FC11E77" w14:textId="77777777" w:rsidR="00181397" w:rsidRPr="00046580" w:rsidRDefault="00181397" w:rsidP="00861C96">
      <w:pPr>
        <w:shd w:val="clear" w:color="auto" w:fill="FFFFFF"/>
        <w:spacing w:after="0" w:line="288" w:lineRule="atLeast"/>
        <w:ind w:left="426"/>
        <w:rPr>
          <w:rFonts w:eastAsia="Times New Roman" w:cstheme="minorHAnsi"/>
          <w:b/>
          <w:color w:val="000000" w:themeColor="text1"/>
          <w:lang w:val="en-US"/>
        </w:rPr>
      </w:pPr>
    </w:p>
    <w:p w14:paraId="296599A7" w14:textId="41243023" w:rsidR="00C40DB0" w:rsidRPr="00046580" w:rsidRDefault="00181397" w:rsidP="00861C96">
      <w:pPr>
        <w:ind w:left="426"/>
        <w:rPr>
          <w:rFonts w:cstheme="minorHAnsi"/>
        </w:rPr>
      </w:pPr>
      <w:r w:rsidRPr="00046580">
        <w:rPr>
          <w:rFonts w:cstheme="minorHAnsi"/>
          <w:b/>
          <w:color w:val="000000" w:themeColor="text1"/>
          <w:lang w:val="en-US"/>
        </w:rPr>
        <w:t>Journal of Sports Sciences</w:t>
      </w:r>
      <w:r w:rsidRPr="00046580">
        <w:rPr>
          <w:rFonts w:cstheme="minorHAnsi"/>
          <w:b/>
          <w:color w:val="000000" w:themeColor="text1"/>
          <w:lang w:val="en-US"/>
        </w:rPr>
        <w:br/>
      </w:r>
      <w:r w:rsidRPr="00046580">
        <w:rPr>
          <w:rFonts w:cstheme="minorHAnsi"/>
          <w:color w:val="000000" w:themeColor="text1"/>
          <w:lang w:val="en-US"/>
        </w:rPr>
        <w:t>The latest impact factor</w:t>
      </w:r>
      <w:r w:rsidR="00A22A22" w:rsidRPr="00046580">
        <w:rPr>
          <w:rFonts w:cstheme="minorHAnsi"/>
          <w:color w:val="000000" w:themeColor="text1"/>
          <w:lang w:val="en-US"/>
        </w:rPr>
        <w:t xml:space="preserve"> (IF)</w:t>
      </w:r>
      <w:r w:rsidRPr="00046580">
        <w:rPr>
          <w:rFonts w:cstheme="minorHAnsi"/>
          <w:color w:val="000000" w:themeColor="text1"/>
          <w:lang w:val="en-US"/>
        </w:rPr>
        <w:t xml:space="preserve"> is </w:t>
      </w:r>
      <w:r w:rsidR="00A22A22" w:rsidRPr="00046580">
        <w:rPr>
          <w:rFonts w:eastAsia="Cambria Math" w:cstheme="minorHAnsi"/>
          <w:color w:val="000000" w:themeColor="text1"/>
          <w:kern w:val="24"/>
          <w:lang w:val="en-US"/>
        </w:rPr>
        <w:t>2.73 (vs. 2.54 in 2016)</w:t>
      </w:r>
      <w:r w:rsidRPr="00046580">
        <w:rPr>
          <w:rFonts w:cstheme="minorHAnsi"/>
          <w:color w:val="000000" w:themeColor="text1"/>
          <w:lang w:val="en-US"/>
        </w:rPr>
        <w:t xml:space="preserve"> and ranked 1</w:t>
      </w:r>
      <w:r w:rsidR="00A22A22" w:rsidRPr="00046580">
        <w:rPr>
          <w:rFonts w:cstheme="minorHAnsi"/>
          <w:color w:val="000000" w:themeColor="text1"/>
          <w:lang w:val="en-US"/>
        </w:rPr>
        <w:t>9</w:t>
      </w:r>
      <w:r w:rsidRPr="00046580">
        <w:rPr>
          <w:rFonts w:cstheme="minorHAnsi"/>
          <w:color w:val="000000" w:themeColor="text1"/>
          <w:lang w:val="en-US"/>
        </w:rPr>
        <w:t xml:space="preserve"> out of 81 sports-related journals. </w:t>
      </w:r>
      <w:r w:rsidRPr="00046580">
        <w:rPr>
          <w:rFonts w:cstheme="minorHAnsi"/>
          <w:color w:val="000000" w:themeColor="text1"/>
          <w:lang w:val="en-US"/>
        </w:rPr>
        <w:br/>
        <w:t>1,</w:t>
      </w:r>
      <w:r w:rsidR="00C277F5" w:rsidRPr="00046580">
        <w:rPr>
          <w:rFonts w:cstheme="minorHAnsi"/>
          <w:color w:val="000000" w:themeColor="text1"/>
          <w:lang w:val="en-US"/>
        </w:rPr>
        <w:t>827</w:t>
      </w:r>
      <w:r w:rsidRPr="00046580">
        <w:rPr>
          <w:rFonts w:cstheme="minorHAnsi"/>
          <w:color w:val="000000" w:themeColor="text1"/>
          <w:lang w:val="en-US"/>
        </w:rPr>
        <w:t xml:space="preserve"> papers were </w:t>
      </w:r>
      <w:r w:rsidR="00C277F5" w:rsidRPr="00ED3410">
        <w:rPr>
          <w:rFonts w:cstheme="minorHAnsi"/>
          <w:color w:val="000000" w:themeColor="text1"/>
          <w:lang w:val="en-US"/>
        </w:rPr>
        <w:t>su</w:t>
      </w:r>
      <w:r w:rsidR="00C14C69" w:rsidRPr="00ED3410">
        <w:rPr>
          <w:rFonts w:cstheme="minorHAnsi"/>
          <w:color w:val="000000" w:themeColor="text1"/>
          <w:lang w:val="en-US"/>
        </w:rPr>
        <w:t>bmitted</w:t>
      </w:r>
      <w:r w:rsidR="00ED3410" w:rsidRPr="00ED3410">
        <w:rPr>
          <w:rFonts w:cstheme="minorHAnsi"/>
          <w:color w:val="000000" w:themeColor="text1"/>
          <w:lang w:val="en-US"/>
        </w:rPr>
        <w:t xml:space="preserve"> </w:t>
      </w:r>
      <w:r w:rsidRPr="00ED3410">
        <w:rPr>
          <w:rFonts w:cstheme="minorHAnsi"/>
          <w:color w:val="000000" w:themeColor="text1"/>
          <w:lang w:val="en-US"/>
        </w:rPr>
        <w:t>in</w:t>
      </w:r>
      <w:r w:rsidRPr="00046580">
        <w:rPr>
          <w:rFonts w:cstheme="minorHAnsi"/>
          <w:color w:val="000000" w:themeColor="text1"/>
          <w:lang w:val="en-US"/>
        </w:rPr>
        <w:t xml:space="preserve"> 201</w:t>
      </w:r>
      <w:r w:rsidR="00C14C69" w:rsidRPr="00046580">
        <w:rPr>
          <w:rFonts w:cstheme="minorHAnsi"/>
          <w:color w:val="000000" w:themeColor="text1"/>
          <w:lang w:val="en-US"/>
        </w:rPr>
        <w:t>7</w:t>
      </w:r>
      <w:r w:rsidRPr="00046580">
        <w:rPr>
          <w:rFonts w:cstheme="minorHAnsi"/>
          <w:color w:val="000000" w:themeColor="text1"/>
          <w:lang w:val="en-US"/>
        </w:rPr>
        <w:t xml:space="preserve"> (</w:t>
      </w:r>
      <w:r w:rsidR="00BD4EA9" w:rsidRPr="00046580">
        <w:rPr>
          <w:rFonts w:eastAsia="Cambria Math" w:cstheme="minorHAnsi"/>
          <w:color w:val="000000" w:themeColor="text1"/>
          <w:kern w:val="24"/>
          <w:lang w:val="en-US"/>
        </w:rPr>
        <w:t>+28% vs 2016)</w:t>
      </w:r>
      <w:r w:rsidR="00BD4EA9" w:rsidRPr="00046580">
        <w:rPr>
          <w:rFonts w:cstheme="minorHAnsi"/>
          <w:color w:val="000000" w:themeColor="text1"/>
          <w:lang w:val="en-US"/>
        </w:rPr>
        <w:t xml:space="preserve"> </w:t>
      </w:r>
      <w:r w:rsidRPr="00046580">
        <w:rPr>
          <w:rFonts w:cstheme="minorHAnsi"/>
          <w:color w:val="000000" w:themeColor="text1"/>
          <w:lang w:val="en-US"/>
        </w:rPr>
        <w:t xml:space="preserve">with </w:t>
      </w:r>
      <w:r w:rsidR="00BD4EA9" w:rsidRPr="00046580">
        <w:rPr>
          <w:rFonts w:cstheme="minorHAnsi"/>
          <w:color w:val="000000" w:themeColor="text1"/>
          <w:lang w:val="en-US"/>
        </w:rPr>
        <w:t>9</w:t>
      </w:r>
      <w:r w:rsidR="00C40DB0" w:rsidRPr="00046580">
        <w:rPr>
          <w:rFonts w:cstheme="minorHAnsi"/>
          <w:color w:val="000000" w:themeColor="text1"/>
          <w:lang w:val="en-US"/>
        </w:rPr>
        <w:t xml:space="preserve">% </w:t>
      </w:r>
      <w:r w:rsidRPr="00046580">
        <w:rPr>
          <w:rFonts w:cstheme="minorHAnsi"/>
          <w:color w:val="000000" w:themeColor="text1"/>
          <w:lang w:val="en-US"/>
        </w:rPr>
        <w:t>of submissions accepted for publication</w:t>
      </w:r>
      <w:r w:rsidR="00504648" w:rsidRPr="00046580">
        <w:rPr>
          <w:rFonts w:cstheme="minorHAnsi"/>
          <w:color w:val="000000" w:themeColor="text1"/>
          <w:lang w:val="en-US"/>
        </w:rPr>
        <w:t xml:space="preserve"> </w:t>
      </w:r>
      <w:r w:rsidR="00C40DB0" w:rsidRPr="00046580">
        <w:rPr>
          <w:rFonts w:cstheme="minorHAnsi"/>
          <w:color w:val="000000" w:themeColor="text1"/>
          <w:lang w:val="en-US"/>
        </w:rPr>
        <w:t>(25% previously)</w:t>
      </w:r>
      <w:r w:rsidRPr="00046580">
        <w:rPr>
          <w:rFonts w:cstheme="minorHAnsi"/>
          <w:color w:val="000000" w:themeColor="text1"/>
          <w:lang w:val="en-US"/>
        </w:rPr>
        <w:t xml:space="preserve">. </w:t>
      </w:r>
    </w:p>
    <w:p w14:paraId="21A1C252" w14:textId="77777777" w:rsidR="0075000E" w:rsidRPr="0068461E" w:rsidRDefault="0075000E" w:rsidP="00861C96">
      <w:pPr>
        <w:ind w:left="426"/>
        <w:rPr>
          <w:rFonts w:cstheme="minorHAnsi"/>
          <w:b/>
          <w:color w:val="000000" w:themeColor="text1"/>
          <w:lang w:val="en-US"/>
        </w:rPr>
      </w:pPr>
      <w:r w:rsidRPr="0068461E">
        <w:rPr>
          <w:rFonts w:cstheme="minorHAnsi"/>
          <w:b/>
          <w:color w:val="000000" w:themeColor="text1"/>
          <w:lang w:val="en-US"/>
        </w:rPr>
        <w:t xml:space="preserve">BASES Publications </w:t>
      </w:r>
    </w:p>
    <w:p w14:paraId="4745DF09" w14:textId="35DFD76B" w:rsidR="0075000E" w:rsidRPr="00C401A4" w:rsidRDefault="0075000E" w:rsidP="00861C96">
      <w:pPr>
        <w:ind w:left="426"/>
        <w:rPr>
          <w:rFonts w:eastAsia="Cambria Math" w:cstheme="minorHAnsi"/>
          <w:b/>
          <w:color w:val="000000" w:themeColor="text1"/>
          <w:kern w:val="24"/>
          <w:lang w:val="en-US"/>
        </w:rPr>
      </w:pPr>
      <w:r w:rsidRPr="00C401A4">
        <w:rPr>
          <w:rFonts w:eastAsia="Cambria Math" w:cstheme="minorHAnsi"/>
          <w:color w:val="000000" w:themeColor="text1"/>
          <w:kern w:val="24"/>
          <w:lang w:val="en-US"/>
        </w:rPr>
        <w:t xml:space="preserve">Three </w:t>
      </w:r>
      <w:r w:rsidR="0003701D" w:rsidRPr="00C401A4">
        <w:rPr>
          <w:rFonts w:eastAsia="Cambria Math" w:cstheme="minorHAnsi"/>
          <w:color w:val="000000" w:themeColor="text1"/>
          <w:kern w:val="24"/>
          <w:lang w:val="en-US"/>
        </w:rPr>
        <w:t>BASES Expert Statements</w:t>
      </w:r>
      <w:r w:rsidR="0003701D" w:rsidRPr="00C401A4">
        <w:rPr>
          <w:rFonts w:eastAsia="Cambria Math" w:cstheme="minorHAnsi"/>
          <w:b/>
          <w:color w:val="000000" w:themeColor="text1"/>
          <w:kern w:val="24"/>
          <w:lang w:val="en-US"/>
        </w:rPr>
        <w:t xml:space="preserve"> </w:t>
      </w:r>
      <w:r w:rsidRPr="00C401A4">
        <w:rPr>
          <w:rFonts w:eastAsia="Cambria Math" w:cstheme="minorHAnsi"/>
          <w:color w:val="000000" w:themeColor="text1"/>
          <w:kern w:val="24"/>
          <w:lang w:val="en-US"/>
        </w:rPr>
        <w:t>have been published in the last 12 months:</w:t>
      </w:r>
    </w:p>
    <w:p w14:paraId="2B9A68D5" w14:textId="77777777" w:rsidR="00654841" w:rsidRDefault="00654841" w:rsidP="00861C96">
      <w:pPr>
        <w:ind w:left="426"/>
        <w:rPr>
          <w:rFonts w:eastAsia="Cambria Math" w:cstheme="minorHAnsi"/>
          <w:bCs/>
          <w:color w:val="000000" w:themeColor="text1"/>
          <w:kern w:val="24"/>
        </w:rPr>
      </w:pPr>
    </w:p>
    <w:p w14:paraId="600EC373" w14:textId="5B6C05BC" w:rsidR="00654841" w:rsidRPr="00C401A4" w:rsidRDefault="0032304A" w:rsidP="00861C96">
      <w:pPr>
        <w:ind w:left="426"/>
        <w:rPr>
          <w:rFonts w:eastAsia="Cambria Math" w:cstheme="minorHAnsi"/>
          <w:bCs/>
          <w:color w:val="000000" w:themeColor="text1"/>
          <w:kern w:val="24"/>
        </w:rPr>
      </w:pPr>
      <w:r>
        <w:rPr>
          <w:rFonts w:eastAsia="Cambria Math" w:cstheme="minorHAnsi"/>
          <w:bCs/>
          <w:color w:val="000000" w:themeColor="text1"/>
          <w:kern w:val="24"/>
        </w:rPr>
        <w:t>i</w:t>
      </w:r>
      <w:r w:rsidR="00CB3FCC">
        <w:rPr>
          <w:rFonts w:eastAsia="Cambria Math" w:cstheme="minorHAnsi"/>
          <w:bCs/>
          <w:color w:val="000000" w:themeColor="text1"/>
          <w:kern w:val="24"/>
        </w:rPr>
        <w:t>.</w:t>
      </w:r>
      <w:r w:rsidR="00137639">
        <w:rPr>
          <w:rFonts w:eastAsia="Cambria Math" w:cstheme="minorHAnsi"/>
          <w:bCs/>
          <w:color w:val="000000" w:themeColor="text1"/>
          <w:kern w:val="24"/>
        </w:rPr>
        <w:t xml:space="preserve"> </w:t>
      </w:r>
      <w:r w:rsidR="0075000E" w:rsidRPr="00C401A4">
        <w:rPr>
          <w:rFonts w:eastAsia="Cambria Math" w:cstheme="minorHAnsi"/>
          <w:bCs/>
          <w:color w:val="000000" w:themeColor="text1"/>
          <w:kern w:val="24"/>
        </w:rPr>
        <w:t xml:space="preserve">BASES Expert Statement on the Process and Outcomes of Developing Exercise Guidelines for Adults with Spinal Cord Injury </w:t>
      </w:r>
      <w:r w:rsidR="0075000E" w:rsidRPr="00C401A4">
        <w:rPr>
          <w:rFonts w:eastAsia="Cambria Math" w:cstheme="minorHAnsi"/>
          <w:color w:val="000000" w:themeColor="text1"/>
          <w:kern w:val="24"/>
        </w:rPr>
        <w:t xml:space="preserve">- </w:t>
      </w:r>
      <w:r w:rsidR="0075000E" w:rsidRPr="00C401A4">
        <w:rPr>
          <w:rFonts w:eastAsia="Cambria Math" w:cstheme="minorHAnsi"/>
          <w:i/>
          <w:iCs/>
          <w:color w:val="000000" w:themeColor="text1"/>
          <w:kern w:val="24"/>
        </w:rPr>
        <w:t xml:space="preserve">Prof Vicky </w:t>
      </w:r>
      <w:proofErr w:type="spellStart"/>
      <w:r w:rsidR="0075000E" w:rsidRPr="00C401A4">
        <w:rPr>
          <w:rFonts w:eastAsia="Cambria Math" w:cstheme="minorHAnsi"/>
          <w:i/>
          <w:iCs/>
          <w:color w:val="000000" w:themeColor="text1"/>
          <w:kern w:val="24"/>
        </w:rPr>
        <w:t>Goosey</w:t>
      </w:r>
      <w:proofErr w:type="spellEnd"/>
      <w:r w:rsidR="0075000E" w:rsidRPr="00C401A4">
        <w:rPr>
          <w:rFonts w:eastAsia="Cambria Math" w:cstheme="minorHAnsi"/>
          <w:i/>
          <w:iCs/>
          <w:color w:val="000000" w:themeColor="text1"/>
          <w:kern w:val="24"/>
        </w:rPr>
        <w:t xml:space="preserve">-Tolfrey FBASES, Dr Jan van der Scheer, Dr Kristen Clements, Prof Jan </w:t>
      </w:r>
      <w:proofErr w:type="spellStart"/>
      <w:r w:rsidR="0075000E" w:rsidRPr="00C401A4">
        <w:rPr>
          <w:rFonts w:eastAsia="Cambria Math" w:cstheme="minorHAnsi"/>
          <w:i/>
          <w:iCs/>
          <w:color w:val="000000" w:themeColor="text1"/>
          <w:kern w:val="24"/>
        </w:rPr>
        <w:t>Lexell</w:t>
      </w:r>
      <w:proofErr w:type="spellEnd"/>
      <w:r w:rsidR="0075000E" w:rsidRPr="00C401A4">
        <w:rPr>
          <w:rFonts w:eastAsia="Cambria Math" w:cstheme="minorHAnsi"/>
          <w:i/>
          <w:iCs/>
          <w:color w:val="000000" w:themeColor="text1"/>
          <w:kern w:val="24"/>
        </w:rPr>
        <w:t xml:space="preserve"> and Prof Kathleen </w:t>
      </w:r>
      <w:proofErr w:type="spellStart"/>
      <w:r w:rsidR="0075000E" w:rsidRPr="00C401A4">
        <w:rPr>
          <w:rFonts w:eastAsia="Cambria Math" w:cstheme="minorHAnsi"/>
          <w:i/>
          <w:iCs/>
          <w:color w:val="000000" w:themeColor="text1"/>
          <w:kern w:val="24"/>
        </w:rPr>
        <w:t>Ginis</w:t>
      </w:r>
      <w:proofErr w:type="spellEnd"/>
    </w:p>
    <w:p w14:paraId="5C121FF0" w14:textId="60115DA5" w:rsidR="00654841" w:rsidRPr="00C401A4" w:rsidRDefault="0032304A" w:rsidP="00861C96">
      <w:pPr>
        <w:ind w:left="426"/>
        <w:rPr>
          <w:rFonts w:eastAsia="Cambria Math" w:cstheme="minorHAnsi"/>
          <w:bCs/>
          <w:color w:val="000000" w:themeColor="text1"/>
          <w:kern w:val="24"/>
        </w:rPr>
      </w:pPr>
      <w:r>
        <w:rPr>
          <w:rFonts w:eastAsia="Cambria Math" w:cstheme="minorHAnsi"/>
          <w:bCs/>
          <w:color w:val="000000" w:themeColor="text1"/>
          <w:kern w:val="24"/>
        </w:rPr>
        <w:t>ii</w:t>
      </w:r>
      <w:r w:rsidR="00CB3FCC">
        <w:rPr>
          <w:rFonts w:eastAsia="Cambria Math" w:cstheme="minorHAnsi"/>
          <w:bCs/>
          <w:color w:val="000000" w:themeColor="text1"/>
          <w:kern w:val="24"/>
        </w:rPr>
        <w:t xml:space="preserve">. </w:t>
      </w:r>
      <w:r w:rsidR="0075000E" w:rsidRPr="00C401A4">
        <w:rPr>
          <w:rFonts w:eastAsia="Cambria Math" w:cstheme="minorHAnsi"/>
          <w:bCs/>
          <w:color w:val="000000" w:themeColor="text1"/>
          <w:kern w:val="24"/>
        </w:rPr>
        <w:t xml:space="preserve">BASES Expert Statement on Exercise Training for People with Intermittent Claudication due to Peripheral Arterial Disease </w:t>
      </w:r>
      <w:r w:rsidR="0075000E" w:rsidRPr="00C401A4">
        <w:rPr>
          <w:rFonts w:eastAsia="Cambria Math" w:cstheme="minorHAnsi"/>
          <w:color w:val="000000" w:themeColor="text1"/>
          <w:kern w:val="24"/>
        </w:rPr>
        <w:t xml:space="preserve">- </w:t>
      </w:r>
      <w:r w:rsidR="0075000E" w:rsidRPr="00C401A4">
        <w:rPr>
          <w:rFonts w:eastAsia="Cambria Math" w:cstheme="minorHAnsi"/>
          <w:i/>
          <w:iCs/>
          <w:color w:val="000000" w:themeColor="text1"/>
          <w:kern w:val="24"/>
        </w:rPr>
        <w:t>Dr Garry Tew</w:t>
      </w:r>
      <w:r w:rsidR="008C7DE8">
        <w:rPr>
          <w:rFonts w:eastAsia="Cambria Math" w:cstheme="minorHAnsi"/>
          <w:i/>
          <w:iCs/>
          <w:color w:val="000000" w:themeColor="text1"/>
          <w:kern w:val="24"/>
        </w:rPr>
        <w:t xml:space="preserve"> FBASES</w:t>
      </w:r>
      <w:r w:rsidR="0075000E" w:rsidRPr="00C401A4">
        <w:rPr>
          <w:rFonts w:eastAsia="Cambria Math" w:cstheme="minorHAnsi"/>
          <w:i/>
          <w:iCs/>
          <w:color w:val="000000" w:themeColor="text1"/>
          <w:kern w:val="24"/>
        </w:rPr>
        <w:t xml:space="preserve">, Dr Amy Harwood, Prof Lee Ingle, Prof Ian </w:t>
      </w:r>
      <w:proofErr w:type="spellStart"/>
      <w:r w:rsidR="0075000E" w:rsidRPr="00C401A4">
        <w:rPr>
          <w:rFonts w:eastAsia="Cambria Math" w:cstheme="minorHAnsi"/>
          <w:i/>
          <w:iCs/>
          <w:color w:val="000000" w:themeColor="text1"/>
          <w:kern w:val="24"/>
        </w:rPr>
        <w:t>Chetter</w:t>
      </w:r>
      <w:proofErr w:type="spellEnd"/>
      <w:r w:rsidR="0075000E" w:rsidRPr="00C401A4">
        <w:rPr>
          <w:rFonts w:eastAsia="Cambria Math" w:cstheme="minorHAnsi"/>
          <w:i/>
          <w:iCs/>
          <w:color w:val="000000" w:themeColor="text1"/>
          <w:kern w:val="24"/>
        </w:rPr>
        <w:t xml:space="preserve"> and Prof Patrick Doherty</w:t>
      </w:r>
    </w:p>
    <w:p w14:paraId="30BAE5C3" w14:textId="4EC95849" w:rsidR="0075000E" w:rsidRPr="00C401A4" w:rsidRDefault="0032304A" w:rsidP="00861C96">
      <w:pPr>
        <w:ind w:left="426"/>
        <w:rPr>
          <w:rFonts w:eastAsia="Cambria Math" w:cstheme="minorHAnsi"/>
          <w:bCs/>
          <w:color w:val="000000" w:themeColor="text1"/>
          <w:kern w:val="24"/>
        </w:rPr>
      </w:pPr>
      <w:r>
        <w:rPr>
          <w:rFonts w:eastAsia="Cambria Math" w:cstheme="minorHAnsi"/>
          <w:bCs/>
          <w:color w:val="000000" w:themeColor="text1"/>
          <w:kern w:val="24"/>
        </w:rPr>
        <w:t>iii</w:t>
      </w:r>
      <w:r w:rsidR="00CB3FCC">
        <w:rPr>
          <w:rFonts w:eastAsia="Cambria Math" w:cstheme="minorHAnsi"/>
          <w:bCs/>
          <w:color w:val="000000" w:themeColor="text1"/>
          <w:kern w:val="24"/>
        </w:rPr>
        <w:t xml:space="preserve">. </w:t>
      </w:r>
      <w:r w:rsidR="0075000E" w:rsidRPr="00C401A4">
        <w:rPr>
          <w:rFonts w:eastAsia="Cambria Math" w:cstheme="minorHAnsi"/>
          <w:bCs/>
          <w:color w:val="000000" w:themeColor="text1"/>
          <w:kern w:val="24"/>
        </w:rPr>
        <w:t xml:space="preserve">The BASES Expert Statement on The Role of Breakfast-Physical Activity Interactions for Energy Balance and Metabolic Health </w:t>
      </w:r>
      <w:r w:rsidR="0075000E" w:rsidRPr="00C401A4">
        <w:rPr>
          <w:rFonts w:eastAsia="Cambria Math" w:cstheme="minorHAnsi"/>
          <w:color w:val="000000" w:themeColor="text1"/>
          <w:kern w:val="24"/>
        </w:rPr>
        <w:t xml:space="preserve">- </w:t>
      </w:r>
      <w:r w:rsidR="0075000E" w:rsidRPr="00C401A4">
        <w:rPr>
          <w:rFonts w:eastAsia="Cambria Math" w:cstheme="minorHAnsi"/>
          <w:i/>
          <w:iCs/>
          <w:color w:val="000000" w:themeColor="text1"/>
          <w:kern w:val="24"/>
        </w:rPr>
        <w:t>Dr Javier Gonzalez, Prof Emma Stevenson, Dr Lewis James, Dr James Betts and Dr David Clayton</w:t>
      </w:r>
    </w:p>
    <w:p w14:paraId="2AA6C98A" w14:textId="7F64F60E" w:rsidR="0031123F" w:rsidRPr="00046580" w:rsidRDefault="0031123F" w:rsidP="00861C96">
      <w:pPr>
        <w:ind w:left="426"/>
        <w:rPr>
          <w:rFonts w:eastAsia="Cambria Math" w:cstheme="minorHAnsi"/>
          <w:color w:val="000000" w:themeColor="text1"/>
          <w:kern w:val="24"/>
        </w:rPr>
      </w:pPr>
      <w:r w:rsidRPr="00046580">
        <w:rPr>
          <w:rFonts w:eastAsia="Cambria Math" w:cstheme="minorHAnsi"/>
          <w:color w:val="000000" w:themeColor="text1"/>
          <w:kern w:val="24"/>
        </w:rPr>
        <w:t xml:space="preserve">The Chair thanked the review panel. </w:t>
      </w:r>
    </w:p>
    <w:p w14:paraId="25E0030D" w14:textId="5F6CC24B" w:rsidR="00E80196" w:rsidRPr="00C66C9D" w:rsidRDefault="00D4178F" w:rsidP="00553246">
      <w:pPr>
        <w:pStyle w:val="NormalWeb"/>
        <w:shd w:val="clear" w:color="auto" w:fill="FFFFFF"/>
        <w:ind w:left="426"/>
        <w:rPr>
          <w:rFonts w:asciiTheme="minorHAnsi" w:eastAsia="Cambria Math" w:hAnsiTheme="minorHAnsi" w:cstheme="minorHAnsi"/>
          <w:b/>
          <w:kern w:val="24"/>
          <w:sz w:val="22"/>
          <w:szCs w:val="22"/>
        </w:rPr>
      </w:pPr>
      <w:r w:rsidRPr="00F346DD">
        <w:rPr>
          <w:rFonts w:asciiTheme="minorHAnsi" w:eastAsia="Cambria Math" w:hAnsiTheme="minorHAnsi" w:cstheme="minorHAnsi"/>
          <w:kern w:val="24"/>
          <w:sz w:val="22"/>
          <w:szCs w:val="22"/>
        </w:rPr>
        <w:t xml:space="preserve">BASES </w:t>
      </w:r>
      <w:r w:rsidR="008622CF" w:rsidRPr="00F346DD">
        <w:rPr>
          <w:rFonts w:asciiTheme="minorHAnsi" w:eastAsia="Cambria Math" w:hAnsiTheme="minorHAnsi" w:cstheme="minorHAnsi"/>
          <w:kern w:val="24"/>
          <w:sz w:val="22"/>
          <w:szCs w:val="22"/>
        </w:rPr>
        <w:t xml:space="preserve">published the </w:t>
      </w:r>
      <w:r w:rsidR="00633080" w:rsidRPr="00F346DD">
        <w:rPr>
          <w:rFonts w:asciiTheme="minorHAnsi" w:eastAsia="Cambria Math" w:hAnsiTheme="minorHAnsi" w:cstheme="minorHAnsi"/>
          <w:kern w:val="24"/>
          <w:sz w:val="22"/>
          <w:szCs w:val="22"/>
        </w:rPr>
        <w:t>n</w:t>
      </w:r>
      <w:r w:rsidR="0075000E" w:rsidRPr="00F346DD">
        <w:rPr>
          <w:rFonts w:asciiTheme="minorHAnsi" w:eastAsia="Cambria Math" w:hAnsiTheme="minorHAnsi" w:cstheme="minorHAnsi"/>
          <w:kern w:val="24"/>
          <w:sz w:val="22"/>
          <w:szCs w:val="22"/>
        </w:rPr>
        <w:t xml:space="preserve">ew </w:t>
      </w:r>
      <w:r w:rsidR="00633080" w:rsidRPr="00F346DD">
        <w:rPr>
          <w:rFonts w:asciiTheme="minorHAnsi" w:eastAsia="Cambria Math" w:hAnsiTheme="minorHAnsi" w:cstheme="minorHAnsi"/>
          <w:kern w:val="24"/>
          <w:sz w:val="22"/>
          <w:szCs w:val="22"/>
        </w:rPr>
        <w:t>BASES career guide</w:t>
      </w:r>
      <w:r w:rsidR="00633080" w:rsidRPr="00F346DD">
        <w:rPr>
          <w:rFonts w:asciiTheme="minorHAnsi" w:eastAsia="Cambria Math" w:hAnsiTheme="minorHAnsi" w:cstheme="minorHAnsi"/>
          <w:b/>
          <w:kern w:val="24"/>
          <w:sz w:val="22"/>
          <w:szCs w:val="22"/>
        </w:rPr>
        <w:t xml:space="preserve"> </w:t>
      </w:r>
      <w:r w:rsidR="008622CF" w:rsidRPr="00F346DD">
        <w:rPr>
          <w:rFonts w:asciiTheme="minorHAnsi" w:eastAsia="Cambria Math" w:hAnsiTheme="minorHAnsi" w:cstheme="minorHAnsi"/>
          <w:kern w:val="24"/>
          <w:sz w:val="22"/>
          <w:szCs w:val="22"/>
        </w:rPr>
        <w:t xml:space="preserve">in September 2018 </w:t>
      </w:r>
      <w:r w:rsidR="0075000E" w:rsidRPr="00F346DD">
        <w:rPr>
          <w:rFonts w:asciiTheme="minorHAnsi" w:eastAsia="Cambria Math" w:hAnsiTheme="minorHAnsi" w:cstheme="minorHAnsi"/>
          <w:kern w:val="24"/>
          <w:sz w:val="22"/>
          <w:szCs w:val="22"/>
        </w:rPr>
        <w:t xml:space="preserve">- </w:t>
      </w:r>
      <w:r w:rsidR="0075000E" w:rsidRPr="00F346DD">
        <w:rPr>
          <w:rFonts w:asciiTheme="minorHAnsi" w:eastAsia="Cambria Math" w:hAnsiTheme="minorHAnsi" w:cstheme="minorHAnsi"/>
          <w:i/>
          <w:iCs/>
          <w:kern w:val="24"/>
          <w:sz w:val="22"/>
          <w:szCs w:val="22"/>
        </w:rPr>
        <w:t>A Guide to Careers in Sport and Exercise Science</w:t>
      </w:r>
      <w:r w:rsidR="0001783F">
        <w:rPr>
          <w:rFonts w:asciiTheme="minorHAnsi" w:eastAsia="Cambria Math" w:hAnsiTheme="minorHAnsi" w:cstheme="minorHAnsi"/>
          <w:kern w:val="24"/>
          <w:sz w:val="22"/>
          <w:szCs w:val="22"/>
        </w:rPr>
        <w:t>, t</w:t>
      </w:r>
      <w:r w:rsidR="00667E45">
        <w:rPr>
          <w:rFonts w:asciiTheme="minorHAnsi" w:hAnsiTheme="minorHAnsi" w:cstheme="minorHAnsi"/>
          <w:sz w:val="22"/>
          <w:szCs w:val="22"/>
        </w:rPr>
        <w:t>here are t</w:t>
      </w:r>
      <w:r w:rsidR="008C7DE8">
        <w:rPr>
          <w:rFonts w:asciiTheme="minorHAnsi" w:hAnsiTheme="minorHAnsi" w:cstheme="minorHAnsi"/>
          <w:sz w:val="22"/>
          <w:szCs w:val="22"/>
        </w:rPr>
        <w:t>w</w:t>
      </w:r>
      <w:r w:rsidR="00667E45">
        <w:rPr>
          <w:rFonts w:asciiTheme="minorHAnsi" w:hAnsiTheme="minorHAnsi" w:cstheme="minorHAnsi"/>
          <w:sz w:val="22"/>
          <w:szCs w:val="22"/>
        </w:rPr>
        <w:t>o onlin</w:t>
      </w:r>
      <w:r w:rsidR="00F55C56">
        <w:rPr>
          <w:rFonts w:asciiTheme="minorHAnsi" w:hAnsiTheme="minorHAnsi" w:cstheme="minorHAnsi"/>
          <w:sz w:val="22"/>
          <w:szCs w:val="22"/>
        </w:rPr>
        <w:t>e</w:t>
      </w:r>
      <w:r w:rsidR="00667E45">
        <w:rPr>
          <w:rFonts w:asciiTheme="minorHAnsi" w:hAnsiTheme="minorHAnsi" w:cstheme="minorHAnsi"/>
          <w:sz w:val="22"/>
          <w:szCs w:val="22"/>
        </w:rPr>
        <w:t xml:space="preserve"> version</w:t>
      </w:r>
      <w:r w:rsidR="008C7DE8">
        <w:rPr>
          <w:rFonts w:asciiTheme="minorHAnsi" w:hAnsiTheme="minorHAnsi" w:cstheme="minorHAnsi"/>
          <w:sz w:val="22"/>
          <w:szCs w:val="22"/>
        </w:rPr>
        <w:t>s</w:t>
      </w:r>
      <w:r w:rsidR="00667E45">
        <w:rPr>
          <w:rFonts w:asciiTheme="minorHAnsi" w:hAnsiTheme="minorHAnsi" w:cstheme="minorHAnsi"/>
          <w:sz w:val="22"/>
          <w:szCs w:val="22"/>
        </w:rPr>
        <w:t xml:space="preserve"> available</w:t>
      </w:r>
      <w:r w:rsidR="00F55C56">
        <w:rPr>
          <w:rFonts w:asciiTheme="minorHAnsi" w:hAnsiTheme="minorHAnsi" w:cstheme="minorHAnsi"/>
          <w:sz w:val="22"/>
          <w:szCs w:val="22"/>
        </w:rPr>
        <w:t xml:space="preserve">. BASES members receive access to </w:t>
      </w:r>
      <w:r w:rsidR="004A1679">
        <w:rPr>
          <w:rFonts w:asciiTheme="minorHAnsi" w:hAnsiTheme="minorHAnsi" w:cstheme="minorHAnsi"/>
          <w:sz w:val="22"/>
          <w:szCs w:val="22"/>
        </w:rPr>
        <w:t xml:space="preserve">the full unrestricted version which </w:t>
      </w:r>
      <w:r w:rsidR="00C0780D" w:rsidRPr="00C0780D">
        <w:rPr>
          <w:rFonts w:asciiTheme="minorHAnsi" w:hAnsiTheme="minorHAnsi" w:cstheme="minorHAnsi"/>
          <w:sz w:val="22"/>
          <w:szCs w:val="22"/>
        </w:rPr>
        <w:t>includ</w:t>
      </w:r>
      <w:r w:rsidR="004A1679">
        <w:rPr>
          <w:rFonts w:asciiTheme="minorHAnsi" w:hAnsiTheme="minorHAnsi" w:cstheme="minorHAnsi"/>
          <w:sz w:val="22"/>
          <w:szCs w:val="22"/>
        </w:rPr>
        <w:t>es</w:t>
      </w:r>
      <w:r w:rsidR="00C0780D" w:rsidRPr="00C0780D">
        <w:rPr>
          <w:rFonts w:asciiTheme="minorHAnsi" w:hAnsiTheme="minorHAnsi" w:cstheme="minorHAnsi"/>
          <w:sz w:val="22"/>
          <w:szCs w:val="22"/>
        </w:rPr>
        <w:t xml:space="preserve"> 16 job profiles written by professionals working in the sector. </w:t>
      </w:r>
    </w:p>
    <w:p w14:paraId="1333404E" w14:textId="0FC97835" w:rsidR="00305910" w:rsidRPr="0001783F" w:rsidRDefault="00EB4080" w:rsidP="00533B4C">
      <w:pPr>
        <w:ind w:left="426"/>
        <w:rPr>
          <w:rFonts w:cstheme="minorHAnsi"/>
          <w:b/>
          <w:color w:val="000000" w:themeColor="text1"/>
          <w:lang w:val="en-US"/>
        </w:rPr>
      </w:pPr>
      <w:r w:rsidRPr="0001783F">
        <w:rPr>
          <w:rFonts w:cstheme="minorHAnsi"/>
          <w:b/>
          <w:color w:val="000000" w:themeColor="text1"/>
          <w:lang w:val="en-US"/>
        </w:rPr>
        <w:t>Financial Statements 2016-2017</w:t>
      </w:r>
    </w:p>
    <w:p w14:paraId="4FD7292F" w14:textId="55F54CF3" w:rsidR="00305910" w:rsidRPr="00046580" w:rsidRDefault="00305910" w:rsidP="00533B4C">
      <w:pPr>
        <w:ind w:left="426"/>
        <w:rPr>
          <w:rFonts w:cstheme="minorHAnsi"/>
        </w:rPr>
      </w:pPr>
      <w:r w:rsidRPr="00046580">
        <w:rPr>
          <w:rFonts w:eastAsia="Cambria Math" w:cstheme="minorHAnsi"/>
          <w:color w:val="000000" w:themeColor="text1"/>
          <w:kern w:val="24"/>
          <w:lang w:val="en-US"/>
        </w:rPr>
        <w:t>End of financial year 2017-2018 (to 31 March 2018)</w:t>
      </w:r>
      <w:r w:rsidR="003705D6" w:rsidRPr="00046580">
        <w:rPr>
          <w:rFonts w:cstheme="minorHAnsi"/>
        </w:rPr>
        <w:t xml:space="preserve"> - </w:t>
      </w:r>
      <w:r w:rsidRPr="00046580">
        <w:rPr>
          <w:rFonts w:eastAsia="Cambria Math" w:cstheme="minorHAnsi"/>
          <w:color w:val="000000" w:themeColor="text1"/>
          <w:kern w:val="24"/>
          <w:lang w:val="en-US"/>
        </w:rPr>
        <w:t xml:space="preserve">Surplus/(Deficit) for the year = </w:t>
      </w:r>
      <w:r w:rsidR="00D938AF" w:rsidRPr="00046580">
        <w:rPr>
          <w:rFonts w:eastAsia="Cambria Math" w:cstheme="minorHAnsi"/>
          <w:color w:val="000000" w:themeColor="text1"/>
          <w:kern w:val="24"/>
          <w:lang w:val="en-US"/>
        </w:rPr>
        <w:t xml:space="preserve">+ </w:t>
      </w:r>
      <w:r w:rsidRPr="00046580">
        <w:rPr>
          <w:rFonts w:eastAsia="Cambria Math" w:cstheme="minorHAnsi"/>
          <w:color w:val="000000" w:themeColor="text1"/>
          <w:kern w:val="24"/>
          <w:lang w:val="en-US"/>
        </w:rPr>
        <w:t>£29,410</w:t>
      </w:r>
      <w:r w:rsidR="00D938AF" w:rsidRPr="00046580">
        <w:rPr>
          <w:rFonts w:cstheme="minorHAnsi"/>
        </w:rPr>
        <w:t xml:space="preserve"> and </w:t>
      </w:r>
      <w:r w:rsidR="00D938AF" w:rsidRPr="00046580">
        <w:rPr>
          <w:rFonts w:eastAsia="Cambria Math" w:cstheme="minorHAnsi"/>
          <w:color w:val="000000" w:themeColor="text1"/>
          <w:kern w:val="24"/>
          <w:lang w:val="en-US"/>
        </w:rPr>
        <w:t>t</w:t>
      </w:r>
      <w:r w:rsidRPr="00046580">
        <w:rPr>
          <w:rFonts w:eastAsia="Cambria Math" w:cstheme="minorHAnsi"/>
          <w:color w:val="000000" w:themeColor="text1"/>
          <w:kern w:val="24"/>
          <w:lang w:val="en-US"/>
        </w:rPr>
        <w:t>otal reserves</w:t>
      </w:r>
      <w:r w:rsidR="00D938AF" w:rsidRPr="00046580">
        <w:rPr>
          <w:rFonts w:eastAsia="Cambria Math" w:cstheme="minorHAnsi"/>
          <w:color w:val="000000" w:themeColor="text1"/>
          <w:kern w:val="24"/>
          <w:lang w:val="en-US"/>
        </w:rPr>
        <w:t xml:space="preserve"> </w:t>
      </w:r>
      <w:r w:rsidRPr="00046580">
        <w:rPr>
          <w:rFonts w:eastAsia="Cambria Math" w:cstheme="minorHAnsi"/>
          <w:color w:val="000000" w:themeColor="text1"/>
          <w:kern w:val="24"/>
          <w:lang w:val="en-US"/>
        </w:rPr>
        <w:t xml:space="preserve">= </w:t>
      </w:r>
      <w:r w:rsidRPr="006B0678">
        <w:rPr>
          <w:rFonts w:eastAsia="Cambria Math" w:cstheme="minorHAnsi"/>
          <w:bCs/>
          <w:color w:val="000000" w:themeColor="text1"/>
          <w:kern w:val="24"/>
          <w:lang w:val="en-US"/>
        </w:rPr>
        <w:t>£317,560</w:t>
      </w:r>
      <w:r w:rsidR="006B0678">
        <w:rPr>
          <w:rFonts w:eastAsia="Cambria Math" w:cstheme="minorHAnsi"/>
          <w:bCs/>
          <w:color w:val="000000" w:themeColor="text1"/>
          <w:kern w:val="24"/>
          <w:lang w:val="en-US"/>
        </w:rPr>
        <w:t>.</w:t>
      </w:r>
    </w:p>
    <w:p w14:paraId="628F16A3" w14:textId="77777777" w:rsidR="005E0C77" w:rsidRPr="00046580" w:rsidRDefault="005E0C77" w:rsidP="00533B4C">
      <w:pPr>
        <w:ind w:left="426"/>
        <w:rPr>
          <w:rFonts w:cstheme="minorHAnsi"/>
        </w:rPr>
      </w:pPr>
      <w:r w:rsidRPr="00046580">
        <w:rPr>
          <w:rFonts w:eastAsia="Cambria Math" w:cstheme="minorHAnsi"/>
          <w:color w:val="000000" w:themeColor="text1"/>
          <w:kern w:val="24"/>
        </w:rPr>
        <w:t xml:space="preserve">As a not-for-profit organisation, BASES </w:t>
      </w:r>
      <w:proofErr w:type="gramStart"/>
      <w:r w:rsidRPr="00046580">
        <w:rPr>
          <w:rFonts w:eastAsia="Cambria Math" w:cstheme="minorHAnsi"/>
          <w:color w:val="000000" w:themeColor="text1"/>
          <w:kern w:val="24"/>
        </w:rPr>
        <w:t>operates</w:t>
      </w:r>
      <w:proofErr w:type="gramEnd"/>
      <w:r w:rsidRPr="00046580">
        <w:rPr>
          <w:rFonts w:eastAsia="Cambria Math" w:cstheme="minorHAnsi"/>
          <w:color w:val="000000" w:themeColor="text1"/>
          <w:kern w:val="24"/>
        </w:rPr>
        <w:t xml:space="preserve"> on the basis that surplus reserves should be re-invested to support the activities of the Association. </w:t>
      </w:r>
    </w:p>
    <w:p w14:paraId="26644EA6" w14:textId="77777777" w:rsidR="005E0C77" w:rsidRPr="00046580" w:rsidRDefault="005E0C77" w:rsidP="00533B4C">
      <w:pPr>
        <w:ind w:left="426"/>
        <w:rPr>
          <w:rFonts w:cstheme="minorHAnsi"/>
        </w:rPr>
      </w:pPr>
      <w:r w:rsidRPr="00046580">
        <w:rPr>
          <w:rFonts w:eastAsia="Cambria Math" w:cstheme="minorHAnsi"/>
          <w:color w:val="000000" w:themeColor="text1"/>
          <w:kern w:val="24"/>
        </w:rPr>
        <w:t xml:space="preserve">In 2017-18, investments have been made into BASES communications and IT infrastructure; and towards preparation for an application to HCPC for a BASES psychology accreditation route. </w:t>
      </w:r>
    </w:p>
    <w:p w14:paraId="6C5F11C7" w14:textId="1D4FB5B0" w:rsidR="003A719D" w:rsidRDefault="005E0C77" w:rsidP="00CA54C5">
      <w:pPr>
        <w:ind w:left="426"/>
        <w:rPr>
          <w:rFonts w:eastAsia="Cambria Math" w:cstheme="minorHAnsi"/>
          <w:color w:val="000000" w:themeColor="text1"/>
          <w:kern w:val="24"/>
        </w:rPr>
      </w:pPr>
      <w:r w:rsidRPr="00046580">
        <w:rPr>
          <w:rFonts w:eastAsia="Cambria Math" w:cstheme="minorHAnsi"/>
          <w:color w:val="000000" w:themeColor="text1"/>
          <w:kern w:val="24"/>
        </w:rPr>
        <w:t>Further investment is planned for 2018-19, as the Association seeks to build capabilities and develop new opportunities and benefits for members.</w:t>
      </w:r>
    </w:p>
    <w:p w14:paraId="15F9D551" w14:textId="3E772456" w:rsidR="00057B1B" w:rsidRDefault="00BF6F71" w:rsidP="00533B4C">
      <w:pPr>
        <w:rPr>
          <w:rFonts w:eastAsia="Cambria Math" w:cstheme="minorHAnsi"/>
          <w:color w:val="000000" w:themeColor="text1"/>
          <w:kern w:val="24"/>
        </w:rPr>
      </w:pPr>
      <w:r>
        <w:rPr>
          <w:rFonts w:eastAsia="Times New Roman" w:cstheme="minorHAnsi"/>
          <w:b/>
          <w:color w:val="000000" w:themeColor="text1"/>
          <w:lang w:val="en-US"/>
        </w:rPr>
        <w:t>4.</w:t>
      </w:r>
      <w:r w:rsidR="00D922A2">
        <w:rPr>
          <w:rFonts w:eastAsia="Times New Roman" w:cstheme="minorHAnsi"/>
          <w:b/>
          <w:color w:val="000000" w:themeColor="text1"/>
          <w:lang w:val="en-US"/>
        </w:rPr>
        <w:t xml:space="preserve">     </w:t>
      </w:r>
      <w:r w:rsidRPr="00533B4C">
        <w:rPr>
          <w:rStyle w:val="applelinksblue"/>
          <w:rFonts w:cs="Arial"/>
          <w:b/>
        </w:rPr>
        <w:t>Amendments to the Rules of the Association</w:t>
      </w:r>
      <w:r w:rsidR="0060158D">
        <w:rPr>
          <w:rStyle w:val="applelinksblue"/>
          <w:rFonts w:cs="Arial"/>
          <w:b/>
        </w:rPr>
        <w:br/>
        <w:t xml:space="preserve">         </w:t>
      </w:r>
      <w:r w:rsidR="0060158D" w:rsidRPr="0060158D">
        <w:rPr>
          <w:rStyle w:val="applelinksblue"/>
          <w:rFonts w:cs="Arial"/>
        </w:rPr>
        <w:t>N</w:t>
      </w:r>
      <w:r w:rsidRPr="001A1FB6">
        <w:rPr>
          <w:rStyle w:val="applelinksblue"/>
          <w:rFonts w:cs="Arial"/>
        </w:rPr>
        <w:t>ew membership category</w:t>
      </w:r>
      <w:r w:rsidR="00896452">
        <w:rPr>
          <w:rStyle w:val="applelinksblue"/>
          <w:rFonts w:cs="Arial"/>
        </w:rPr>
        <w:t xml:space="preserve"> -</w:t>
      </w:r>
      <w:r w:rsidR="008662B4">
        <w:rPr>
          <w:rStyle w:val="applelinksblue"/>
          <w:rFonts w:cs="Arial"/>
        </w:rPr>
        <w:t xml:space="preserve"> Affiliate Organisation</w:t>
      </w:r>
      <w:r w:rsidR="0060158D">
        <w:rPr>
          <w:rStyle w:val="applelinksblue"/>
          <w:rFonts w:cs="Arial"/>
        </w:rPr>
        <w:t>.</w:t>
      </w:r>
    </w:p>
    <w:p w14:paraId="779FAD63" w14:textId="6FF66DF7" w:rsidR="00FF2CB4" w:rsidRPr="00046580" w:rsidRDefault="00E447A7" w:rsidP="0037186F">
      <w:pPr>
        <w:ind w:left="426" w:hanging="426"/>
        <w:rPr>
          <w:lang w:val="en-US"/>
        </w:rPr>
      </w:pPr>
      <w:r>
        <w:rPr>
          <w:rFonts w:eastAsia="Times New Roman" w:cstheme="minorHAnsi"/>
          <w:b/>
          <w:color w:val="000000" w:themeColor="text1"/>
          <w:lang w:val="en-US"/>
        </w:rPr>
        <w:t xml:space="preserve">5. </w:t>
      </w:r>
      <w:r w:rsidR="009E63AD">
        <w:rPr>
          <w:rFonts w:eastAsia="Times New Roman" w:cstheme="minorHAnsi"/>
          <w:b/>
          <w:color w:val="000000" w:themeColor="text1"/>
          <w:lang w:val="en-US"/>
        </w:rPr>
        <w:tab/>
      </w:r>
      <w:r w:rsidR="00CA54C5">
        <w:rPr>
          <w:rFonts w:eastAsia="Times New Roman" w:cstheme="minorHAnsi"/>
          <w:b/>
          <w:color w:val="000000" w:themeColor="text1"/>
          <w:lang w:val="en-US"/>
        </w:rPr>
        <w:t xml:space="preserve">Announcement of Chair Elect and Division Appointments </w:t>
      </w:r>
      <w:r w:rsidR="00EB4080" w:rsidRPr="00046580">
        <w:rPr>
          <w:lang w:val="en-US"/>
        </w:rPr>
        <w:br/>
      </w:r>
      <w:r w:rsidR="00FF2CB4" w:rsidRPr="00046580">
        <w:rPr>
          <w:rFonts w:eastAsia="Cambria Math"/>
          <w:bCs/>
          <w:kern w:val="24"/>
          <w:lang w:val="en-US"/>
        </w:rPr>
        <w:t xml:space="preserve">Professor Richard Tong FBASES </w:t>
      </w:r>
      <w:r w:rsidR="00FF2CB4" w:rsidRPr="00046580">
        <w:rPr>
          <w:rFonts w:eastAsia="Cambria Math"/>
          <w:kern w:val="24"/>
          <w:lang w:val="en-US"/>
        </w:rPr>
        <w:t>has now commenced his three-year term as Chair of the Association, which will run until November 2021.</w:t>
      </w:r>
    </w:p>
    <w:p w14:paraId="4FC926E7" w14:textId="5BE588C7" w:rsidR="00384040" w:rsidRDefault="00FF2CB4" w:rsidP="00533B4C">
      <w:pPr>
        <w:spacing w:before="360" w:after="0" w:line="240" w:lineRule="auto"/>
        <w:ind w:left="426"/>
        <w:rPr>
          <w:rFonts w:eastAsia="Times New Roman" w:cstheme="minorHAnsi"/>
          <w:lang w:eastAsia="en-GB"/>
        </w:rPr>
      </w:pPr>
      <w:r w:rsidRPr="00533B4C">
        <w:rPr>
          <w:rFonts w:eastAsia="Cambria Math" w:cstheme="minorHAnsi"/>
          <w:bCs/>
          <w:color w:val="000000" w:themeColor="text1"/>
          <w:kern w:val="24"/>
          <w:lang w:val="en-US" w:eastAsia="en-GB"/>
        </w:rPr>
        <w:t xml:space="preserve">Dr Keith </w:t>
      </w:r>
      <w:r w:rsidR="001D39F1" w:rsidRPr="00533B4C">
        <w:rPr>
          <w:rFonts w:eastAsia="Cambria Math" w:cstheme="minorHAnsi"/>
          <w:bCs/>
          <w:color w:val="000000" w:themeColor="text1"/>
          <w:kern w:val="24"/>
          <w:lang w:val="en-US" w:eastAsia="en-GB"/>
        </w:rPr>
        <w:t>T</w:t>
      </w:r>
      <w:r w:rsidRPr="00533B4C">
        <w:rPr>
          <w:rFonts w:eastAsia="Cambria Math" w:cstheme="minorHAnsi"/>
          <w:bCs/>
          <w:color w:val="000000" w:themeColor="text1"/>
          <w:kern w:val="24"/>
          <w:lang w:val="en-US" w:eastAsia="en-GB"/>
        </w:rPr>
        <w:t>olfrey FBASES</w:t>
      </w:r>
      <w:r w:rsidRPr="00046580">
        <w:rPr>
          <w:rFonts w:eastAsia="Cambria Math" w:cstheme="minorHAnsi"/>
          <w:b/>
          <w:bCs/>
          <w:color w:val="000000" w:themeColor="text1"/>
          <w:kern w:val="24"/>
          <w:lang w:val="en-US" w:eastAsia="en-GB"/>
        </w:rPr>
        <w:t xml:space="preserve"> </w:t>
      </w:r>
      <w:r w:rsidRPr="00046580">
        <w:rPr>
          <w:rFonts w:eastAsia="Cambria Math" w:cstheme="minorHAnsi"/>
          <w:color w:val="000000" w:themeColor="text1"/>
          <w:kern w:val="24"/>
          <w:lang w:val="en-US" w:eastAsia="en-GB"/>
        </w:rPr>
        <w:t>has stepped down upon the completion of his three-year term as Chair and a total of eight years serving on the BASES Board.</w:t>
      </w:r>
      <w:r w:rsidR="001E3EE8" w:rsidRPr="00046580">
        <w:rPr>
          <w:rFonts w:eastAsia="Cambria Math" w:cstheme="minorHAnsi"/>
          <w:color w:val="000000" w:themeColor="text1"/>
          <w:kern w:val="24"/>
          <w:lang w:val="en-US" w:eastAsia="en-GB"/>
        </w:rPr>
        <w:t xml:space="preserve"> He was </w:t>
      </w:r>
      <w:r w:rsidR="004530AD" w:rsidRPr="00046580">
        <w:rPr>
          <w:rFonts w:eastAsia="Cambria Math" w:cstheme="minorHAnsi"/>
          <w:color w:val="000000" w:themeColor="text1"/>
          <w:kern w:val="24"/>
          <w:lang w:val="en-US" w:eastAsia="en-GB"/>
        </w:rPr>
        <w:t>t</w:t>
      </w:r>
      <w:r w:rsidR="001E3EE8" w:rsidRPr="00046580">
        <w:rPr>
          <w:rFonts w:eastAsia="Cambria Math" w:cstheme="minorHAnsi"/>
          <w:color w:val="000000" w:themeColor="text1"/>
          <w:kern w:val="24"/>
          <w:lang w:val="en-US" w:eastAsia="en-GB"/>
        </w:rPr>
        <w:t xml:space="preserve">hanked for all his work and support by </w:t>
      </w:r>
      <w:r w:rsidR="004E4255">
        <w:rPr>
          <w:rFonts w:eastAsia="Cambria Math" w:cstheme="minorHAnsi"/>
          <w:color w:val="000000" w:themeColor="text1"/>
          <w:kern w:val="24"/>
          <w:lang w:val="en-US" w:eastAsia="en-GB"/>
        </w:rPr>
        <w:t>The Chair</w:t>
      </w:r>
      <w:r w:rsidR="00384040">
        <w:rPr>
          <w:rFonts w:eastAsia="Cambria Math" w:cstheme="minorHAnsi"/>
          <w:color w:val="000000" w:themeColor="text1"/>
          <w:kern w:val="24"/>
          <w:lang w:val="en-US" w:eastAsia="en-GB"/>
        </w:rPr>
        <w:t xml:space="preserve">. </w:t>
      </w:r>
    </w:p>
    <w:p w14:paraId="787071EA" w14:textId="3AA7BB4C" w:rsidR="00FF2CB4" w:rsidRPr="00046580" w:rsidRDefault="00FF2CB4" w:rsidP="00533B4C">
      <w:pPr>
        <w:spacing w:before="360" w:after="0" w:line="240" w:lineRule="auto"/>
        <w:ind w:left="426"/>
        <w:rPr>
          <w:rFonts w:eastAsia="Times New Roman" w:cstheme="minorHAnsi"/>
          <w:lang w:eastAsia="en-GB"/>
        </w:rPr>
      </w:pPr>
      <w:r w:rsidRPr="00046580">
        <w:rPr>
          <w:rFonts w:eastAsia="Cambria Math" w:cstheme="minorHAnsi"/>
          <w:color w:val="000000" w:themeColor="text1"/>
          <w:kern w:val="24"/>
          <w:lang w:val="en-US" w:eastAsia="en-GB"/>
        </w:rPr>
        <w:lastRenderedPageBreak/>
        <w:t>On behalf of the Association, the Board would like to express its gratitude to Dr Tolfrey for his significant contribution to BASES and acknowledge his achievements in growing and developing the Association during his time on the Board.</w:t>
      </w:r>
    </w:p>
    <w:p w14:paraId="6290B1AC" w14:textId="5AE7738F" w:rsidR="00FF2CB4" w:rsidRPr="00046580" w:rsidRDefault="00FF2CB4" w:rsidP="00533B4C">
      <w:pPr>
        <w:shd w:val="clear" w:color="auto" w:fill="FFFFFF"/>
        <w:spacing w:after="0" w:line="288" w:lineRule="atLeast"/>
        <w:ind w:left="426"/>
        <w:rPr>
          <w:rFonts w:eastAsia="Times New Roman" w:cstheme="minorHAnsi"/>
          <w:b/>
          <w:color w:val="000000" w:themeColor="text1"/>
          <w:lang w:val="en-US"/>
        </w:rPr>
      </w:pPr>
    </w:p>
    <w:p w14:paraId="7C491707" w14:textId="228EC2EB" w:rsidR="00B366B5" w:rsidRPr="00384040" w:rsidRDefault="00B366B5" w:rsidP="00533B4C">
      <w:pPr>
        <w:shd w:val="clear" w:color="auto" w:fill="FFFFFF"/>
        <w:spacing w:after="0" w:line="288" w:lineRule="atLeast"/>
        <w:ind w:left="426"/>
        <w:rPr>
          <w:rFonts w:eastAsia="Cambria Math" w:cstheme="minorHAnsi"/>
          <w:bCs/>
          <w:color w:val="000000" w:themeColor="text1"/>
          <w:kern w:val="24"/>
          <w:lang w:val="en-US" w:eastAsia="en-GB"/>
        </w:rPr>
      </w:pPr>
      <w:r w:rsidRPr="00384040">
        <w:rPr>
          <w:rFonts w:eastAsia="Cambria Math" w:cstheme="minorHAnsi"/>
          <w:bCs/>
          <w:color w:val="000000" w:themeColor="text1"/>
          <w:kern w:val="24"/>
          <w:lang w:val="en-US" w:eastAsia="en-GB"/>
        </w:rPr>
        <w:t>Dr Keith Tolfrey FBASES</w:t>
      </w:r>
      <w:r w:rsidR="001734D5" w:rsidRPr="00384040">
        <w:rPr>
          <w:rFonts w:eastAsia="Cambria Math" w:cstheme="minorHAnsi"/>
          <w:bCs/>
          <w:color w:val="000000" w:themeColor="text1"/>
          <w:kern w:val="24"/>
          <w:lang w:val="en-US" w:eastAsia="en-GB"/>
        </w:rPr>
        <w:t xml:space="preserve"> gave an expression of </w:t>
      </w:r>
      <w:r w:rsidR="00384040" w:rsidRPr="00384040">
        <w:rPr>
          <w:rFonts w:eastAsia="Cambria Math" w:cstheme="minorHAnsi"/>
          <w:bCs/>
          <w:color w:val="000000" w:themeColor="text1"/>
          <w:kern w:val="24"/>
          <w:lang w:val="en-US" w:eastAsia="en-GB"/>
        </w:rPr>
        <w:t>thanks</w:t>
      </w:r>
      <w:r w:rsidR="001734D5" w:rsidRPr="00384040">
        <w:rPr>
          <w:rFonts w:eastAsia="Cambria Math" w:cstheme="minorHAnsi"/>
          <w:bCs/>
          <w:color w:val="000000" w:themeColor="text1"/>
          <w:kern w:val="24"/>
          <w:lang w:val="en-US" w:eastAsia="en-GB"/>
        </w:rPr>
        <w:t xml:space="preserve"> to the BASES Board, the BASES staff and to all BASES members. </w:t>
      </w:r>
    </w:p>
    <w:p w14:paraId="59D87C26" w14:textId="77777777" w:rsidR="00384040" w:rsidRPr="00046580" w:rsidRDefault="00384040" w:rsidP="00533B4C">
      <w:pPr>
        <w:shd w:val="clear" w:color="auto" w:fill="FFFFFF"/>
        <w:spacing w:after="0" w:line="288" w:lineRule="atLeast"/>
        <w:ind w:left="426"/>
        <w:rPr>
          <w:rFonts w:eastAsia="Times New Roman" w:cstheme="minorHAnsi"/>
          <w:b/>
          <w:color w:val="000000" w:themeColor="text1"/>
          <w:lang w:val="en-US"/>
        </w:rPr>
      </w:pPr>
    </w:p>
    <w:p w14:paraId="77542C3B" w14:textId="72C12AE5" w:rsidR="008B3668" w:rsidRPr="00046580" w:rsidRDefault="008B3668" w:rsidP="00533B4C">
      <w:pPr>
        <w:pStyle w:val="NormalWeb"/>
        <w:spacing w:before="0" w:beforeAutospacing="0" w:after="120" w:afterAutospacing="0"/>
        <w:ind w:left="426"/>
        <w:rPr>
          <w:rFonts w:asciiTheme="minorHAnsi" w:eastAsia="Cambria Math" w:hAnsiTheme="minorHAnsi" w:cstheme="minorHAnsi"/>
          <w:b/>
          <w:bCs/>
          <w:color w:val="000000" w:themeColor="text1"/>
          <w:kern w:val="24"/>
          <w:sz w:val="22"/>
          <w:szCs w:val="22"/>
          <w:lang w:val="en-US"/>
        </w:rPr>
      </w:pPr>
      <w:r w:rsidRPr="00046580">
        <w:rPr>
          <w:rFonts w:asciiTheme="minorHAnsi" w:eastAsia="Cambria Math" w:hAnsiTheme="minorHAnsi" w:cstheme="minorHAnsi"/>
          <w:b/>
          <w:bCs/>
          <w:color w:val="000000" w:themeColor="text1"/>
          <w:kern w:val="24"/>
          <w:sz w:val="22"/>
          <w:szCs w:val="22"/>
          <w:lang w:val="en-US"/>
        </w:rPr>
        <w:t xml:space="preserve">Division Chair Appointments </w:t>
      </w:r>
    </w:p>
    <w:p w14:paraId="6E5A86D6" w14:textId="63636630" w:rsidR="00A36D17" w:rsidRPr="00046580" w:rsidRDefault="00A36D17" w:rsidP="00533B4C">
      <w:pPr>
        <w:pStyle w:val="NormalWeb"/>
        <w:spacing w:before="0" w:beforeAutospacing="0" w:after="120" w:afterAutospacing="0"/>
        <w:ind w:left="426"/>
        <w:rPr>
          <w:rFonts w:asciiTheme="minorHAnsi" w:hAnsiTheme="minorHAnsi" w:cstheme="minorHAnsi"/>
          <w:sz w:val="22"/>
          <w:szCs w:val="22"/>
        </w:rPr>
      </w:pPr>
      <w:r w:rsidRPr="00046580">
        <w:rPr>
          <w:rFonts w:asciiTheme="minorHAnsi" w:eastAsia="Cambria Math" w:hAnsiTheme="minorHAnsi" w:cstheme="minorHAnsi"/>
          <w:b/>
          <w:bCs/>
          <w:color w:val="000000" w:themeColor="text1"/>
          <w:kern w:val="24"/>
          <w:sz w:val="22"/>
          <w:szCs w:val="22"/>
          <w:lang w:val="en-US"/>
        </w:rPr>
        <w:t>New Division Chairs:</w:t>
      </w:r>
    </w:p>
    <w:p w14:paraId="1F0079B3" w14:textId="0FBD1170" w:rsidR="00A36D17" w:rsidRPr="00046580" w:rsidRDefault="00A36D17" w:rsidP="00533B4C">
      <w:pPr>
        <w:pStyle w:val="NoSpacing"/>
        <w:ind w:left="426"/>
        <w:rPr>
          <w:rFonts w:cstheme="minorHAnsi"/>
        </w:rPr>
      </w:pPr>
      <w:r w:rsidRPr="00046580">
        <w:rPr>
          <w:rFonts w:cstheme="minorHAnsi"/>
          <w:lang w:val="en-US"/>
        </w:rPr>
        <w:t>Division of Physical Activity for Health: Dr David Broom FBASES, Sheffield Hallam University</w:t>
      </w:r>
    </w:p>
    <w:p w14:paraId="4E3EF398" w14:textId="6352B2AD" w:rsidR="00A36D17" w:rsidRPr="00046580" w:rsidRDefault="00A36D17" w:rsidP="00533B4C">
      <w:pPr>
        <w:pStyle w:val="NoSpacing"/>
        <w:ind w:left="426"/>
        <w:rPr>
          <w:rFonts w:cstheme="minorHAnsi"/>
        </w:rPr>
      </w:pPr>
      <w:r w:rsidRPr="00046580">
        <w:rPr>
          <w:rFonts w:cstheme="minorHAnsi"/>
          <w:lang w:val="en-US"/>
        </w:rPr>
        <w:t>Division of Psychology:</w:t>
      </w:r>
      <w:r w:rsidR="00CB3FCC">
        <w:rPr>
          <w:rFonts w:cstheme="minorHAnsi"/>
          <w:lang w:val="en-US"/>
        </w:rPr>
        <w:t xml:space="preserve"> </w:t>
      </w:r>
      <w:r w:rsidRPr="00046580">
        <w:rPr>
          <w:rFonts w:cstheme="minorHAnsi"/>
          <w:lang w:val="en-US"/>
        </w:rPr>
        <w:t xml:space="preserve">Prof Zoe Knowles FBASES, Liverpool John </w:t>
      </w:r>
      <w:proofErr w:type="spellStart"/>
      <w:r w:rsidRPr="00046580">
        <w:rPr>
          <w:rFonts w:cstheme="minorHAnsi"/>
          <w:lang w:val="en-US"/>
        </w:rPr>
        <w:t>Moores</w:t>
      </w:r>
      <w:proofErr w:type="spellEnd"/>
      <w:r w:rsidRPr="00046580">
        <w:rPr>
          <w:rFonts w:cstheme="minorHAnsi"/>
          <w:lang w:val="en-US"/>
        </w:rPr>
        <w:t xml:space="preserve"> University</w:t>
      </w:r>
    </w:p>
    <w:p w14:paraId="17A8290E" w14:textId="77777777" w:rsidR="00C64CAB" w:rsidRPr="00046580" w:rsidRDefault="00C64CAB" w:rsidP="00533B4C">
      <w:pPr>
        <w:pStyle w:val="NoSpacing"/>
        <w:ind w:left="426"/>
        <w:rPr>
          <w:rFonts w:cstheme="minorHAnsi"/>
          <w:b/>
          <w:bCs/>
          <w:lang w:val="en-US"/>
        </w:rPr>
      </w:pPr>
    </w:p>
    <w:p w14:paraId="6013F698" w14:textId="0AE53ED5" w:rsidR="00A36D17" w:rsidRPr="00046580" w:rsidRDefault="00A36D17" w:rsidP="00533B4C">
      <w:pPr>
        <w:pStyle w:val="NoSpacing"/>
        <w:ind w:left="426"/>
        <w:rPr>
          <w:rFonts w:cstheme="minorHAnsi"/>
        </w:rPr>
      </w:pPr>
      <w:r w:rsidRPr="00046580">
        <w:rPr>
          <w:rFonts w:cstheme="minorHAnsi"/>
          <w:b/>
          <w:bCs/>
          <w:lang w:val="en-US"/>
        </w:rPr>
        <w:t>Division Chair re-appointments:</w:t>
      </w:r>
    </w:p>
    <w:p w14:paraId="71DB55B3" w14:textId="77777777" w:rsidR="00C64CAB" w:rsidRPr="00046580" w:rsidRDefault="00C64CAB" w:rsidP="00533B4C">
      <w:pPr>
        <w:pStyle w:val="NoSpacing"/>
        <w:ind w:left="426"/>
        <w:rPr>
          <w:rFonts w:cstheme="minorHAnsi"/>
          <w:lang w:val="en-US"/>
        </w:rPr>
      </w:pPr>
    </w:p>
    <w:p w14:paraId="77561270" w14:textId="769D9181" w:rsidR="00A36D17" w:rsidRPr="00046580" w:rsidRDefault="00A36D17" w:rsidP="00533B4C">
      <w:pPr>
        <w:pStyle w:val="NoSpacing"/>
        <w:ind w:left="426"/>
        <w:rPr>
          <w:rFonts w:cstheme="minorHAnsi"/>
        </w:rPr>
      </w:pPr>
      <w:r w:rsidRPr="00046580">
        <w:rPr>
          <w:rFonts w:cstheme="minorHAnsi"/>
          <w:lang w:val="en-US"/>
        </w:rPr>
        <w:t>Division of Biomechanics and Motor Behaviour</w:t>
      </w:r>
      <w:r w:rsidR="00CB3FCC">
        <w:rPr>
          <w:rFonts w:cstheme="minorHAnsi"/>
          <w:lang w:val="en-US"/>
        </w:rPr>
        <w:t xml:space="preserve">: </w:t>
      </w:r>
      <w:r w:rsidRPr="00046580">
        <w:rPr>
          <w:rFonts w:cstheme="minorHAnsi"/>
          <w:lang w:val="en-US"/>
        </w:rPr>
        <w:t>Adam Hawkey, Solent University</w:t>
      </w:r>
    </w:p>
    <w:p w14:paraId="0A38E17A" w14:textId="15E3E8F8" w:rsidR="00A36D17" w:rsidRPr="00046580" w:rsidRDefault="00A36D17" w:rsidP="00533B4C">
      <w:pPr>
        <w:pStyle w:val="NoSpacing"/>
        <w:ind w:left="426"/>
        <w:rPr>
          <w:rFonts w:cstheme="minorHAnsi"/>
        </w:rPr>
      </w:pPr>
      <w:r w:rsidRPr="00046580">
        <w:rPr>
          <w:rFonts w:cstheme="minorHAnsi"/>
          <w:lang w:val="en-US"/>
        </w:rPr>
        <w:t>Division of Physiology and Nutrition:</w:t>
      </w:r>
      <w:r w:rsidR="00CB3FCC">
        <w:rPr>
          <w:rFonts w:cstheme="minorHAnsi"/>
          <w:lang w:val="en-US"/>
        </w:rPr>
        <w:t xml:space="preserve"> </w:t>
      </w:r>
      <w:r w:rsidRPr="00046580">
        <w:rPr>
          <w:rFonts w:cstheme="minorHAnsi"/>
          <w:lang w:val="en-US"/>
        </w:rPr>
        <w:t>Dr Mike Price FBASES, Coventry University</w:t>
      </w:r>
    </w:p>
    <w:p w14:paraId="756839C4" w14:textId="636D232C" w:rsidR="00A36D17" w:rsidRPr="00046580" w:rsidRDefault="00A36D17" w:rsidP="00533B4C">
      <w:pPr>
        <w:pStyle w:val="NoSpacing"/>
        <w:ind w:left="426"/>
        <w:rPr>
          <w:rFonts w:cstheme="minorHAnsi"/>
        </w:rPr>
      </w:pPr>
      <w:r w:rsidRPr="00046580">
        <w:rPr>
          <w:rFonts w:cstheme="minorHAnsi"/>
          <w:lang w:val="en-US"/>
        </w:rPr>
        <w:t>Division of Sport and Performance: Dr Adam Grainger, Hockey Ireland</w:t>
      </w:r>
    </w:p>
    <w:p w14:paraId="4199AB73" w14:textId="77777777" w:rsidR="00EB4080" w:rsidRPr="00046580" w:rsidRDefault="00EB4080" w:rsidP="00533B4C">
      <w:pPr>
        <w:shd w:val="clear" w:color="auto" w:fill="FFFFFF"/>
        <w:spacing w:after="0" w:line="288" w:lineRule="atLeast"/>
        <w:ind w:left="426"/>
        <w:rPr>
          <w:rFonts w:eastAsia="Times New Roman" w:cstheme="minorHAnsi"/>
          <w:b/>
          <w:color w:val="000000" w:themeColor="text1"/>
          <w:lang w:val="en-US"/>
        </w:rPr>
      </w:pPr>
    </w:p>
    <w:p w14:paraId="702036A2" w14:textId="69EE8B30" w:rsidR="00EB4080" w:rsidRPr="00046580" w:rsidRDefault="00CC1A12" w:rsidP="00533B4C">
      <w:pPr>
        <w:shd w:val="clear" w:color="auto" w:fill="FFFFFF"/>
        <w:spacing w:after="0" w:line="288" w:lineRule="atLeast"/>
        <w:ind w:left="426"/>
        <w:rPr>
          <w:rFonts w:eastAsia="Times New Roman" w:cstheme="minorHAnsi"/>
          <w:b/>
          <w:color w:val="000000" w:themeColor="text1"/>
          <w:lang w:val="en-US"/>
        </w:rPr>
      </w:pPr>
      <w:r>
        <w:rPr>
          <w:rFonts w:eastAsia="Times New Roman" w:cstheme="minorHAnsi"/>
          <w:b/>
          <w:color w:val="000000" w:themeColor="text1"/>
          <w:lang w:val="en-US"/>
        </w:rPr>
        <w:t xml:space="preserve">6. </w:t>
      </w:r>
      <w:r w:rsidR="00EB4080" w:rsidRPr="00046580">
        <w:rPr>
          <w:rFonts w:eastAsia="Times New Roman" w:cstheme="minorHAnsi"/>
          <w:b/>
          <w:color w:val="000000" w:themeColor="text1"/>
          <w:lang w:val="en-US"/>
        </w:rPr>
        <w:t>Any Other Business</w:t>
      </w:r>
    </w:p>
    <w:p w14:paraId="180D6149" w14:textId="77777777" w:rsidR="00EB4080" w:rsidRPr="00046580" w:rsidRDefault="00EB4080" w:rsidP="00533B4C">
      <w:pPr>
        <w:shd w:val="clear" w:color="auto" w:fill="FFFFFF"/>
        <w:spacing w:after="0" w:line="288" w:lineRule="atLeast"/>
        <w:ind w:left="426"/>
        <w:rPr>
          <w:rFonts w:eastAsia="Times New Roman" w:cstheme="minorHAnsi"/>
          <w:color w:val="000000" w:themeColor="text1"/>
          <w:lang w:val="en-US"/>
        </w:rPr>
      </w:pPr>
    </w:p>
    <w:p w14:paraId="5459F034" w14:textId="77777777" w:rsidR="00EB4080" w:rsidRPr="00046580" w:rsidRDefault="00EB4080" w:rsidP="00533B4C">
      <w:pPr>
        <w:shd w:val="clear" w:color="auto" w:fill="FFFFFF"/>
        <w:spacing w:after="0" w:line="288" w:lineRule="atLeast"/>
        <w:ind w:left="426"/>
        <w:rPr>
          <w:rFonts w:eastAsia="Times New Roman" w:cstheme="minorHAnsi"/>
          <w:b/>
          <w:color w:val="000000" w:themeColor="text1"/>
          <w:lang w:val="en-US"/>
        </w:rPr>
      </w:pPr>
      <w:r w:rsidRPr="00046580">
        <w:rPr>
          <w:rFonts w:eastAsia="Times New Roman" w:cstheme="minorHAnsi"/>
          <w:b/>
          <w:color w:val="000000" w:themeColor="text1"/>
          <w:lang w:val="en-US"/>
        </w:rPr>
        <w:t>Questions from the members</w:t>
      </w:r>
    </w:p>
    <w:p w14:paraId="1960EE0F" w14:textId="77777777" w:rsidR="00EB4080" w:rsidRPr="00046580" w:rsidRDefault="00EB4080" w:rsidP="00533B4C">
      <w:pPr>
        <w:shd w:val="clear" w:color="auto" w:fill="FFFFFF"/>
        <w:spacing w:after="0" w:line="288" w:lineRule="atLeast"/>
        <w:ind w:left="426"/>
        <w:rPr>
          <w:rFonts w:eastAsia="Times New Roman" w:cstheme="minorHAnsi"/>
          <w:color w:val="000000" w:themeColor="text1"/>
          <w:lang w:val="en-US"/>
        </w:rPr>
      </w:pPr>
    </w:p>
    <w:p w14:paraId="5FDDADF6" w14:textId="18D3D79D" w:rsidR="009C5D14" w:rsidRDefault="00BC529E" w:rsidP="00533B4C">
      <w:pPr>
        <w:shd w:val="clear" w:color="auto" w:fill="FFFFFF"/>
        <w:spacing w:after="0" w:line="288" w:lineRule="atLeast"/>
        <w:ind w:left="426"/>
        <w:rPr>
          <w:rFonts w:eastAsia="Times New Roman" w:cstheme="minorHAnsi"/>
          <w:color w:val="000000" w:themeColor="text1"/>
          <w:lang w:val="en-US"/>
        </w:rPr>
      </w:pPr>
      <w:r>
        <w:rPr>
          <w:rFonts w:eastAsia="Times New Roman" w:cstheme="minorHAnsi"/>
          <w:color w:val="000000" w:themeColor="text1"/>
          <w:lang w:val="en-US"/>
        </w:rPr>
        <w:t>How can we</w:t>
      </w:r>
      <w:r w:rsidR="00337F68" w:rsidRPr="00046580">
        <w:rPr>
          <w:rFonts w:eastAsia="Times New Roman" w:cstheme="minorHAnsi"/>
          <w:color w:val="000000" w:themeColor="text1"/>
          <w:lang w:val="en-US"/>
        </w:rPr>
        <w:t xml:space="preserve"> get </w:t>
      </w:r>
      <w:r w:rsidR="009C5D14">
        <w:rPr>
          <w:rFonts w:eastAsia="Times New Roman" w:cstheme="minorHAnsi"/>
          <w:color w:val="000000" w:themeColor="text1"/>
          <w:lang w:val="en-US"/>
        </w:rPr>
        <w:t xml:space="preserve">BASES </w:t>
      </w:r>
      <w:r>
        <w:rPr>
          <w:rFonts w:eastAsia="Times New Roman" w:cstheme="minorHAnsi"/>
          <w:color w:val="000000" w:themeColor="text1"/>
          <w:lang w:val="en-US"/>
        </w:rPr>
        <w:t>F</w:t>
      </w:r>
      <w:r w:rsidR="00337F68" w:rsidRPr="00046580">
        <w:rPr>
          <w:rFonts w:eastAsia="Times New Roman" w:cstheme="minorHAnsi"/>
          <w:color w:val="000000" w:themeColor="text1"/>
          <w:lang w:val="en-US"/>
        </w:rPr>
        <w:t>ellows more in</w:t>
      </w:r>
      <w:r w:rsidR="00A91ECA" w:rsidRPr="00046580">
        <w:rPr>
          <w:rFonts w:eastAsia="Times New Roman" w:cstheme="minorHAnsi"/>
          <w:color w:val="000000" w:themeColor="text1"/>
          <w:lang w:val="en-US"/>
        </w:rPr>
        <w:t>volved</w:t>
      </w:r>
      <w:r w:rsidR="0069635B" w:rsidRPr="00046580">
        <w:rPr>
          <w:rFonts w:eastAsia="Times New Roman" w:cstheme="minorHAnsi"/>
          <w:color w:val="000000" w:themeColor="text1"/>
          <w:lang w:val="en-US"/>
        </w:rPr>
        <w:t xml:space="preserve">/engaged with </w:t>
      </w:r>
      <w:r w:rsidR="0063724D" w:rsidRPr="00046580">
        <w:rPr>
          <w:rFonts w:eastAsia="Times New Roman" w:cstheme="minorHAnsi"/>
          <w:color w:val="000000" w:themeColor="text1"/>
          <w:lang w:val="en-US"/>
        </w:rPr>
        <w:t>the</w:t>
      </w:r>
      <w:r w:rsidR="0069635B" w:rsidRPr="00046580">
        <w:rPr>
          <w:rFonts w:eastAsia="Times New Roman" w:cstheme="minorHAnsi"/>
          <w:color w:val="000000" w:themeColor="text1"/>
          <w:lang w:val="en-US"/>
        </w:rPr>
        <w:t xml:space="preserve"> association </w:t>
      </w:r>
      <w:r w:rsidR="001E1FB2" w:rsidRPr="00046580">
        <w:rPr>
          <w:rFonts w:eastAsia="Times New Roman" w:cstheme="minorHAnsi"/>
          <w:color w:val="000000" w:themeColor="text1"/>
          <w:lang w:val="en-US"/>
        </w:rPr>
        <w:t xml:space="preserve">and to attend the </w:t>
      </w:r>
      <w:r w:rsidR="00F53748" w:rsidRPr="00046580">
        <w:rPr>
          <w:rFonts w:eastAsia="Times New Roman" w:cstheme="minorHAnsi"/>
          <w:color w:val="000000" w:themeColor="text1"/>
          <w:lang w:val="en-US"/>
        </w:rPr>
        <w:t>Conference</w:t>
      </w:r>
      <w:r>
        <w:rPr>
          <w:rFonts w:eastAsia="Times New Roman" w:cstheme="minorHAnsi"/>
          <w:color w:val="000000" w:themeColor="text1"/>
          <w:lang w:val="en-US"/>
        </w:rPr>
        <w:t>?</w:t>
      </w:r>
      <w:r w:rsidR="005D7561">
        <w:rPr>
          <w:rFonts w:eastAsia="Times New Roman" w:cstheme="minorHAnsi"/>
          <w:color w:val="000000" w:themeColor="text1"/>
          <w:lang w:val="en-US"/>
        </w:rPr>
        <w:t xml:space="preserve"> </w:t>
      </w:r>
    </w:p>
    <w:p w14:paraId="2A000FA6" w14:textId="2CF512E3" w:rsidR="00EB4080" w:rsidRPr="00046580" w:rsidRDefault="005D7561" w:rsidP="00D23F8B">
      <w:pPr>
        <w:shd w:val="clear" w:color="auto" w:fill="FFFFFF"/>
        <w:spacing w:after="0" w:line="288" w:lineRule="atLeast"/>
        <w:ind w:left="426"/>
        <w:rPr>
          <w:rFonts w:eastAsia="Times New Roman" w:cstheme="minorHAnsi"/>
          <w:color w:val="000000" w:themeColor="text1"/>
          <w:lang w:val="en-US"/>
        </w:rPr>
      </w:pPr>
      <w:r>
        <w:rPr>
          <w:rFonts w:eastAsia="Times New Roman" w:cstheme="minorHAnsi"/>
          <w:color w:val="000000" w:themeColor="text1"/>
          <w:lang w:val="en-US"/>
        </w:rPr>
        <w:t xml:space="preserve">Some ideas included: option to </w:t>
      </w:r>
      <w:r w:rsidRPr="00046580">
        <w:rPr>
          <w:rFonts w:eastAsia="Times New Roman" w:cstheme="minorHAnsi"/>
          <w:color w:val="000000" w:themeColor="text1"/>
          <w:lang w:val="en-US"/>
        </w:rPr>
        <w:t xml:space="preserve">meet the </w:t>
      </w:r>
      <w:r w:rsidR="00BC529E">
        <w:rPr>
          <w:rFonts w:eastAsia="Times New Roman" w:cstheme="minorHAnsi"/>
          <w:color w:val="000000" w:themeColor="text1"/>
          <w:lang w:val="en-US"/>
        </w:rPr>
        <w:t>F</w:t>
      </w:r>
      <w:r w:rsidRPr="00046580">
        <w:rPr>
          <w:rFonts w:eastAsia="Times New Roman" w:cstheme="minorHAnsi"/>
          <w:color w:val="000000" w:themeColor="text1"/>
          <w:lang w:val="en-US"/>
        </w:rPr>
        <w:t xml:space="preserve">ellows, sit at a table with a </w:t>
      </w:r>
      <w:r w:rsidR="00D23F8B">
        <w:rPr>
          <w:rFonts w:eastAsia="Times New Roman" w:cstheme="minorHAnsi"/>
          <w:color w:val="000000" w:themeColor="text1"/>
          <w:lang w:val="en-US"/>
        </w:rPr>
        <w:t>F</w:t>
      </w:r>
      <w:r w:rsidRPr="00046580">
        <w:rPr>
          <w:rFonts w:eastAsia="Times New Roman" w:cstheme="minorHAnsi"/>
          <w:color w:val="000000" w:themeColor="text1"/>
          <w:lang w:val="en-US"/>
        </w:rPr>
        <w:t>ellow</w:t>
      </w:r>
      <w:r w:rsidR="00F714CD">
        <w:rPr>
          <w:rFonts w:eastAsia="Times New Roman" w:cstheme="minorHAnsi"/>
          <w:color w:val="000000" w:themeColor="text1"/>
          <w:lang w:val="en-US"/>
        </w:rPr>
        <w:t xml:space="preserve">, first time delegates to have a different colored badge so fellows can </w:t>
      </w:r>
      <w:proofErr w:type="spellStart"/>
      <w:r w:rsidR="00F714CD">
        <w:rPr>
          <w:rFonts w:eastAsia="Times New Roman" w:cstheme="minorHAnsi"/>
          <w:color w:val="000000" w:themeColor="text1"/>
          <w:lang w:val="en-US"/>
        </w:rPr>
        <w:t>recognise</w:t>
      </w:r>
      <w:proofErr w:type="spellEnd"/>
      <w:r w:rsidR="00F714CD">
        <w:rPr>
          <w:rFonts w:eastAsia="Times New Roman" w:cstheme="minorHAnsi"/>
          <w:color w:val="000000" w:themeColor="text1"/>
          <w:lang w:val="en-US"/>
        </w:rPr>
        <w:t xml:space="preserve"> them to speak to. </w:t>
      </w:r>
      <w:r w:rsidRPr="00046580">
        <w:rPr>
          <w:rFonts w:eastAsia="Times New Roman" w:cstheme="minorHAnsi"/>
          <w:color w:val="000000" w:themeColor="text1"/>
          <w:lang w:val="en-US"/>
        </w:rPr>
        <w:t xml:space="preserve"> </w:t>
      </w:r>
      <w:r w:rsidR="002F6309">
        <w:rPr>
          <w:rFonts w:eastAsia="Times New Roman" w:cstheme="minorHAnsi"/>
          <w:color w:val="000000" w:themeColor="text1"/>
          <w:lang w:val="en-US"/>
        </w:rPr>
        <w:t>The Chair agreed</w:t>
      </w:r>
      <w:r w:rsidR="00BC529E">
        <w:rPr>
          <w:rFonts w:eastAsia="Times New Roman" w:cstheme="minorHAnsi"/>
          <w:color w:val="000000" w:themeColor="text1"/>
          <w:lang w:val="en-US"/>
        </w:rPr>
        <w:t xml:space="preserve"> there was scope to involve the Fellows more closely with the Association</w:t>
      </w:r>
      <w:r w:rsidR="00EB209B">
        <w:rPr>
          <w:rFonts w:eastAsia="Times New Roman" w:cstheme="minorHAnsi"/>
          <w:color w:val="000000" w:themeColor="text1"/>
          <w:lang w:val="en-US"/>
        </w:rPr>
        <w:t xml:space="preserve"> and he included this in his manifesto.</w:t>
      </w:r>
    </w:p>
    <w:p w14:paraId="6DB98EE6" w14:textId="02AC0CC9" w:rsidR="00EC72E0" w:rsidRPr="00046580" w:rsidRDefault="00EC72E0" w:rsidP="00533B4C">
      <w:pPr>
        <w:shd w:val="clear" w:color="auto" w:fill="FFFFFF"/>
        <w:spacing w:after="0" w:line="288" w:lineRule="atLeast"/>
        <w:ind w:left="426"/>
        <w:rPr>
          <w:rFonts w:eastAsia="Times New Roman" w:cstheme="minorHAnsi"/>
          <w:color w:val="000000" w:themeColor="text1"/>
          <w:lang w:val="en-US"/>
        </w:rPr>
      </w:pPr>
    </w:p>
    <w:p w14:paraId="69207A61" w14:textId="58F6CBF5" w:rsidR="00BC529E" w:rsidRDefault="001B3CDD" w:rsidP="00533B4C">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 xml:space="preserve">Membership numbers look like </w:t>
      </w:r>
      <w:r w:rsidR="00E54721" w:rsidRPr="00046580">
        <w:rPr>
          <w:rFonts w:eastAsia="Times New Roman" w:cstheme="minorHAnsi"/>
          <w:color w:val="000000" w:themeColor="text1"/>
          <w:lang w:val="en-US"/>
        </w:rPr>
        <w:t>it has stayed fai</w:t>
      </w:r>
      <w:r w:rsidR="00F772E0" w:rsidRPr="00046580">
        <w:rPr>
          <w:rFonts w:eastAsia="Times New Roman" w:cstheme="minorHAnsi"/>
          <w:color w:val="000000" w:themeColor="text1"/>
          <w:lang w:val="en-US"/>
        </w:rPr>
        <w:t xml:space="preserve">rly </w:t>
      </w:r>
      <w:r w:rsidR="00E54721" w:rsidRPr="00046580">
        <w:rPr>
          <w:rFonts w:eastAsia="Times New Roman" w:cstheme="minorHAnsi"/>
          <w:color w:val="000000" w:themeColor="text1"/>
          <w:lang w:val="en-US"/>
        </w:rPr>
        <w:t>similar</w:t>
      </w:r>
      <w:r w:rsidR="00F772E0" w:rsidRPr="00046580">
        <w:rPr>
          <w:rFonts w:eastAsia="Times New Roman" w:cstheme="minorHAnsi"/>
          <w:color w:val="000000" w:themeColor="text1"/>
          <w:lang w:val="en-US"/>
        </w:rPr>
        <w:t>,</w:t>
      </w:r>
      <w:r w:rsidR="00E54721" w:rsidRPr="00046580">
        <w:rPr>
          <w:rFonts w:eastAsia="Times New Roman" w:cstheme="minorHAnsi"/>
          <w:color w:val="000000" w:themeColor="text1"/>
          <w:lang w:val="en-US"/>
        </w:rPr>
        <w:t xml:space="preserve"> what is the target we are looking to </w:t>
      </w:r>
      <w:r w:rsidR="00D23F8B" w:rsidRPr="00046580">
        <w:rPr>
          <w:rFonts w:eastAsia="Times New Roman" w:cstheme="minorHAnsi"/>
          <w:color w:val="000000" w:themeColor="text1"/>
          <w:lang w:val="en-US"/>
        </w:rPr>
        <w:t>reach</w:t>
      </w:r>
      <w:r w:rsidR="00D23F8B">
        <w:rPr>
          <w:rFonts w:eastAsia="Times New Roman" w:cstheme="minorHAnsi"/>
          <w:color w:val="000000" w:themeColor="text1"/>
          <w:lang w:val="en-US"/>
        </w:rPr>
        <w:t xml:space="preserve"> </w:t>
      </w:r>
      <w:r w:rsidR="003D2809" w:rsidRPr="00046580">
        <w:rPr>
          <w:rFonts w:eastAsia="Times New Roman" w:cstheme="minorHAnsi"/>
          <w:color w:val="000000" w:themeColor="text1"/>
          <w:lang w:val="en-US"/>
        </w:rPr>
        <w:t xml:space="preserve">and have we looked into </w:t>
      </w:r>
      <w:r w:rsidR="00E33EBF" w:rsidRPr="00046580">
        <w:rPr>
          <w:rFonts w:eastAsia="Times New Roman" w:cstheme="minorHAnsi"/>
          <w:color w:val="000000" w:themeColor="text1"/>
          <w:lang w:val="en-US"/>
        </w:rPr>
        <w:t>retention</w:t>
      </w:r>
      <w:r w:rsidR="00BC529E">
        <w:rPr>
          <w:rFonts w:eastAsia="Times New Roman" w:cstheme="minorHAnsi"/>
          <w:color w:val="000000" w:themeColor="text1"/>
          <w:lang w:val="en-US"/>
        </w:rPr>
        <w:t>?</w:t>
      </w:r>
      <w:r w:rsidR="00E54721" w:rsidRPr="00046580">
        <w:rPr>
          <w:rFonts w:eastAsia="Times New Roman" w:cstheme="minorHAnsi"/>
          <w:color w:val="000000" w:themeColor="text1"/>
          <w:lang w:val="en-US"/>
        </w:rPr>
        <w:t xml:space="preserve"> </w:t>
      </w:r>
    </w:p>
    <w:p w14:paraId="01C7DBB6" w14:textId="5065E4D2" w:rsidR="00C42D31" w:rsidRPr="00046580" w:rsidRDefault="00C42D31" w:rsidP="008467DC">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 xml:space="preserve">The </w:t>
      </w:r>
      <w:r w:rsidR="00A2376D">
        <w:rPr>
          <w:rFonts w:eastAsia="Times New Roman" w:cstheme="minorHAnsi"/>
          <w:color w:val="000000" w:themeColor="text1"/>
          <w:lang w:val="en-US"/>
        </w:rPr>
        <w:t>D</w:t>
      </w:r>
      <w:r w:rsidRPr="00046580">
        <w:rPr>
          <w:rFonts w:eastAsia="Times New Roman" w:cstheme="minorHAnsi"/>
          <w:color w:val="000000" w:themeColor="text1"/>
          <w:lang w:val="en-US"/>
        </w:rPr>
        <w:t xml:space="preserve">irector </w:t>
      </w:r>
      <w:r w:rsidR="00F772E0" w:rsidRPr="00046580">
        <w:rPr>
          <w:rFonts w:eastAsia="Times New Roman" w:cstheme="minorHAnsi"/>
          <w:color w:val="000000" w:themeColor="text1"/>
          <w:lang w:val="en-US"/>
        </w:rPr>
        <w:t>a</w:t>
      </w:r>
      <w:r w:rsidRPr="00046580">
        <w:rPr>
          <w:rFonts w:eastAsia="Times New Roman" w:cstheme="minorHAnsi"/>
          <w:color w:val="000000" w:themeColor="text1"/>
          <w:lang w:val="en-US"/>
        </w:rPr>
        <w:t xml:space="preserve">nd Chair </w:t>
      </w:r>
      <w:r w:rsidR="00F772E0" w:rsidRPr="00046580">
        <w:rPr>
          <w:rFonts w:eastAsia="Times New Roman" w:cstheme="minorHAnsi"/>
          <w:color w:val="000000" w:themeColor="text1"/>
          <w:lang w:val="en-US"/>
        </w:rPr>
        <w:t>commented</w:t>
      </w:r>
      <w:r w:rsidRPr="00046580">
        <w:rPr>
          <w:rFonts w:eastAsia="Times New Roman" w:cstheme="minorHAnsi"/>
          <w:color w:val="000000" w:themeColor="text1"/>
          <w:lang w:val="en-US"/>
        </w:rPr>
        <w:t xml:space="preserve"> that membership is at it highest it has been since we cou</w:t>
      </w:r>
      <w:r w:rsidR="00CB72CF" w:rsidRPr="00046580">
        <w:rPr>
          <w:rFonts w:eastAsia="Times New Roman" w:cstheme="minorHAnsi"/>
          <w:color w:val="000000" w:themeColor="text1"/>
          <w:lang w:val="en-US"/>
        </w:rPr>
        <w:t>ld</w:t>
      </w:r>
      <w:r w:rsidRPr="00046580">
        <w:rPr>
          <w:rFonts w:eastAsia="Times New Roman" w:cstheme="minorHAnsi"/>
          <w:color w:val="000000" w:themeColor="text1"/>
          <w:lang w:val="en-US"/>
        </w:rPr>
        <w:t xml:space="preserve"> </w:t>
      </w:r>
      <w:r w:rsidR="00CB72CF" w:rsidRPr="00046580">
        <w:rPr>
          <w:rFonts w:eastAsia="Times New Roman" w:cstheme="minorHAnsi"/>
          <w:color w:val="000000" w:themeColor="text1"/>
          <w:lang w:val="en-US"/>
        </w:rPr>
        <w:t xml:space="preserve">record any data </w:t>
      </w:r>
      <w:r w:rsidRPr="00046580">
        <w:rPr>
          <w:rFonts w:eastAsia="Times New Roman" w:cstheme="minorHAnsi"/>
          <w:color w:val="000000" w:themeColor="text1"/>
          <w:lang w:val="en-US"/>
        </w:rPr>
        <w:t>(2010</w:t>
      </w:r>
      <w:r w:rsidR="001553E0">
        <w:rPr>
          <w:rFonts w:eastAsia="Times New Roman" w:cstheme="minorHAnsi"/>
          <w:color w:val="000000" w:themeColor="text1"/>
          <w:lang w:val="en-US"/>
        </w:rPr>
        <w:t xml:space="preserve">) and </w:t>
      </w:r>
      <w:r w:rsidR="001553E0" w:rsidRPr="00046580">
        <w:rPr>
          <w:rFonts w:eastAsia="Times New Roman" w:cstheme="minorHAnsi"/>
          <w:color w:val="000000" w:themeColor="text1"/>
          <w:lang w:val="en-US"/>
        </w:rPr>
        <w:t>we hope to carry on seeing this p</w:t>
      </w:r>
      <w:r w:rsidR="00BC529E">
        <w:rPr>
          <w:rFonts w:eastAsia="Times New Roman" w:cstheme="minorHAnsi"/>
          <w:color w:val="000000" w:themeColor="text1"/>
          <w:lang w:val="en-US"/>
        </w:rPr>
        <w:t>os</w:t>
      </w:r>
      <w:r w:rsidR="00020EB4">
        <w:rPr>
          <w:rFonts w:eastAsia="Times New Roman" w:cstheme="minorHAnsi"/>
          <w:color w:val="000000" w:themeColor="text1"/>
          <w:lang w:val="en-US"/>
        </w:rPr>
        <w:t>i</w:t>
      </w:r>
      <w:r w:rsidR="001553E0" w:rsidRPr="00046580">
        <w:rPr>
          <w:rFonts w:eastAsia="Times New Roman" w:cstheme="minorHAnsi"/>
          <w:color w:val="000000" w:themeColor="text1"/>
          <w:lang w:val="en-US"/>
        </w:rPr>
        <w:t>tive gro</w:t>
      </w:r>
      <w:r w:rsidR="001553E0">
        <w:rPr>
          <w:rFonts w:eastAsia="Times New Roman" w:cstheme="minorHAnsi"/>
          <w:color w:val="000000" w:themeColor="text1"/>
          <w:lang w:val="en-US"/>
        </w:rPr>
        <w:t>wth</w:t>
      </w:r>
      <w:r w:rsidR="00CB72CF" w:rsidRPr="00046580">
        <w:rPr>
          <w:rFonts w:eastAsia="Times New Roman" w:cstheme="minorHAnsi"/>
          <w:color w:val="000000" w:themeColor="text1"/>
          <w:lang w:val="en-US"/>
        </w:rPr>
        <w:t>. W</w:t>
      </w:r>
      <w:r w:rsidR="00863BCA" w:rsidRPr="00046580">
        <w:rPr>
          <w:rFonts w:eastAsia="Times New Roman" w:cstheme="minorHAnsi"/>
          <w:color w:val="000000" w:themeColor="text1"/>
          <w:lang w:val="en-US"/>
        </w:rPr>
        <w:t xml:space="preserve">ith the new </w:t>
      </w:r>
      <w:r w:rsidR="00E33EBF">
        <w:rPr>
          <w:rFonts w:eastAsia="Times New Roman" w:cstheme="minorHAnsi"/>
          <w:color w:val="000000" w:themeColor="text1"/>
          <w:lang w:val="en-US"/>
        </w:rPr>
        <w:t>C</w:t>
      </w:r>
      <w:r w:rsidR="00BC529E">
        <w:rPr>
          <w:rFonts w:eastAsia="Times New Roman" w:cstheme="minorHAnsi"/>
          <w:color w:val="000000" w:themeColor="text1"/>
          <w:lang w:val="en-US"/>
        </w:rPr>
        <w:t>ustomer Relationship Management systems</w:t>
      </w:r>
      <w:r w:rsidR="00E33EBF">
        <w:rPr>
          <w:rFonts w:eastAsia="Times New Roman" w:cstheme="minorHAnsi"/>
          <w:color w:val="000000" w:themeColor="text1"/>
          <w:lang w:val="en-US"/>
        </w:rPr>
        <w:t xml:space="preserve"> </w:t>
      </w:r>
      <w:r w:rsidR="00863BCA" w:rsidRPr="00046580">
        <w:rPr>
          <w:rFonts w:eastAsia="Times New Roman" w:cstheme="minorHAnsi"/>
          <w:color w:val="000000" w:themeColor="text1"/>
          <w:lang w:val="en-US"/>
        </w:rPr>
        <w:t xml:space="preserve">in place </w:t>
      </w:r>
      <w:r w:rsidR="00303458">
        <w:rPr>
          <w:rFonts w:eastAsia="Times New Roman" w:cstheme="minorHAnsi"/>
          <w:color w:val="000000" w:themeColor="text1"/>
          <w:lang w:val="en-US"/>
        </w:rPr>
        <w:t xml:space="preserve">we are now able to </w:t>
      </w:r>
      <w:r w:rsidR="00CB72CF" w:rsidRPr="00046580">
        <w:rPr>
          <w:rFonts w:eastAsia="Times New Roman" w:cstheme="minorHAnsi"/>
          <w:color w:val="000000" w:themeColor="text1"/>
          <w:lang w:val="en-US"/>
        </w:rPr>
        <w:t xml:space="preserve">focus on </w:t>
      </w:r>
      <w:r w:rsidR="00F772E0" w:rsidRPr="00046580">
        <w:rPr>
          <w:rFonts w:eastAsia="Times New Roman" w:cstheme="minorHAnsi"/>
          <w:color w:val="000000" w:themeColor="text1"/>
          <w:lang w:val="en-US"/>
        </w:rPr>
        <w:t>retention</w:t>
      </w:r>
      <w:r w:rsidR="00875E9C">
        <w:rPr>
          <w:rFonts w:eastAsia="Times New Roman" w:cstheme="minorHAnsi"/>
          <w:color w:val="000000" w:themeColor="text1"/>
          <w:lang w:val="en-US"/>
        </w:rPr>
        <w:t>, we will be doing this</w:t>
      </w:r>
      <w:r w:rsidR="00F772E0" w:rsidRPr="00046580">
        <w:rPr>
          <w:rFonts w:eastAsia="Times New Roman" w:cstheme="minorHAnsi"/>
          <w:color w:val="000000" w:themeColor="text1"/>
          <w:lang w:val="en-US"/>
        </w:rPr>
        <w:t xml:space="preserve"> i</w:t>
      </w:r>
      <w:r w:rsidR="00283827" w:rsidRPr="00046580">
        <w:rPr>
          <w:rFonts w:eastAsia="Times New Roman" w:cstheme="minorHAnsi"/>
          <w:color w:val="000000" w:themeColor="text1"/>
          <w:lang w:val="en-US"/>
        </w:rPr>
        <w:t xml:space="preserve">n the next year </w:t>
      </w:r>
      <w:r w:rsidR="00CB72CF" w:rsidRPr="00046580">
        <w:rPr>
          <w:rFonts w:eastAsia="Times New Roman" w:cstheme="minorHAnsi"/>
          <w:color w:val="000000" w:themeColor="text1"/>
          <w:lang w:val="en-US"/>
        </w:rPr>
        <w:t xml:space="preserve">especially </w:t>
      </w:r>
      <w:r w:rsidR="00875E9C">
        <w:rPr>
          <w:rFonts w:eastAsia="Times New Roman" w:cstheme="minorHAnsi"/>
          <w:color w:val="000000" w:themeColor="text1"/>
          <w:lang w:val="en-US"/>
        </w:rPr>
        <w:t xml:space="preserve">looking to increase retention rates of </w:t>
      </w:r>
      <w:r w:rsidR="00CB72CF" w:rsidRPr="00046580">
        <w:rPr>
          <w:rFonts w:eastAsia="Times New Roman" w:cstheme="minorHAnsi"/>
          <w:color w:val="000000" w:themeColor="text1"/>
          <w:lang w:val="en-US"/>
        </w:rPr>
        <w:t xml:space="preserve">professional members. </w:t>
      </w:r>
      <w:r w:rsidR="00875E9C">
        <w:rPr>
          <w:rFonts w:eastAsia="Times New Roman" w:cstheme="minorHAnsi"/>
          <w:color w:val="000000" w:themeColor="text1"/>
          <w:lang w:val="en-US"/>
        </w:rPr>
        <w:t>A</w:t>
      </w:r>
      <w:r w:rsidR="00BC529E">
        <w:rPr>
          <w:rFonts w:eastAsia="Times New Roman" w:cstheme="minorHAnsi"/>
          <w:color w:val="000000" w:themeColor="text1"/>
          <w:lang w:val="en-US"/>
        </w:rPr>
        <w:t>dditionally,</w:t>
      </w:r>
      <w:r w:rsidR="00875E9C">
        <w:rPr>
          <w:rFonts w:eastAsia="Times New Roman" w:cstheme="minorHAnsi"/>
          <w:color w:val="000000" w:themeColor="text1"/>
          <w:lang w:val="en-US"/>
        </w:rPr>
        <w:t xml:space="preserve"> t</w:t>
      </w:r>
      <w:r w:rsidR="00E43FF7" w:rsidRPr="00046580">
        <w:rPr>
          <w:rFonts w:eastAsia="Times New Roman" w:cstheme="minorHAnsi"/>
          <w:color w:val="000000" w:themeColor="text1"/>
          <w:lang w:val="en-US"/>
        </w:rPr>
        <w:t>h</w:t>
      </w:r>
      <w:r w:rsidR="00875E9C">
        <w:rPr>
          <w:rFonts w:eastAsia="Times New Roman" w:cstheme="minorHAnsi"/>
          <w:color w:val="000000" w:themeColor="text1"/>
          <w:lang w:val="en-US"/>
        </w:rPr>
        <w:t>e</w:t>
      </w:r>
      <w:r w:rsidR="00E43FF7" w:rsidRPr="00046580">
        <w:rPr>
          <w:rFonts w:eastAsia="Times New Roman" w:cstheme="minorHAnsi"/>
          <w:color w:val="000000" w:themeColor="text1"/>
          <w:lang w:val="en-US"/>
        </w:rPr>
        <w:t xml:space="preserve"> re-</w:t>
      </w:r>
      <w:r w:rsidR="00875E9C" w:rsidRPr="00046580">
        <w:rPr>
          <w:rFonts w:eastAsia="Times New Roman" w:cstheme="minorHAnsi"/>
          <w:color w:val="000000" w:themeColor="text1"/>
          <w:lang w:val="en-US"/>
        </w:rPr>
        <w:t>introduction</w:t>
      </w:r>
      <w:r w:rsidR="00E43FF7" w:rsidRPr="00046580">
        <w:rPr>
          <w:rFonts w:eastAsia="Times New Roman" w:cstheme="minorHAnsi"/>
          <w:color w:val="000000" w:themeColor="text1"/>
          <w:lang w:val="en-US"/>
        </w:rPr>
        <w:t xml:space="preserve"> of </w:t>
      </w:r>
      <w:r w:rsidR="00875E9C" w:rsidRPr="00046580">
        <w:rPr>
          <w:rFonts w:eastAsia="Times New Roman" w:cstheme="minorHAnsi"/>
          <w:color w:val="000000" w:themeColor="text1"/>
          <w:lang w:val="en-US"/>
        </w:rPr>
        <w:t>the membership</w:t>
      </w:r>
      <w:r w:rsidR="009559CD" w:rsidRPr="00046580">
        <w:rPr>
          <w:rFonts w:eastAsia="Times New Roman" w:cstheme="minorHAnsi"/>
          <w:color w:val="000000" w:themeColor="text1"/>
          <w:lang w:val="en-US"/>
        </w:rPr>
        <w:t xml:space="preserve"> survey </w:t>
      </w:r>
      <w:r w:rsidR="00E43FF7" w:rsidRPr="00046580">
        <w:rPr>
          <w:rFonts w:eastAsia="Times New Roman" w:cstheme="minorHAnsi"/>
          <w:color w:val="000000" w:themeColor="text1"/>
          <w:lang w:val="en-US"/>
        </w:rPr>
        <w:t>h</w:t>
      </w:r>
      <w:r w:rsidR="00875E9C">
        <w:rPr>
          <w:rFonts w:eastAsia="Times New Roman" w:cstheme="minorHAnsi"/>
          <w:color w:val="000000" w:themeColor="text1"/>
          <w:lang w:val="en-US"/>
        </w:rPr>
        <w:t>a</w:t>
      </w:r>
      <w:r w:rsidR="00E43FF7" w:rsidRPr="00046580">
        <w:rPr>
          <w:rFonts w:eastAsia="Times New Roman" w:cstheme="minorHAnsi"/>
          <w:color w:val="000000" w:themeColor="text1"/>
          <w:lang w:val="en-US"/>
        </w:rPr>
        <w:t xml:space="preserve">s provided </w:t>
      </w:r>
      <w:r w:rsidR="00BC529E">
        <w:rPr>
          <w:rFonts w:eastAsia="Times New Roman" w:cstheme="minorHAnsi"/>
          <w:color w:val="000000" w:themeColor="text1"/>
          <w:lang w:val="en-US"/>
        </w:rPr>
        <w:t>BASES</w:t>
      </w:r>
      <w:r w:rsidR="00E43FF7" w:rsidRPr="00046580">
        <w:rPr>
          <w:rFonts w:eastAsia="Times New Roman" w:cstheme="minorHAnsi"/>
          <w:color w:val="000000" w:themeColor="text1"/>
          <w:lang w:val="en-US"/>
        </w:rPr>
        <w:t xml:space="preserve"> with valuable feedback. </w:t>
      </w:r>
    </w:p>
    <w:p w14:paraId="42D30C0B" w14:textId="765412F1" w:rsidR="00EB4080" w:rsidRPr="00046580" w:rsidRDefault="00EB4080" w:rsidP="00533B4C">
      <w:pPr>
        <w:shd w:val="clear" w:color="auto" w:fill="FFFFFF"/>
        <w:spacing w:after="0" w:line="288" w:lineRule="atLeast"/>
        <w:ind w:left="426"/>
        <w:rPr>
          <w:rFonts w:eastAsia="Times New Roman" w:cstheme="minorHAnsi"/>
          <w:color w:val="000000" w:themeColor="text1"/>
          <w:lang w:val="en-US"/>
        </w:rPr>
      </w:pPr>
    </w:p>
    <w:p w14:paraId="125FEE3F" w14:textId="5A4B2B1B" w:rsidR="00BC529E" w:rsidRDefault="00CF5EB8" w:rsidP="00533B4C">
      <w:pPr>
        <w:shd w:val="clear" w:color="auto" w:fill="FFFFFF"/>
        <w:spacing w:after="0" w:line="288" w:lineRule="atLeast"/>
        <w:ind w:left="426"/>
        <w:rPr>
          <w:rFonts w:eastAsia="Times New Roman" w:cstheme="minorHAnsi"/>
          <w:color w:val="000000" w:themeColor="text1"/>
          <w:lang w:val="en-US"/>
        </w:rPr>
      </w:pPr>
      <w:r>
        <w:rPr>
          <w:rFonts w:eastAsia="Times New Roman" w:cstheme="minorHAnsi"/>
          <w:color w:val="000000" w:themeColor="text1"/>
          <w:lang w:val="en-US"/>
        </w:rPr>
        <w:t>Can you d</w:t>
      </w:r>
      <w:r w:rsidR="00D90AC2" w:rsidRPr="00046580">
        <w:rPr>
          <w:rFonts w:eastAsia="Times New Roman" w:cstheme="minorHAnsi"/>
          <w:color w:val="000000" w:themeColor="text1"/>
          <w:lang w:val="en-US"/>
        </w:rPr>
        <w:t>o more promotion on B</w:t>
      </w:r>
      <w:r w:rsidR="00BC529E">
        <w:rPr>
          <w:rFonts w:eastAsia="Times New Roman" w:cstheme="minorHAnsi"/>
          <w:color w:val="000000" w:themeColor="text1"/>
          <w:lang w:val="en-US"/>
        </w:rPr>
        <w:t xml:space="preserve">ASES Undergraduate </w:t>
      </w:r>
      <w:r w:rsidR="00D90AC2" w:rsidRPr="00046580">
        <w:rPr>
          <w:rFonts w:eastAsia="Times New Roman" w:cstheme="minorHAnsi"/>
          <w:color w:val="000000" w:themeColor="text1"/>
          <w:lang w:val="en-US"/>
        </w:rPr>
        <w:t>E</w:t>
      </w:r>
      <w:r w:rsidR="00BC529E">
        <w:rPr>
          <w:rFonts w:eastAsia="Times New Roman" w:cstheme="minorHAnsi"/>
          <w:color w:val="000000" w:themeColor="text1"/>
          <w:lang w:val="en-US"/>
        </w:rPr>
        <w:t>ndorsement Scheme</w:t>
      </w:r>
      <w:r w:rsidR="00D90AC2" w:rsidRPr="00046580">
        <w:rPr>
          <w:rFonts w:eastAsia="Times New Roman" w:cstheme="minorHAnsi"/>
          <w:color w:val="000000" w:themeColor="text1"/>
          <w:lang w:val="en-US"/>
        </w:rPr>
        <w:t xml:space="preserve"> and </w:t>
      </w:r>
      <w:r>
        <w:rPr>
          <w:rFonts w:eastAsia="Times New Roman" w:cstheme="minorHAnsi"/>
          <w:color w:val="000000" w:themeColor="text1"/>
          <w:lang w:val="en-US"/>
        </w:rPr>
        <w:t>make it a</w:t>
      </w:r>
      <w:r w:rsidR="00D90AC2" w:rsidRPr="00046580">
        <w:rPr>
          <w:rFonts w:eastAsia="Times New Roman" w:cstheme="minorHAnsi"/>
          <w:color w:val="000000" w:themeColor="text1"/>
          <w:lang w:val="en-US"/>
        </w:rPr>
        <w:t xml:space="preserve"> </w:t>
      </w:r>
      <w:r w:rsidRPr="00046580">
        <w:rPr>
          <w:rFonts w:eastAsia="Times New Roman" w:cstheme="minorHAnsi"/>
          <w:color w:val="000000" w:themeColor="text1"/>
          <w:lang w:val="en-US"/>
        </w:rPr>
        <w:t>fundamental</w:t>
      </w:r>
      <w:r w:rsidR="00D90AC2" w:rsidRPr="00046580">
        <w:rPr>
          <w:rFonts w:eastAsia="Times New Roman" w:cstheme="minorHAnsi"/>
          <w:color w:val="000000" w:themeColor="text1"/>
          <w:lang w:val="en-US"/>
        </w:rPr>
        <w:t xml:space="preserve"> </w:t>
      </w:r>
      <w:r>
        <w:rPr>
          <w:rFonts w:eastAsia="Times New Roman" w:cstheme="minorHAnsi"/>
          <w:color w:val="000000" w:themeColor="text1"/>
          <w:lang w:val="en-US"/>
        </w:rPr>
        <w:t xml:space="preserve">job </w:t>
      </w:r>
      <w:r w:rsidR="00D90AC2" w:rsidRPr="00046580">
        <w:rPr>
          <w:rFonts w:eastAsia="Times New Roman" w:cstheme="minorHAnsi"/>
          <w:color w:val="000000" w:themeColor="text1"/>
          <w:lang w:val="en-US"/>
        </w:rPr>
        <w:t>requirement</w:t>
      </w:r>
      <w:r w:rsidR="00BC529E">
        <w:rPr>
          <w:rFonts w:eastAsia="Times New Roman" w:cstheme="minorHAnsi"/>
          <w:color w:val="000000" w:themeColor="text1"/>
          <w:lang w:val="en-US"/>
        </w:rPr>
        <w:t>?</w:t>
      </w:r>
      <w:r w:rsidR="00D90AC2" w:rsidRPr="00046580">
        <w:rPr>
          <w:rFonts w:eastAsia="Times New Roman" w:cstheme="minorHAnsi"/>
          <w:color w:val="000000" w:themeColor="text1"/>
          <w:lang w:val="en-US"/>
        </w:rPr>
        <w:t xml:space="preserve"> </w:t>
      </w:r>
    </w:p>
    <w:p w14:paraId="6E75D9D8" w14:textId="57D1642C" w:rsidR="00F52E0C" w:rsidRPr="00CA77E4" w:rsidRDefault="00D90AC2" w:rsidP="00CA77E4">
      <w:pPr>
        <w:shd w:val="clear" w:color="auto" w:fill="FFFFFF"/>
        <w:spacing w:after="0" w:line="288" w:lineRule="atLeast"/>
        <w:ind w:left="426"/>
        <w:rPr>
          <w:rFonts w:eastAsia="Times New Roman" w:cstheme="minorHAnsi"/>
          <w:color w:val="000000" w:themeColor="text1"/>
          <w:lang w:val="en-US"/>
        </w:rPr>
      </w:pPr>
      <w:r w:rsidRPr="00046580">
        <w:rPr>
          <w:rFonts w:eastAsia="Times New Roman" w:cstheme="minorHAnsi"/>
          <w:color w:val="000000" w:themeColor="text1"/>
          <w:lang w:val="en-US"/>
        </w:rPr>
        <w:t xml:space="preserve">The </w:t>
      </w:r>
      <w:r w:rsidR="00BC529E">
        <w:rPr>
          <w:rFonts w:eastAsia="Times New Roman" w:cstheme="minorHAnsi"/>
          <w:color w:val="000000" w:themeColor="text1"/>
          <w:lang w:val="en-US"/>
        </w:rPr>
        <w:t xml:space="preserve">Executive </w:t>
      </w:r>
      <w:r w:rsidRPr="00046580">
        <w:rPr>
          <w:rFonts w:eastAsia="Times New Roman" w:cstheme="minorHAnsi"/>
          <w:color w:val="000000" w:themeColor="text1"/>
          <w:lang w:val="en-US"/>
        </w:rPr>
        <w:t xml:space="preserve">Director and Chair </w:t>
      </w:r>
      <w:r w:rsidR="006B3EA1">
        <w:rPr>
          <w:rFonts w:eastAsia="Times New Roman" w:cstheme="minorHAnsi"/>
          <w:color w:val="000000" w:themeColor="text1"/>
          <w:lang w:val="en-US"/>
        </w:rPr>
        <w:t>explained</w:t>
      </w:r>
      <w:r w:rsidRPr="00046580">
        <w:rPr>
          <w:rFonts w:eastAsia="Times New Roman" w:cstheme="minorHAnsi"/>
          <w:color w:val="000000" w:themeColor="text1"/>
          <w:lang w:val="en-US"/>
        </w:rPr>
        <w:t xml:space="preserve"> pro</w:t>
      </w:r>
      <w:r w:rsidR="003D2861">
        <w:rPr>
          <w:rFonts w:eastAsia="Times New Roman" w:cstheme="minorHAnsi"/>
          <w:color w:val="000000" w:themeColor="text1"/>
          <w:lang w:val="en-US"/>
        </w:rPr>
        <w:t>motion</w:t>
      </w:r>
      <w:r w:rsidRPr="00046580">
        <w:rPr>
          <w:rFonts w:eastAsia="Times New Roman" w:cstheme="minorHAnsi"/>
          <w:color w:val="000000" w:themeColor="text1"/>
          <w:lang w:val="en-US"/>
        </w:rPr>
        <w:t xml:space="preserve"> </w:t>
      </w:r>
      <w:r w:rsidR="00BC529E">
        <w:rPr>
          <w:rFonts w:eastAsia="Times New Roman" w:cstheme="minorHAnsi"/>
          <w:color w:val="000000" w:themeColor="text1"/>
          <w:lang w:val="en-US"/>
        </w:rPr>
        <w:t>will take place following</w:t>
      </w:r>
      <w:r w:rsidRPr="00046580">
        <w:rPr>
          <w:rFonts w:eastAsia="Times New Roman" w:cstheme="minorHAnsi"/>
          <w:color w:val="000000" w:themeColor="text1"/>
          <w:lang w:val="en-US"/>
        </w:rPr>
        <w:t xml:space="preserve"> the launch of the new </w:t>
      </w:r>
      <w:r w:rsidR="00C53BC5" w:rsidRPr="00046580">
        <w:rPr>
          <w:rFonts w:eastAsia="Times New Roman" w:cstheme="minorHAnsi"/>
          <w:color w:val="000000" w:themeColor="text1"/>
          <w:lang w:val="en-US"/>
        </w:rPr>
        <w:t>sche</w:t>
      </w:r>
      <w:r w:rsidR="00C53BC5">
        <w:rPr>
          <w:rFonts w:eastAsia="Times New Roman" w:cstheme="minorHAnsi"/>
          <w:color w:val="000000" w:themeColor="text1"/>
          <w:lang w:val="en-US"/>
        </w:rPr>
        <w:t>me</w:t>
      </w:r>
      <w:r w:rsidR="003D2861">
        <w:rPr>
          <w:rFonts w:eastAsia="Times New Roman" w:cstheme="minorHAnsi"/>
          <w:color w:val="000000" w:themeColor="text1"/>
          <w:lang w:val="en-US"/>
        </w:rPr>
        <w:t xml:space="preserve"> which is scheduled for</w:t>
      </w:r>
      <w:r w:rsidR="00BC529E">
        <w:rPr>
          <w:rFonts w:eastAsia="Times New Roman" w:cstheme="minorHAnsi"/>
          <w:color w:val="000000" w:themeColor="text1"/>
          <w:lang w:val="en-US"/>
        </w:rPr>
        <w:t xml:space="preserve"> January 2019.</w:t>
      </w:r>
      <w:r w:rsidR="00CA77E4">
        <w:rPr>
          <w:rFonts w:eastAsia="Times New Roman" w:cstheme="minorHAnsi"/>
          <w:color w:val="000000" w:themeColor="text1"/>
          <w:lang w:val="en-US"/>
        </w:rPr>
        <w:br/>
      </w:r>
      <w:r w:rsidR="00CA77E4">
        <w:rPr>
          <w:rFonts w:eastAsia="Times New Roman" w:cstheme="minorHAnsi"/>
          <w:color w:val="000000" w:themeColor="text1"/>
          <w:lang w:val="en-US"/>
        </w:rPr>
        <w:br/>
      </w:r>
      <w:r w:rsidR="00CA77E4" w:rsidRPr="00CA77E4">
        <w:rPr>
          <w:color w:val="000000"/>
        </w:rPr>
        <w:t xml:space="preserve">The </w:t>
      </w:r>
      <w:r w:rsidR="00F52E0C" w:rsidRPr="00CA77E4">
        <w:rPr>
          <w:color w:val="000000"/>
        </w:rPr>
        <w:t xml:space="preserve">Journal of Sport Sciences might offer to publish the UK guidelines when they are ready for </w:t>
      </w:r>
      <w:r w:rsidR="00F52E0C" w:rsidRPr="00CA77E4">
        <w:rPr>
          <w:color w:val="000000"/>
        </w:rPr>
        <w:lastRenderedPageBreak/>
        <w:t>release later in 2019 (in the same way that Med Sci Sports and Exercise publish the US guidelines)</w:t>
      </w:r>
      <w:r w:rsidR="00B04924">
        <w:rPr>
          <w:color w:val="000000"/>
        </w:rPr>
        <w:t xml:space="preserve"> – Dr Charlie Foster to look </w:t>
      </w:r>
      <w:r w:rsidR="00E2146A">
        <w:rPr>
          <w:color w:val="000000"/>
        </w:rPr>
        <w:t>into this.</w:t>
      </w:r>
      <w:bookmarkStart w:id="1" w:name="_GoBack"/>
      <w:bookmarkEnd w:id="1"/>
    </w:p>
    <w:p w14:paraId="0303E593" w14:textId="77777777" w:rsidR="00F52E0C" w:rsidRDefault="00F52E0C" w:rsidP="008467DC">
      <w:pPr>
        <w:shd w:val="clear" w:color="auto" w:fill="FFFFFF"/>
        <w:spacing w:after="0" w:line="288" w:lineRule="atLeast"/>
        <w:ind w:left="426"/>
        <w:rPr>
          <w:rFonts w:eastAsia="Times New Roman" w:cstheme="minorHAnsi"/>
          <w:color w:val="000000" w:themeColor="text1"/>
          <w:lang w:val="en-US"/>
        </w:rPr>
      </w:pPr>
    </w:p>
    <w:p w14:paraId="3F5C7835" w14:textId="77777777" w:rsidR="008467DC" w:rsidRDefault="008467DC" w:rsidP="008467DC">
      <w:pPr>
        <w:shd w:val="clear" w:color="auto" w:fill="FFFFFF"/>
        <w:spacing w:after="0" w:line="288" w:lineRule="atLeast"/>
        <w:rPr>
          <w:rFonts w:eastAsia="Times New Roman" w:cstheme="minorHAnsi"/>
          <w:color w:val="000000" w:themeColor="text1"/>
          <w:lang w:val="en-US"/>
        </w:rPr>
      </w:pPr>
    </w:p>
    <w:p w14:paraId="20C0F046" w14:textId="6820A4C7" w:rsidR="00B03B82" w:rsidRPr="008467DC" w:rsidRDefault="0050497B" w:rsidP="008467DC">
      <w:pPr>
        <w:shd w:val="clear" w:color="auto" w:fill="FFFFFF"/>
        <w:spacing w:after="0" w:line="288" w:lineRule="atLeast"/>
        <w:ind w:firstLine="426"/>
        <w:rPr>
          <w:rFonts w:eastAsia="Times New Roman" w:cstheme="minorHAnsi"/>
          <w:b/>
          <w:color w:val="000000" w:themeColor="text1"/>
          <w:lang w:val="en-US"/>
        </w:rPr>
      </w:pPr>
      <w:r>
        <w:rPr>
          <w:rFonts w:eastAsia="Times New Roman" w:cstheme="minorHAnsi"/>
          <w:b/>
          <w:color w:val="000000" w:themeColor="text1"/>
          <w:lang w:val="en-US"/>
        </w:rPr>
        <w:t xml:space="preserve">Date of the next meeting: </w:t>
      </w:r>
      <w:r w:rsidR="00357DFA" w:rsidRPr="00046580">
        <w:rPr>
          <w:rFonts w:eastAsia="Times New Roman" w:cstheme="minorHAnsi"/>
          <w:color w:val="000000" w:themeColor="text1"/>
          <w:lang w:val="en-US"/>
        </w:rPr>
        <w:t>Tuesday 19</w:t>
      </w:r>
      <w:r w:rsidR="00357DFA" w:rsidRPr="00046580">
        <w:rPr>
          <w:rFonts w:eastAsia="Cambria Math" w:cstheme="minorHAnsi"/>
          <w:color w:val="000000" w:themeColor="text1"/>
          <w:kern w:val="24"/>
          <w:lang w:val="en-US" w:eastAsia="en-GB"/>
        </w:rPr>
        <w:t xml:space="preserve"> </w:t>
      </w:r>
      <w:r w:rsidR="00357DFA" w:rsidRPr="00046580">
        <w:rPr>
          <w:rFonts w:eastAsia="Times New Roman" w:cstheme="minorHAnsi"/>
          <w:color w:val="000000" w:themeColor="text1"/>
          <w:lang w:val="en-US"/>
        </w:rPr>
        <w:t>November 201</w:t>
      </w:r>
      <w:r w:rsidR="00B96D97">
        <w:rPr>
          <w:rFonts w:eastAsia="Times New Roman" w:cstheme="minorHAnsi"/>
          <w:color w:val="000000" w:themeColor="text1"/>
          <w:lang w:val="en-US"/>
        </w:rPr>
        <w:t>9</w:t>
      </w:r>
      <w:r w:rsidR="005200D0">
        <w:rPr>
          <w:rFonts w:eastAsia="Times New Roman" w:cstheme="minorHAnsi"/>
          <w:color w:val="000000" w:themeColor="text1"/>
          <w:lang w:val="en-US"/>
        </w:rPr>
        <w:t xml:space="preserve"> </w:t>
      </w:r>
      <w:r w:rsidR="00357DFA" w:rsidRPr="00046580">
        <w:rPr>
          <w:rFonts w:eastAsia="Times New Roman" w:cstheme="minorHAnsi"/>
          <w:color w:val="000000" w:themeColor="text1"/>
          <w:lang w:val="en-US"/>
        </w:rPr>
        <w:t xml:space="preserve">17:30 at </w:t>
      </w:r>
      <w:r w:rsidR="00357DFA" w:rsidRPr="00046580">
        <w:rPr>
          <w:rFonts w:eastAsia="Cambria Math" w:cstheme="minorHAnsi"/>
          <w:color w:val="000000" w:themeColor="text1"/>
          <w:kern w:val="24"/>
          <w:lang w:val="en-US" w:eastAsia="en-GB"/>
        </w:rPr>
        <w:t>King Power Stadium, Leicester</w:t>
      </w:r>
      <w:r w:rsidR="00B96D97">
        <w:rPr>
          <w:rFonts w:eastAsia="Cambria Math" w:cstheme="minorHAnsi"/>
          <w:color w:val="000000" w:themeColor="text1"/>
          <w:kern w:val="24"/>
          <w:lang w:val="en-US" w:eastAsia="en-GB"/>
        </w:rPr>
        <w:t xml:space="preserve">. </w:t>
      </w:r>
    </w:p>
    <w:sectPr w:rsidR="00B03B82" w:rsidRPr="008467DC" w:rsidSect="00B305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9D65" w14:textId="77777777" w:rsidR="003435B7" w:rsidRDefault="003435B7">
      <w:pPr>
        <w:spacing w:after="0" w:line="240" w:lineRule="auto"/>
      </w:pPr>
      <w:r>
        <w:separator/>
      </w:r>
    </w:p>
  </w:endnote>
  <w:endnote w:type="continuationSeparator" w:id="0">
    <w:p w14:paraId="6F69E807" w14:textId="77777777" w:rsidR="003435B7" w:rsidRDefault="0034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95434"/>
      <w:docPartObj>
        <w:docPartGallery w:val="Page Numbers (Bottom of Page)"/>
        <w:docPartUnique/>
      </w:docPartObj>
    </w:sdtPr>
    <w:sdtEndPr>
      <w:rPr>
        <w:noProof/>
      </w:rPr>
    </w:sdtEndPr>
    <w:sdtContent>
      <w:p w14:paraId="07846253" w14:textId="77777777" w:rsidR="00A911B0" w:rsidRDefault="005313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BCC0C6" w14:textId="77777777" w:rsidR="00A911B0" w:rsidRDefault="00E2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BA5C" w14:textId="77777777" w:rsidR="003435B7" w:rsidRDefault="003435B7">
      <w:pPr>
        <w:spacing w:after="0" w:line="240" w:lineRule="auto"/>
      </w:pPr>
      <w:r>
        <w:separator/>
      </w:r>
    </w:p>
  </w:footnote>
  <w:footnote w:type="continuationSeparator" w:id="0">
    <w:p w14:paraId="4C5C730E" w14:textId="77777777" w:rsidR="003435B7" w:rsidRDefault="0034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45F"/>
    <w:multiLevelType w:val="multilevel"/>
    <w:tmpl w:val="5D2C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873DA"/>
    <w:multiLevelType w:val="hybridMultilevel"/>
    <w:tmpl w:val="A2623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CEC"/>
    <w:multiLevelType w:val="hybridMultilevel"/>
    <w:tmpl w:val="E332B280"/>
    <w:lvl w:ilvl="0" w:tplc="7A6CDF54">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3056BFF6" w:tentative="1">
      <w:start w:val="1"/>
      <w:numFmt w:val="bullet"/>
      <w:lvlText w:val="•"/>
      <w:lvlJc w:val="left"/>
      <w:pPr>
        <w:tabs>
          <w:tab w:val="num" w:pos="2160"/>
        </w:tabs>
        <w:ind w:left="2160" w:hanging="360"/>
      </w:pPr>
      <w:rPr>
        <w:rFonts w:ascii="Arial" w:hAnsi="Arial" w:hint="default"/>
      </w:rPr>
    </w:lvl>
    <w:lvl w:ilvl="3" w:tplc="E6780584" w:tentative="1">
      <w:start w:val="1"/>
      <w:numFmt w:val="bullet"/>
      <w:lvlText w:val="•"/>
      <w:lvlJc w:val="left"/>
      <w:pPr>
        <w:tabs>
          <w:tab w:val="num" w:pos="2880"/>
        </w:tabs>
        <w:ind w:left="2880" w:hanging="360"/>
      </w:pPr>
      <w:rPr>
        <w:rFonts w:ascii="Arial" w:hAnsi="Arial" w:hint="default"/>
      </w:rPr>
    </w:lvl>
    <w:lvl w:ilvl="4" w:tplc="D2C2F70A" w:tentative="1">
      <w:start w:val="1"/>
      <w:numFmt w:val="bullet"/>
      <w:lvlText w:val="•"/>
      <w:lvlJc w:val="left"/>
      <w:pPr>
        <w:tabs>
          <w:tab w:val="num" w:pos="3600"/>
        </w:tabs>
        <w:ind w:left="3600" w:hanging="360"/>
      </w:pPr>
      <w:rPr>
        <w:rFonts w:ascii="Arial" w:hAnsi="Arial" w:hint="default"/>
      </w:rPr>
    </w:lvl>
    <w:lvl w:ilvl="5" w:tplc="F588F9AA" w:tentative="1">
      <w:start w:val="1"/>
      <w:numFmt w:val="bullet"/>
      <w:lvlText w:val="•"/>
      <w:lvlJc w:val="left"/>
      <w:pPr>
        <w:tabs>
          <w:tab w:val="num" w:pos="4320"/>
        </w:tabs>
        <w:ind w:left="4320" w:hanging="360"/>
      </w:pPr>
      <w:rPr>
        <w:rFonts w:ascii="Arial" w:hAnsi="Arial" w:hint="default"/>
      </w:rPr>
    </w:lvl>
    <w:lvl w:ilvl="6" w:tplc="B18A7BB2" w:tentative="1">
      <w:start w:val="1"/>
      <w:numFmt w:val="bullet"/>
      <w:lvlText w:val="•"/>
      <w:lvlJc w:val="left"/>
      <w:pPr>
        <w:tabs>
          <w:tab w:val="num" w:pos="5040"/>
        </w:tabs>
        <w:ind w:left="5040" w:hanging="360"/>
      </w:pPr>
      <w:rPr>
        <w:rFonts w:ascii="Arial" w:hAnsi="Arial" w:hint="default"/>
      </w:rPr>
    </w:lvl>
    <w:lvl w:ilvl="7" w:tplc="004499E0" w:tentative="1">
      <w:start w:val="1"/>
      <w:numFmt w:val="bullet"/>
      <w:lvlText w:val="•"/>
      <w:lvlJc w:val="left"/>
      <w:pPr>
        <w:tabs>
          <w:tab w:val="num" w:pos="5760"/>
        </w:tabs>
        <w:ind w:left="5760" w:hanging="360"/>
      </w:pPr>
      <w:rPr>
        <w:rFonts w:ascii="Arial" w:hAnsi="Arial" w:hint="default"/>
      </w:rPr>
    </w:lvl>
    <w:lvl w:ilvl="8" w:tplc="8B5CE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57410"/>
    <w:multiLevelType w:val="hybridMultilevel"/>
    <w:tmpl w:val="B0BE12A0"/>
    <w:lvl w:ilvl="0" w:tplc="007291F8">
      <w:start w:val="1"/>
      <w:numFmt w:val="bullet"/>
      <w:lvlText w:val="•"/>
      <w:lvlJc w:val="left"/>
      <w:pPr>
        <w:tabs>
          <w:tab w:val="num" w:pos="720"/>
        </w:tabs>
        <w:ind w:left="720" w:hanging="360"/>
      </w:pPr>
      <w:rPr>
        <w:rFonts w:ascii="Arial" w:hAnsi="Arial" w:hint="default"/>
      </w:rPr>
    </w:lvl>
    <w:lvl w:ilvl="1" w:tplc="7922892E" w:tentative="1">
      <w:start w:val="1"/>
      <w:numFmt w:val="bullet"/>
      <w:lvlText w:val="•"/>
      <w:lvlJc w:val="left"/>
      <w:pPr>
        <w:tabs>
          <w:tab w:val="num" w:pos="1440"/>
        </w:tabs>
        <w:ind w:left="1440" w:hanging="360"/>
      </w:pPr>
      <w:rPr>
        <w:rFonts w:ascii="Arial" w:hAnsi="Arial" w:hint="default"/>
      </w:rPr>
    </w:lvl>
    <w:lvl w:ilvl="2" w:tplc="360E202C" w:tentative="1">
      <w:start w:val="1"/>
      <w:numFmt w:val="bullet"/>
      <w:lvlText w:val="•"/>
      <w:lvlJc w:val="left"/>
      <w:pPr>
        <w:tabs>
          <w:tab w:val="num" w:pos="2160"/>
        </w:tabs>
        <w:ind w:left="2160" w:hanging="360"/>
      </w:pPr>
      <w:rPr>
        <w:rFonts w:ascii="Arial" w:hAnsi="Arial" w:hint="default"/>
      </w:rPr>
    </w:lvl>
    <w:lvl w:ilvl="3" w:tplc="874AC740" w:tentative="1">
      <w:start w:val="1"/>
      <w:numFmt w:val="bullet"/>
      <w:lvlText w:val="•"/>
      <w:lvlJc w:val="left"/>
      <w:pPr>
        <w:tabs>
          <w:tab w:val="num" w:pos="2880"/>
        </w:tabs>
        <w:ind w:left="2880" w:hanging="360"/>
      </w:pPr>
      <w:rPr>
        <w:rFonts w:ascii="Arial" w:hAnsi="Arial" w:hint="default"/>
      </w:rPr>
    </w:lvl>
    <w:lvl w:ilvl="4" w:tplc="5F3CD50A" w:tentative="1">
      <w:start w:val="1"/>
      <w:numFmt w:val="bullet"/>
      <w:lvlText w:val="•"/>
      <w:lvlJc w:val="left"/>
      <w:pPr>
        <w:tabs>
          <w:tab w:val="num" w:pos="3600"/>
        </w:tabs>
        <w:ind w:left="3600" w:hanging="360"/>
      </w:pPr>
      <w:rPr>
        <w:rFonts w:ascii="Arial" w:hAnsi="Arial" w:hint="default"/>
      </w:rPr>
    </w:lvl>
    <w:lvl w:ilvl="5" w:tplc="91CEF7F8" w:tentative="1">
      <w:start w:val="1"/>
      <w:numFmt w:val="bullet"/>
      <w:lvlText w:val="•"/>
      <w:lvlJc w:val="left"/>
      <w:pPr>
        <w:tabs>
          <w:tab w:val="num" w:pos="4320"/>
        </w:tabs>
        <w:ind w:left="4320" w:hanging="360"/>
      </w:pPr>
      <w:rPr>
        <w:rFonts w:ascii="Arial" w:hAnsi="Arial" w:hint="default"/>
      </w:rPr>
    </w:lvl>
    <w:lvl w:ilvl="6" w:tplc="74CE8E5A" w:tentative="1">
      <w:start w:val="1"/>
      <w:numFmt w:val="bullet"/>
      <w:lvlText w:val="•"/>
      <w:lvlJc w:val="left"/>
      <w:pPr>
        <w:tabs>
          <w:tab w:val="num" w:pos="5040"/>
        </w:tabs>
        <w:ind w:left="5040" w:hanging="360"/>
      </w:pPr>
      <w:rPr>
        <w:rFonts w:ascii="Arial" w:hAnsi="Arial" w:hint="default"/>
      </w:rPr>
    </w:lvl>
    <w:lvl w:ilvl="7" w:tplc="7AB628FC" w:tentative="1">
      <w:start w:val="1"/>
      <w:numFmt w:val="bullet"/>
      <w:lvlText w:val="•"/>
      <w:lvlJc w:val="left"/>
      <w:pPr>
        <w:tabs>
          <w:tab w:val="num" w:pos="5760"/>
        </w:tabs>
        <w:ind w:left="5760" w:hanging="360"/>
      </w:pPr>
      <w:rPr>
        <w:rFonts w:ascii="Arial" w:hAnsi="Arial" w:hint="default"/>
      </w:rPr>
    </w:lvl>
    <w:lvl w:ilvl="8" w:tplc="BFEEAA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F49F1"/>
    <w:multiLevelType w:val="hybridMultilevel"/>
    <w:tmpl w:val="B6F44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4264E"/>
    <w:multiLevelType w:val="hybridMultilevel"/>
    <w:tmpl w:val="8842C5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D57FFD"/>
    <w:multiLevelType w:val="hybridMultilevel"/>
    <w:tmpl w:val="AC7C992C"/>
    <w:lvl w:ilvl="0" w:tplc="A08244E2">
      <w:start w:val="1"/>
      <w:numFmt w:val="bullet"/>
      <w:lvlText w:val="•"/>
      <w:lvlJc w:val="left"/>
      <w:pPr>
        <w:tabs>
          <w:tab w:val="num" w:pos="720"/>
        </w:tabs>
        <w:ind w:left="720" w:hanging="360"/>
      </w:pPr>
      <w:rPr>
        <w:rFonts w:ascii="Arial" w:hAnsi="Arial" w:hint="default"/>
      </w:rPr>
    </w:lvl>
    <w:lvl w:ilvl="1" w:tplc="E410BFA6">
      <w:start w:val="151"/>
      <w:numFmt w:val="bullet"/>
      <w:lvlText w:val=""/>
      <w:lvlJc w:val="left"/>
      <w:pPr>
        <w:tabs>
          <w:tab w:val="num" w:pos="1440"/>
        </w:tabs>
        <w:ind w:left="1440" w:hanging="360"/>
      </w:pPr>
      <w:rPr>
        <w:rFonts w:ascii="Wingdings" w:hAnsi="Wingdings" w:hint="default"/>
      </w:rPr>
    </w:lvl>
    <w:lvl w:ilvl="2" w:tplc="B6623BF4" w:tentative="1">
      <w:start w:val="1"/>
      <w:numFmt w:val="bullet"/>
      <w:lvlText w:val="•"/>
      <w:lvlJc w:val="left"/>
      <w:pPr>
        <w:tabs>
          <w:tab w:val="num" w:pos="2160"/>
        </w:tabs>
        <w:ind w:left="2160" w:hanging="360"/>
      </w:pPr>
      <w:rPr>
        <w:rFonts w:ascii="Arial" w:hAnsi="Arial" w:hint="default"/>
      </w:rPr>
    </w:lvl>
    <w:lvl w:ilvl="3" w:tplc="58924B98" w:tentative="1">
      <w:start w:val="1"/>
      <w:numFmt w:val="bullet"/>
      <w:lvlText w:val="•"/>
      <w:lvlJc w:val="left"/>
      <w:pPr>
        <w:tabs>
          <w:tab w:val="num" w:pos="2880"/>
        </w:tabs>
        <w:ind w:left="2880" w:hanging="360"/>
      </w:pPr>
      <w:rPr>
        <w:rFonts w:ascii="Arial" w:hAnsi="Arial" w:hint="default"/>
      </w:rPr>
    </w:lvl>
    <w:lvl w:ilvl="4" w:tplc="8A3EEE0A" w:tentative="1">
      <w:start w:val="1"/>
      <w:numFmt w:val="bullet"/>
      <w:lvlText w:val="•"/>
      <w:lvlJc w:val="left"/>
      <w:pPr>
        <w:tabs>
          <w:tab w:val="num" w:pos="3600"/>
        </w:tabs>
        <w:ind w:left="3600" w:hanging="360"/>
      </w:pPr>
      <w:rPr>
        <w:rFonts w:ascii="Arial" w:hAnsi="Arial" w:hint="default"/>
      </w:rPr>
    </w:lvl>
    <w:lvl w:ilvl="5" w:tplc="B8D088CA" w:tentative="1">
      <w:start w:val="1"/>
      <w:numFmt w:val="bullet"/>
      <w:lvlText w:val="•"/>
      <w:lvlJc w:val="left"/>
      <w:pPr>
        <w:tabs>
          <w:tab w:val="num" w:pos="4320"/>
        </w:tabs>
        <w:ind w:left="4320" w:hanging="360"/>
      </w:pPr>
      <w:rPr>
        <w:rFonts w:ascii="Arial" w:hAnsi="Arial" w:hint="default"/>
      </w:rPr>
    </w:lvl>
    <w:lvl w:ilvl="6" w:tplc="0E6CC94C" w:tentative="1">
      <w:start w:val="1"/>
      <w:numFmt w:val="bullet"/>
      <w:lvlText w:val="•"/>
      <w:lvlJc w:val="left"/>
      <w:pPr>
        <w:tabs>
          <w:tab w:val="num" w:pos="5040"/>
        </w:tabs>
        <w:ind w:left="5040" w:hanging="360"/>
      </w:pPr>
      <w:rPr>
        <w:rFonts w:ascii="Arial" w:hAnsi="Arial" w:hint="default"/>
      </w:rPr>
    </w:lvl>
    <w:lvl w:ilvl="7" w:tplc="1E589B6C" w:tentative="1">
      <w:start w:val="1"/>
      <w:numFmt w:val="bullet"/>
      <w:lvlText w:val="•"/>
      <w:lvlJc w:val="left"/>
      <w:pPr>
        <w:tabs>
          <w:tab w:val="num" w:pos="5760"/>
        </w:tabs>
        <w:ind w:left="5760" w:hanging="360"/>
      </w:pPr>
      <w:rPr>
        <w:rFonts w:ascii="Arial" w:hAnsi="Arial" w:hint="default"/>
      </w:rPr>
    </w:lvl>
    <w:lvl w:ilvl="8" w:tplc="F6DC2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EC6023"/>
    <w:multiLevelType w:val="hybridMultilevel"/>
    <w:tmpl w:val="0BBC7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6086D"/>
    <w:multiLevelType w:val="hybridMultilevel"/>
    <w:tmpl w:val="E8908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F95274"/>
    <w:multiLevelType w:val="hybridMultilevel"/>
    <w:tmpl w:val="FC3AEAE6"/>
    <w:lvl w:ilvl="0" w:tplc="09D44658">
      <w:start w:val="1"/>
      <w:numFmt w:val="bullet"/>
      <w:lvlText w:val="•"/>
      <w:lvlJc w:val="left"/>
      <w:pPr>
        <w:tabs>
          <w:tab w:val="num" w:pos="720"/>
        </w:tabs>
        <w:ind w:left="720" w:hanging="360"/>
      </w:pPr>
      <w:rPr>
        <w:rFonts w:ascii="Arial" w:hAnsi="Arial" w:hint="default"/>
      </w:rPr>
    </w:lvl>
    <w:lvl w:ilvl="1" w:tplc="FD1EF02C" w:tentative="1">
      <w:start w:val="1"/>
      <w:numFmt w:val="bullet"/>
      <w:lvlText w:val="•"/>
      <w:lvlJc w:val="left"/>
      <w:pPr>
        <w:tabs>
          <w:tab w:val="num" w:pos="1440"/>
        </w:tabs>
        <w:ind w:left="1440" w:hanging="360"/>
      </w:pPr>
      <w:rPr>
        <w:rFonts w:ascii="Arial" w:hAnsi="Arial" w:hint="default"/>
      </w:rPr>
    </w:lvl>
    <w:lvl w:ilvl="2" w:tplc="4B90378E" w:tentative="1">
      <w:start w:val="1"/>
      <w:numFmt w:val="bullet"/>
      <w:lvlText w:val="•"/>
      <w:lvlJc w:val="left"/>
      <w:pPr>
        <w:tabs>
          <w:tab w:val="num" w:pos="2160"/>
        </w:tabs>
        <w:ind w:left="2160" w:hanging="360"/>
      </w:pPr>
      <w:rPr>
        <w:rFonts w:ascii="Arial" w:hAnsi="Arial" w:hint="default"/>
      </w:rPr>
    </w:lvl>
    <w:lvl w:ilvl="3" w:tplc="CF56CDA0" w:tentative="1">
      <w:start w:val="1"/>
      <w:numFmt w:val="bullet"/>
      <w:lvlText w:val="•"/>
      <w:lvlJc w:val="left"/>
      <w:pPr>
        <w:tabs>
          <w:tab w:val="num" w:pos="2880"/>
        </w:tabs>
        <w:ind w:left="2880" w:hanging="360"/>
      </w:pPr>
      <w:rPr>
        <w:rFonts w:ascii="Arial" w:hAnsi="Arial" w:hint="default"/>
      </w:rPr>
    </w:lvl>
    <w:lvl w:ilvl="4" w:tplc="FAF658D2" w:tentative="1">
      <w:start w:val="1"/>
      <w:numFmt w:val="bullet"/>
      <w:lvlText w:val="•"/>
      <w:lvlJc w:val="left"/>
      <w:pPr>
        <w:tabs>
          <w:tab w:val="num" w:pos="3600"/>
        </w:tabs>
        <w:ind w:left="3600" w:hanging="360"/>
      </w:pPr>
      <w:rPr>
        <w:rFonts w:ascii="Arial" w:hAnsi="Arial" w:hint="default"/>
      </w:rPr>
    </w:lvl>
    <w:lvl w:ilvl="5" w:tplc="E238103A" w:tentative="1">
      <w:start w:val="1"/>
      <w:numFmt w:val="bullet"/>
      <w:lvlText w:val="•"/>
      <w:lvlJc w:val="left"/>
      <w:pPr>
        <w:tabs>
          <w:tab w:val="num" w:pos="4320"/>
        </w:tabs>
        <w:ind w:left="4320" w:hanging="360"/>
      </w:pPr>
      <w:rPr>
        <w:rFonts w:ascii="Arial" w:hAnsi="Arial" w:hint="default"/>
      </w:rPr>
    </w:lvl>
    <w:lvl w:ilvl="6" w:tplc="E732E56A" w:tentative="1">
      <w:start w:val="1"/>
      <w:numFmt w:val="bullet"/>
      <w:lvlText w:val="•"/>
      <w:lvlJc w:val="left"/>
      <w:pPr>
        <w:tabs>
          <w:tab w:val="num" w:pos="5040"/>
        </w:tabs>
        <w:ind w:left="5040" w:hanging="360"/>
      </w:pPr>
      <w:rPr>
        <w:rFonts w:ascii="Arial" w:hAnsi="Arial" w:hint="default"/>
      </w:rPr>
    </w:lvl>
    <w:lvl w:ilvl="7" w:tplc="D6E2134A" w:tentative="1">
      <w:start w:val="1"/>
      <w:numFmt w:val="bullet"/>
      <w:lvlText w:val="•"/>
      <w:lvlJc w:val="left"/>
      <w:pPr>
        <w:tabs>
          <w:tab w:val="num" w:pos="5760"/>
        </w:tabs>
        <w:ind w:left="5760" w:hanging="360"/>
      </w:pPr>
      <w:rPr>
        <w:rFonts w:ascii="Arial" w:hAnsi="Arial" w:hint="default"/>
      </w:rPr>
    </w:lvl>
    <w:lvl w:ilvl="8" w:tplc="7ED41A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804004"/>
    <w:multiLevelType w:val="hybridMultilevel"/>
    <w:tmpl w:val="33CA3BDC"/>
    <w:lvl w:ilvl="0" w:tplc="D4403D96">
      <w:start w:val="1"/>
      <w:numFmt w:val="bullet"/>
      <w:lvlText w:val="•"/>
      <w:lvlJc w:val="left"/>
      <w:pPr>
        <w:tabs>
          <w:tab w:val="num" w:pos="720"/>
        </w:tabs>
        <w:ind w:left="720" w:hanging="360"/>
      </w:pPr>
      <w:rPr>
        <w:rFonts w:ascii="Arial" w:hAnsi="Arial" w:hint="default"/>
      </w:rPr>
    </w:lvl>
    <w:lvl w:ilvl="1" w:tplc="FF586EAE">
      <w:start w:val="151"/>
      <w:numFmt w:val="bullet"/>
      <w:lvlText w:val=""/>
      <w:lvlJc w:val="left"/>
      <w:pPr>
        <w:tabs>
          <w:tab w:val="num" w:pos="1440"/>
        </w:tabs>
        <w:ind w:left="1440" w:hanging="360"/>
      </w:pPr>
      <w:rPr>
        <w:rFonts w:ascii="Wingdings" w:hAnsi="Wingdings" w:hint="default"/>
      </w:rPr>
    </w:lvl>
    <w:lvl w:ilvl="2" w:tplc="61462E36" w:tentative="1">
      <w:start w:val="1"/>
      <w:numFmt w:val="bullet"/>
      <w:lvlText w:val="•"/>
      <w:lvlJc w:val="left"/>
      <w:pPr>
        <w:tabs>
          <w:tab w:val="num" w:pos="2160"/>
        </w:tabs>
        <w:ind w:left="2160" w:hanging="360"/>
      </w:pPr>
      <w:rPr>
        <w:rFonts w:ascii="Arial" w:hAnsi="Arial" w:hint="default"/>
      </w:rPr>
    </w:lvl>
    <w:lvl w:ilvl="3" w:tplc="5616DEEC" w:tentative="1">
      <w:start w:val="1"/>
      <w:numFmt w:val="bullet"/>
      <w:lvlText w:val="•"/>
      <w:lvlJc w:val="left"/>
      <w:pPr>
        <w:tabs>
          <w:tab w:val="num" w:pos="2880"/>
        </w:tabs>
        <w:ind w:left="2880" w:hanging="360"/>
      </w:pPr>
      <w:rPr>
        <w:rFonts w:ascii="Arial" w:hAnsi="Arial" w:hint="default"/>
      </w:rPr>
    </w:lvl>
    <w:lvl w:ilvl="4" w:tplc="99C80148" w:tentative="1">
      <w:start w:val="1"/>
      <w:numFmt w:val="bullet"/>
      <w:lvlText w:val="•"/>
      <w:lvlJc w:val="left"/>
      <w:pPr>
        <w:tabs>
          <w:tab w:val="num" w:pos="3600"/>
        </w:tabs>
        <w:ind w:left="3600" w:hanging="360"/>
      </w:pPr>
      <w:rPr>
        <w:rFonts w:ascii="Arial" w:hAnsi="Arial" w:hint="default"/>
      </w:rPr>
    </w:lvl>
    <w:lvl w:ilvl="5" w:tplc="85F6C322" w:tentative="1">
      <w:start w:val="1"/>
      <w:numFmt w:val="bullet"/>
      <w:lvlText w:val="•"/>
      <w:lvlJc w:val="left"/>
      <w:pPr>
        <w:tabs>
          <w:tab w:val="num" w:pos="4320"/>
        </w:tabs>
        <w:ind w:left="4320" w:hanging="360"/>
      </w:pPr>
      <w:rPr>
        <w:rFonts w:ascii="Arial" w:hAnsi="Arial" w:hint="default"/>
      </w:rPr>
    </w:lvl>
    <w:lvl w:ilvl="6" w:tplc="92984602" w:tentative="1">
      <w:start w:val="1"/>
      <w:numFmt w:val="bullet"/>
      <w:lvlText w:val="•"/>
      <w:lvlJc w:val="left"/>
      <w:pPr>
        <w:tabs>
          <w:tab w:val="num" w:pos="5040"/>
        </w:tabs>
        <w:ind w:left="5040" w:hanging="360"/>
      </w:pPr>
      <w:rPr>
        <w:rFonts w:ascii="Arial" w:hAnsi="Arial" w:hint="default"/>
      </w:rPr>
    </w:lvl>
    <w:lvl w:ilvl="7" w:tplc="413AD42A" w:tentative="1">
      <w:start w:val="1"/>
      <w:numFmt w:val="bullet"/>
      <w:lvlText w:val="•"/>
      <w:lvlJc w:val="left"/>
      <w:pPr>
        <w:tabs>
          <w:tab w:val="num" w:pos="5760"/>
        </w:tabs>
        <w:ind w:left="5760" w:hanging="360"/>
      </w:pPr>
      <w:rPr>
        <w:rFonts w:ascii="Arial" w:hAnsi="Arial" w:hint="default"/>
      </w:rPr>
    </w:lvl>
    <w:lvl w:ilvl="8" w:tplc="EC947B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E555A8"/>
    <w:multiLevelType w:val="hybridMultilevel"/>
    <w:tmpl w:val="997A6686"/>
    <w:lvl w:ilvl="0" w:tplc="876E3226">
      <w:start w:val="1"/>
      <w:numFmt w:val="bullet"/>
      <w:lvlText w:val="•"/>
      <w:lvlJc w:val="left"/>
      <w:pPr>
        <w:tabs>
          <w:tab w:val="num" w:pos="720"/>
        </w:tabs>
        <w:ind w:left="720" w:hanging="360"/>
      </w:pPr>
      <w:rPr>
        <w:rFonts w:ascii="Arial" w:hAnsi="Arial" w:hint="default"/>
      </w:rPr>
    </w:lvl>
    <w:lvl w:ilvl="1" w:tplc="3CF00E9E" w:tentative="1">
      <w:start w:val="1"/>
      <w:numFmt w:val="bullet"/>
      <w:lvlText w:val="•"/>
      <w:lvlJc w:val="left"/>
      <w:pPr>
        <w:tabs>
          <w:tab w:val="num" w:pos="1440"/>
        </w:tabs>
        <w:ind w:left="1440" w:hanging="360"/>
      </w:pPr>
      <w:rPr>
        <w:rFonts w:ascii="Arial" w:hAnsi="Arial" w:hint="default"/>
      </w:rPr>
    </w:lvl>
    <w:lvl w:ilvl="2" w:tplc="27984D6E" w:tentative="1">
      <w:start w:val="1"/>
      <w:numFmt w:val="bullet"/>
      <w:lvlText w:val="•"/>
      <w:lvlJc w:val="left"/>
      <w:pPr>
        <w:tabs>
          <w:tab w:val="num" w:pos="2160"/>
        </w:tabs>
        <w:ind w:left="2160" w:hanging="360"/>
      </w:pPr>
      <w:rPr>
        <w:rFonts w:ascii="Arial" w:hAnsi="Arial" w:hint="default"/>
      </w:rPr>
    </w:lvl>
    <w:lvl w:ilvl="3" w:tplc="CA2ECE22" w:tentative="1">
      <w:start w:val="1"/>
      <w:numFmt w:val="bullet"/>
      <w:lvlText w:val="•"/>
      <w:lvlJc w:val="left"/>
      <w:pPr>
        <w:tabs>
          <w:tab w:val="num" w:pos="2880"/>
        </w:tabs>
        <w:ind w:left="2880" w:hanging="360"/>
      </w:pPr>
      <w:rPr>
        <w:rFonts w:ascii="Arial" w:hAnsi="Arial" w:hint="default"/>
      </w:rPr>
    </w:lvl>
    <w:lvl w:ilvl="4" w:tplc="690C5262" w:tentative="1">
      <w:start w:val="1"/>
      <w:numFmt w:val="bullet"/>
      <w:lvlText w:val="•"/>
      <w:lvlJc w:val="left"/>
      <w:pPr>
        <w:tabs>
          <w:tab w:val="num" w:pos="3600"/>
        </w:tabs>
        <w:ind w:left="3600" w:hanging="360"/>
      </w:pPr>
      <w:rPr>
        <w:rFonts w:ascii="Arial" w:hAnsi="Arial" w:hint="default"/>
      </w:rPr>
    </w:lvl>
    <w:lvl w:ilvl="5" w:tplc="F5625DC4" w:tentative="1">
      <w:start w:val="1"/>
      <w:numFmt w:val="bullet"/>
      <w:lvlText w:val="•"/>
      <w:lvlJc w:val="left"/>
      <w:pPr>
        <w:tabs>
          <w:tab w:val="num" w:pos="4320"/>
        </w:tabs>
        <w:ind w:left="4320" w:hanging="360"/>
      </w:pPr>
      <w:rPr>
        <w:rFonts w:ascii="Arial" w:hAnsi="Arial" w:hint="default"/>
      </w:rPr>
    </w:lvl>
    <w:lvl w:ilvl="6" w:tplc="AD7C1A22" w:tentative="1">
      <w:start w:val="1"/>
      <w:numFmt w:val="bullet"/>
      <w:lvlText w:val="•"/>
      <w:lvlJc w:val="left"/>
      <w:pPr>
        <w:tabs>
          <w:tab w:val="num" w:pos="5040"/>
        </w:tabs>
        <w:ind w:left="5040" w:hanging="360"/>
      </w:pPr>
      <w:rPr>
        <w:rFonts w:ascii="Arial" w:hAnsi="Arial" w:hint="default"/>
      </w:rPr>
    </w:lvl>
    <w:lvl w:ilvl="7" w:tplc="0CE04CB4" w:tentative="1">
      <w:start w:val="1"/>
      <w:numFmt w:val="bullet"/>
      <w:lvlText w:val="•"/>
      <w:lvlJc w:val="left"/>
      <w:pPr>
        <w:tabs>
          <w:tab w:val="num" w:pos="5760"/>
        </w:tabs>
        <w:ind w:left="5760" w:hanging="360"/>
      </w:pPr>
      <w:rPr>
        <w:rFonts w:ascii="Arial" w:hAnsi="Arial" w:hint="default"/>
      </w:rPr>
    </w:lvl>
    <w:lvl w:ilvl="8" w:tplc="04F803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228F9"/>
    <w:multiLevelType w:val="hybridMultilevel"/>
    <w:tmpl w:val="036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4F19"/>
    <w:multiLevelType w:val="hybridMultilevel"/>
    <w:tmpl w:val="873A2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665195"/>
    <w:multiLevelType w:val="hybridMultilevel"/>
    <w:tmpl w:val="353E1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6146"/>
    <w:multiLevelType w:val="hybridMultilevel"/>
    <w:tmpl w:val="EB220BB0"/>
    <w:lvl w:ilvl="0" w:tplc="BEA67A1E">
      <w:start w:val="1"/>
      <w:numFmt w:val="bullet"/>
      <w:lvlText w:val="•"/>
      <w:lvlJc w:val="left"/>
      <w:pPr>
        <w:tabs>
          <w:tab w:val="num" w:pos="720"/>
        </w:tabs>
        <w:ind w:left="720" w:hanging="360"/>
      </w:pPr>
      <w:rPr>
        <w:rFonts w:ascii="Arial" w:hAnsi="Arial" w:hint="default"/>
      </w:rPr>
    </w:lvl>
    <w:lvl w:ilvl="1" w:tplc="487E6274" w:tentative="1">
      <w:start w:val="1"/>
      <w:numFmt w:val="bullet"/>
      <w:lvlText w:val="•"/>
      <w:lvlJc w:val="left"/>
      <w:pPr>
        <w:tabs>
          <w:tab w:val="num" w:pos="1440"/>
        </w:tabs>
        <w:ind w:left="1440" w:hanging="360"/>
      </w:pPr>
      <w:rPr>
        <w:rFonts w:ascii="Arial" w:hAnsi="Arial" w:hint="default"/>
      </w:rPr>
    </w:lvl>
    <w:lvl w:ilvl="2" w:tplc="5DAE4C42" w:tentative="1">
      <w:start w:val="1"/>
      <w:numFmt w:val="bullet"/>
      <w:lvlText w:val="•"/>
      <w:lvlJc w:val="left"/>
      <w:pPr>
        <w:tabs>
          <w:tab w:val="num" w:pos="2160"/>
        </w:tabs>
        <w:ind w:left="2160" w:hanging="360"/>
      </w:pPr>
      <w:rPr>
        <w:rFonts w:ascii="Arial" w:hAnsi="Arial" w:hint="default"/>
      </w:rPr>
    </w:lvl>
    <w:lvl w:ilvl="3" w:tplc="17EAE1C0" w:tentative="1">
      <w:start w:val="1"/>
      <w:numFmt w:val="bullet"/>
      <w:lvlText w:val="•"/>
      <w:lvlJc w:val="left"/>
      <w:pPr>
        <w:tabs>
          <w:tab w:val="num" w:pos="2880"/>
        </w:tabs>
        <w:ind w:left="2880" w:hanging="360"/>
      </w:pPr>
      <w:rPr>
        <w:rFonts w:ascii="Arial" w:hAnsi="Arial" w:hint="default"/>
      </w:rPr>
    </w:lvl>
    <w:lvl w:ilvl="4" w:tplc="42504EBE" w:tentative="1">
      <w:start w:val="1"/>
      <w:numFmt w:val="bullet"/>
      <w:lvlText w:val="•"/>
      <w:lvlJc w:val="left"/>
      <w:pPr>
        <w:tabs>
          <w:tab w:val="num" w:pos="3600"/>
        </w:tabs>
        <w:ind w:left="3600" w:hanging="360"/>
      </w:pPr>
      <w:rPr>
        <w:rFonts w:ascii="Arial" w:hAnsi="Arial" w:hint="default"/>
      </w:rPr>
    </w:lvl>
    <w:lvl w:ilvl="5" w:tplc="4F8C392C" w:tentative="1">
      <w:start w:val="1"/>
      <w:numFmt w:val="bullet"/>
      <w:lvlText w:val="•"/>
      <w:lvlJc w:val="left"/>
      <w:pPr>
        <w:tabs>
          <w:tab w:val="num" w:pos="4320"/>
        </w:tabs>
        <w:ind w:left="4320" w:hanging="360"/>
      </w:pPr>
      <w:rPr>
        <w:rFonts w:ascii="Arial" w:hAnsi="Arial" w:hint="default"/>
      </w:rPr>
    </w:lvl>
    <w:lvl w:ilvl="6" w:tplc="CEFEA0A8" w:tentative="1">
      <w:start w:val="1"/>
      <w:numFmt w:val="bullet"/>
      <w:lvlText w:val="•"/>
      <w:lvlJc w:val="left"/>
      <w:pPr>
        <w:tabs>
          <w:tab w:val="num" w:pos="5040"/>
        </w:tabs>
        <w:ind w:left="5040" w:hanging="360"/>
      </w:pPr>
      <w:rPr>
        <w:rFonts w:ascii="Arial" w:hAnsi="Arial" w:hint="default"/>
      </w:rPr>
    </w:lvl>
    <w:lvl w:ilvl="7" w:tplc="BC06A424" w:tentative="1">
      <w:start w:val="1"/>
      <w:numFmt w:val="bullet"/>
      <w:lvlText w:val="•"/>
      <w:lvlJc w:val="left"/>
      <w:pPr>
        <w:tabs>
          <w:tab w:val="num" w:pos="5760"/>
        </w:tabs>
        <w:ind w:left="5760" w:hanging="360"/>
      </w:pPr>
      <w:rPr>
        <w:rFonts w:ascii="Arial" w:hAnsi="Arial" w:hint="default"/>
      </w:rPr>
    </w:lvl>
    <w:lvl w:ilvl="8" w:tplc="8ABA6F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7C69FF"/>
    <w:multiLevelType w:val="hybridMultilevel"/>
    <w:tmpl w:val="69204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85AC6"/>
    <w:multiLevelType w:val="hybridMultilevel"/>
    <w:tmpl w:val="5C3A8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A60CD"/>
    <w:multiLevelType w:val="hybridMultilevel"/>
    <w:tmpl w:val="DCA435B0"/>
    <w:lvl w:ilvl="0" w:tplc="EE2E067E">
      <w:start w:val="1"/>
      <w:numFmt w:val="bullet"/>
      <w:lvlText w:val="•"/>
      <w:lvlJc w:val="left"/>
      <w:pPr>
        <w:tabs>
          <w:tab w:val="num" w:pos="720"/>
        </w:tabs>
        <w:ind w:left="720" w:hanging="360"/>
      </w:pPr>
      <w:rPr>
        <w:rFonts w:ascii="Arial" w:hAnsi="Arial" w:hint="default"/>
      </w:rPr>
    </w:lvl>
    <w:lvl w:ilvl="1" w:tplc="71680646" w:tentative="1">
      <w:start w:val="1"/>
      <w:numFmt w:val="bullet"/>
      <w:lvlText w:val="•"/>
      <w:lvlJc w:val="left"/>
      <w:pPr>
        <w:tabs>
          <w:tab w:val="num" w:pos="1440"/>
        </w:tabs>
        <w:ind w:left="1440" w:hanging="360"/>
      </w:pPr>
      <w:rPr>
        <w:rFonts w:ascii="Arial" w:hAnsi="Arial" w:hint="default"/>
      </w:rPr>
    </w:lvl>
    <w:lvl w:ilvl="2" w:tplc="226CD90A" w:tentative="1">
      <w:start w:val="1"/>
      <w:numFmt w:val="bullet"/>
      <w:lvlText w:val="•"/>
      <w:lvlJc w:val="left"/>
      <w:pPr>
        <w:tabs>
          <w:tab w:val="num" w:pos="2160"/>
        </w:tabs>
        <w:ind w:left="2160" w:hanging="360"/>
      </w:pPr>
      <w:rPr>
        <w:rFonts w:ascii="Arial" w:hAnsi="Arial" w:hint="default"/>
      </w:rPr>
    </w:lvl>
    <w:lvl w:ilvl="3" w:tplc="144017D8" w:tentative="1">
      <w:start w:val="1"/>
      <w:numFmt w:val="bullet"/>
      <w:lvlText w:val="•"/>
      <w:lvlJc w:val="left"/>
      <w:pPr>
        <w:tabs>
          <w:tab w:val="num" w:pos="2880"/>
        </w:tabs>
        <w:ind w:left="2880" w:hanging="360"/>
      </w:pPr>
      <w:rPr>
        <w:rFonts w:ascii="Arial" w:hAnsi="Arial" w:hint="default"/>
      </w:rPr>
    </w:lvl>
    <w:lvl w:ilvl="4" w:tplc="28EA0A3C" w:tentative="1">
      <w:start w:val="1"/>
      <w:numFmt w:val="bullet"/>
      <w:lvlText w:val="•"/>
      <w:lvlJc w:val="left"/>
      <w:pPr>
        <w:tabs>
          <w:tab w:val="num" w:pos="3600"/>
        </w:tabs>
        <w:ind w:left="3600" w:hanging="360"/>
      </w:pPr>
      <w:rPr>
        <w:rFonts w:ascii="Arial" w:hAnsi="Arial" w:hint="default"/>
      </w:rPr>
    </w:lvl>
    <w:lvl w:ilvl="5" w:tplc="17462648" w:tentative="1">
      <w:start w:val="1"/>
      <w:numFmt w:val="bullet"/>
      <w:lvlText w:val="•"/>
      <w:lvlJc w:val="left"/>
      <w:pPr>
        <w:tabs>
          <w:tab w:val="num" w:pos="4320"/>
        </w:tabs>
        <w:ind w:left="4320" w:hanging="360"/>
      </w:pPr>
      <w:rPr>
        <w:rFonts w:ascii="Arial" w:hAnsi="Arial" w:hint="default"/>
      </w:rPr>
    </w:lvl>
    <w:lvl w:ilvl="6" w:tplc="20B41ADC" w:tentative="1">
      <w:start w:val="1"/>
      <w:numFmt w:val="bullet"/>
      <w:lvlText w:val="•"/>
      <w:lvlJc w:val="left"/>
      <w:pPr>
        <w:tabs>
          <w:tab w:val="num" w:pos="5040"/>
        </w:tabs>
        <w:ind w:left="5040" w:hanging="360"/>
      </w:pPr>
      <w:rPr>
        <w:rFonts w:ascii="Arial" w:hAnsi="Arial" w:hint="default"/>
      </w:rPr>
    </w:lvl>
    <w:lvl w:ilvl="7" w:tplc="BBEE33EC" w:tentative="1">
      <w:start w:val="1"/>
      <w:numFmt w:val="bullet"/>
      <w:lvlText w:val="•"/>
      <w:lvlJc w:val="left"/>
      <w:pPr>
        <w:tabs>
          <w:tab w:val="num" w:pos="5760"/>
        </w:tabs>
        <w:ind w:left="5760" w:hanging="360"/>
      </w:pPr>
      <w:rPr>
        <w:rFonts w:ascii="Arial" w:hAnsi="Arial" w:hint="default"/>
      </w:rPr>
    </w:lvl>
    <w:lvl w:ilvl="8" w:tplc="527260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854EB9"/>
    <w:multiLevelType w:val="hybridMultilevel"/>
    <w:tmpl w:val="AAB8F01C"/>
    <w:lvl w:ilvl="0" w:tplc="24A41A6E">
      <w:start w:val="1"/>
      <w:numFmt w:val="bullet"/>
      <w:lvlText w:val="•"/>
      <w:lvlJc w:val="left"/>
      <w:pPr>
        <w:tabs>
          <w:tab w:val="num" w:pos="720"/>
        </w:tabs>
        <w:ind w:left="720" w:hanging="360"/>
      </w:pPr>
      <w:rPr>
        <w:rFonts w:ascii="Arial" w:hAnsi="Arial" w:hint="default"/>
      </w:rPr>
    </w:lvl>
    <w:lvl w:ilvl="1" w:tplc="3098B95E" w:tentative="1">
      <w:start w:val="1"/>
      <w:numFmt w:val="bullet"/>
      <w:lvlText w:val="•"/>
      <w:lvlJc w:val="left"/>
      <w:pPr>
        <w:tabs>
          <w:tab w:val="num" w:pos="1440"/>
        </w:tabs>
        <w:ind w:left="1440" w:hanging="360"/>
      </w:pPr>
      <w:rPr>
        <w:rFonts w:ascii="Arial" w:hAnsi="Arial" w:hint="default"/>
      </w:rPr>
    </w:lvl>
    <w:lvl w:ilvl="2" w:tplc="D04EFC60" w:tentative="1">
      <w:start w:val="1"/>
      <w:numFmt w:val="bullet"/>
      <w:lvlText w:val="•"/>
      <w:lvlJc w:val="left"/>
      <w:pPr>
        <w:tabs>
          <w:tab w:val="num" w:pos="2160"/>
        </w:tabs>
        <w:ind w:left="2160" w:hanging="360"/>
      </w:pPr>
      <w:rPr>
        <w:rFonts w:ascii="Arial" w:hAnsi="Arial" w:hint="default"/>
      </w:rPr>
    </w:lvl>
    <w:lvl w:ilvl="3" w:tplc="A1E2D196" w:tentative="1">
      <w:start w:val="1"/>
      <w:numFmt w:val="bullet"/>
      <w:lvlText w:val="•"/>
      <w:lvlJc w:val="left"/>
      <w:pPr>
        <w:tabs>
          <w:tab w:val="num" w:pos="2880"/>
        </w:tabs>
        <w:ind w:left="2880" w:hanging="360"/>
      </w:pPr>
      <w:rPr>
        <w:rFonts w:ascii="Arial" w:hAnsi="Arial" w:hint="default"/>
      </w:rPr>
    </w:lvl>
    <w:lvl w:ilvl="4" w:tplc="F034BD26" w:tentative="1">
      <w:start w:val="1"/>
      <w:numFmt w:val="bullet"/>
      <w:lvlText w:val="•"/>
      <w:lvlJc w:val="left"/>
      <w:pPr>
        <w:tabs>
          <w:tab w:val="num" w:pos="3600"/>
        </w:tabs>
        <w:ind w:left="3600" w:hanging="360"/>
      </w:pPr>
      <w:rPr>
        <w:rFonts w:ascii="Arial" w:hAnsi="Arial" w:hint="default"/>
      </w:rPr>
    </w:lvl>
    <w:lvl w:ilvl="5" w:tplc="FD1A7D3C" w:tentative="1">
      <w:start w:val="1"/>
      <w:numFmt w:val="bullet"/>
      <w:lvlText w:val="•"/>
      <w:lvlJc w:val="left"/>
      <w:pPr>
        <w:tabs>
          <w:tab w:val="num" w:pos="4320"/>
        </w:tabs>
        <w:ind w:left="4320" w:hanging="360"/>
      </w:pPr>
      <w:rPr>
        <w:rFonts w:ascii="Arial" w:hAnsi="Arial" w:hint="default"/>
      </w:rPr>
    </w:lvl>
    <w:lvl w:ilvl="6" w:tplc="DD3E0BF6" w:tentative="1">
      <w:start w:val="1"/>
      <w:numFmt w:val="bullet"/>
      <w:lvlText w:val="•"/>
      <w:lvlJc w:val="left"/>
      <w:pPr>
        <w:tabs>
          <w:tab w:val="num" w:pos="5040"/>
        </w:tabs>
        <w:ind w:left="5040" w:hanging="360"/>
      </w:pPr>
      <w:rPr>
        <w:rFonts w:ascii="Arial" w:hAnsi="Arial" w:hint="default"/>
      </w:rPr>
    </w:lvl>
    <w:lvl w:ilvl="7" w:tplc="519E6E8A" w:tentative="1">
      <w:start w:val="1"/>
      <w:numFmt w:val="bullet"/>
      <w:lvlText w:val="•"/>
      <w:lvlJc w:val="left"/>
      <w:pPr>
        <w:tabs>
          <w:tab w:val="num" w:pos="5760"/>
        </w:tabs>
        <w:ind w:left="5760" w:hanging="360"/>
      </w:pPr>
      <w:rPr>
        <w:rFonts w:ascii="Arial" w:hAnsi="Arial" w:hint="default"/>
      </w:rPr>
    </w:lvl>
    <w:lvl w:ilvl="8" w:tplc="379606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FD38BF"/>
    <w:multiLevelType w:val="hybridMultilevel"/>
    <w:tmpl w:val="25707C50"/>
    <w:lvl w:ilvl="0" w:tplc="0809000F">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1D51F12"/>
    <w:multiLevelType w:val="hybridMultilevel"/>
    <w:tmpl w:val="6688FA82"/>
    <w:lvl w:ilvl="0" w:tplc="D3202486">
      <w:start w:val="1"/>
      <w:numFmt w:val="bullet"/>
      <w:lvlText w:val="•"/>
      <w:lvlJc w:val="left"/>
      <w:pPr>
        <w:tabs>
          <w:tab w:val="num" w:pos="720"/>
        </w:tabs>
        <w:ind w:left="720" w:hanging="360"/>
      </w:pPr>
      <w:rPr>
        <w:rFonts w:ascii="Arial" w:hAnsi="Arial" w:hint="default"/>
      </w:rPr>
    </w:lvl>
    <w:lvl w:ilvl="1" w:tplc="72E2E112" w:tentative="1">
      <w:start w:val="1"/>
      <w:numFmt w:val="bullet"/>
      <w:lvlText w:val="•"/>
      <w:lvlJc w:val="left"/>
      <w:pPr>
        <w:tabs>
          <w:tab w:val="num" w:pos="1440"/>
        </w:tabs>
        <w:ind w:left="1440" w:hanging="360"/>
      </w:pPr>
      <w:rPr>
        <w:rFonts w:ascii="Arial" w:hAnsi="Arial" w:hint="default"/>
      </w:rPr>
    </w:lvl>
    <w:lvl w:ilvl="2" w:tplc="07AA82BE" w:tentative="1">
      <w:start w:val="1"/>
      <w:numFmt w:val="bullet"/>
      <w:lvlText w:val="•"/>
      <w:lvlJc w:val="left"/>
      <w:pPr>
        <w:tabs>
          <w:tab w:val="num" w:pos="2160"/>
        </w:tabs>
        <w:ind w:left="2160" w:hanging="360"/>
      </w:pPr>
      <w:rPr>
        <w:rFonts w:ascii="Arial" w:hAnsi="Arial" w:hint="default"/>
      </w:rPr>
    </w:lvl>
    <w:lvl w:ilvl="3" w:tplc="13F27578" w:tentative="1">
      <w:start w:val="1"/>
      <w:numFmt w:val="bullet"/>
      <w:lvlText w:val="•"/>
      <w:lvlJc w:val="left"/>
      <w:pPr>
        <w:tabs>
          <w:tab w:val="num" w:pos="2880"/>
        </w:tabs>
        <w:ind w:left="2880" w:hanging="360"/>
      </w:pPr>
      <w:rPr>
        <w:rFonts w:ascii="Arial" w:hAnsi="Arial" w:hint="default"/>
      </w:rPr>
    </w:lvl>
    <w:lvl w:ilvl="4" w:tplc="06E25A3C" w:tentative="1">
      <w:start w:val="1"/>
      <w:numFmt w:val="bullet"/>
      <w:lvlText w:val="•"/>
      <w:lvlJc w:val="left"/>
      <w:pPr>
        <w:tabs>
          <w:tab w:val="num" w:pos="3600"/>
        </w:tabs>
        <w:ind w:left="3600" w:hanging="360"/>
      </w:pPr>
      <w:rPr>
        <w:rFonts w:ascii="Arial" w:hAnsi="Arial" w:hint="default"/>
      </w:rPr>
    </w:lvl>
    <w:lvl w:ilvl="5" w:tplc="1598BB56" w:tentative="1">
      <w:start w:val="1"/>
      <w:numFmt w:val="bullet"/>
      <w:lvlText w:val="•"/>
      <w:lvlJc w:val="left"/>
      <w:pPr>
        <w:tabs>
          <w:tab w:val="num" w:pos="4320"/>
        </w:tabs>
        <w:ind w:left="4320" w:hanging="360"/>
      </w:pPr>
      <w:rPr>
        <w:rFonts w:ascii="Arial" w:hAnsi="Arial" w:hint="default"/>
      </w:rPr>
    </w:lvl>
    <w:lvl w:ilvl="6" w:tplc="727EB214" w:tentative="1">
      <w:start w:val="1"/>
      <w:numFmt w:val="bullet"/>
      <w:lvlText w:val="•"/>
      <w:lvlJc w:val="left"/>
      <w:pPr>
        <w:tabs>
          <w:tab w:val="num" w:pos="5040"/>
        </w:tabs>
        <w:ind w:left="5040" w:hanging="360"/>
      </w:pPr>
      <w:rPr>
        <w:rFonts w:ascii="Arial" w:hAnsi="Arial" w:hint="default"/>
      </w:rPr>
    </w:lvl>
    <w:lvl w:ilvl="7" w:tplc="1D22F0F0" w:tentative="1">
      <w:start w:val="1"/>
      <w:numFmt w:val="bullet"/>
      <w:lvlText w:val="•"/>
      <w:lvlJc w:val="left"/>
      <w:pPr>
        <w:tabs>
          <w:tab w:val="num" w:pos="5760"/>
        </w:tabs>
        <w:ind w:left="5760" w:hanging="360"/>
      </w:pPr>
      <w:rPr>
        <w:rFonts w:ascii="Arial" w:hAnsi="Arial" w:hint="default"/>
      </w:rPr>
    </w:lvl>
    <w:lvl w:ilvl="8" w:tplc="CC2E90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9274AD"/>
    <w:multiLevelType w:val="hybridMultilevel"/>
    <w:tmpl w:val="D3085C60"/>
    <w:lvl w:ilvl="0" w:tplc="2ECA836A">
      <w:start w:val="1"/>
      <w:numFmt w:val="bullet"/>
      <w:lvlText w:val="•"/>
      <w:lvlJc w:val="left"/>
      <w:pPr>
        <w:tabs>
          <w:tab w:val="num" w:pos="720"/>
        </w:tabs>
        <w:ind w:left="720" w:hanging="360"/>
      </w:pPr>
      <w:rPr>
        <w:rFonts w:ascii="Arial" w:hAnsi="Arial" w:hint="default"/>
      </w:rPr>
    </w:lvl>
    <w:lvl w:ilvl="1" w:tplc="F22E6C90" w:tentative="1">
      <w:start w:val="1"/>
      <w:numFmt w:val="bullet"/>
      <w:lvlText w:val="•"/>
      <w:lvlJc w:val="left"/>
      <w:pPr>
        <w:tabs>
          <w:tab w:val="num" w:pos="1440"/>
        </w:tabs>
        <w:ind w:left="1440" w:hanging="360"/>
      </w:pPr>
      <w:rPr>
        <w:rFonts w:ascii="Arial" w:hAnsi="Arial" w:hint="default"/>
      </w:rPr>
    </w:lvl>
    <w:lvl w:ilvl="2" w:tplc="28C4736C" w:tentative="1">
      <w:start w:val="1"/>
      <w:numFmt w:val="bullet"/>
      <w:lvlText w:val="•"/>
      <w:lvlJc w:val="left"/>
      <w:pPr>
        <w:tabs>
          <w:tab w:val="num" w:pos="2160"/>
        </w:tabs>
        <w:ind w:left="2160" w:hanging="360"/>
      </w:pPr>
      <w:rPr>
        <w:rFonts w:ascii="Arial" w:hAnsi="Arial" w:hint="default"/>
      </w:rPr>
    </w:lvl>
    <w:lvl w:ilvl="3" w:tplc="50B6C788" w:tentative="1">
      <w:start w:val="1"/>
      <w:numFmt w:val="bullet"/>
      <w:lvlText w:val="•"/>
      <w:lvlJc w:val="left"/>
      <w:pPr>
        <w:tabs>
          <w:tab w:val="num" w:pos="2880"/>
        </w:tabs>
        <w:ind w:left="2880" w:hanging="360"/>
      </w:pPr>
      <w:rPr>
        <w:rFonts w:ascii="Arial" w:hAnsi="Arial" w:hint="default"/>
      </w:rPr>
    </w:lvl>
    <w:lvl w:ilvl="4" w:tplc="1F72D088" w:tentative="1">
      <w:start w:val="1"/>
      <w:numFmt w:val="bullet"/>
      <w:lvlText w:val="•"/>
      <w:lvlJc w:val="left"/>
      <w:pPr>
        <w:tabs>
          <w:tab w:val="num" w:pos="3600"/>
        </w:tabs>
        <w:ind w:left="3600" w:hanging="360"/>
      </w:pPr>
      <w:rPr>
        <w:rFonts w:ascii="Arial" w:hAnsi="Arial" w:hint="default"/>
      </w:rPr>
    </w:lvl>
    <w:lvl w:ilvl="5" w:tplc="69D0B39A" w:tentative="1">
      <w:start w:val="1"/>
      <w:numFmt w:val="bullet"/>
      <w:lvlText w:val="•"/>
      <w:lvlJc w:val="left"/>
      <w:pPr>
        <w:tabs>
          <w:tab w:val="num" w:pos="4320"/>
        </w:tabs>
        <w:ind w:left="4320" w:hanging="360"/>
      </w:pPr>
      <w:rPr>
        <w:rFonts w:ascii="Arial" w:hAnsi="Arial" w:hint="default"/>
      </w:rPr>
    </w:lvl>
    <w:lvl w:ilvl="6" w:tplc="B70CDEBE" w:tentative="1">
      <w:start w:val="1"/>
      <w:numFmt w:val="bullet"/>
      <w:lvlText w:val="•"/>
      <w:lvlJc w:val="left"/>
      <w:pPr>
        <w:tabs>
          <w:tab w:val="num" w:pos="5040"/>
        </w:tabs>
        <w:ind w:left="5040" w:hanging="360"/>
      </w:pPr>
      <w:rPr>
        <w:rFonts w:ascii="Arial" w:hAnsi="Arial" w:hint="default"/>
      </w:rPr>
    </w:lvl>
    <w:lvl w:ilvl="7" w:tplc="E17A8720" w:tentative="1">
      <w:start w:val="1"/>
      <w:numFmt w:val="bullet"/>
      <w:lvlText w:val="•"/>
      <w:lvlJc w:val="left"/>
      <w:pPr>
        <w:tabs>
          <w:tab w:val="num" w:pos="5760"/>
        </w:tabs>
        <w:ind w:left="5760" w:hanging="360"/>
      </w:pPr>
      <w:rPr>
        <w:rFonts w:ascii="Arial" w:hAnsi="Arial" w:hint="default"/>
      </w:rPr>
    </w:lvl>
    <w:lvl w:ilvl="8" w:tplc="6546AF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75441D"/>
    <w:multiLevelType w:val="hybridMultilevel"/>
    <w:tmpl w:val="9C169B9C"/>
    <w:lvl w:ilvl="0" w:tplc="608A055A">
      <w:start w:val="1"/>
      <w:numFmt w:val="bullet"/>
      <w:lvlText w:val="•"/>
      <w:lvlJc w:val="left"/>
      <w:pPr>
        <w:tabs>
          <w:tab w:val="num" w:pos="720"/>
        </w:tabs>
        <w:ind w:left="720" w:hanging="360"/>
      </w:pPr>
      <w:rPr>
        <w:rFonts w:ascii="Arial" w:hAnsi="Arial" w:hint="default"/>
      </w:rPr>
    </w:lvl>
    <w:lvl w:ilvl="1" w:tplc="A8D0D1EE" w:tentative="1">
      <w:start w:val="1"/>
      <w:numFmt w:val="bullet"/>
      <w:lvlText w:val="•"/>
      <w:lvlJc w:val="left"/>
      <w:pPr>
        <w:tabs>
          <w:tab w:val="num" w:pos="1440"/>
        </w:tabs>
        <w:ind w:left="1440" w:hanging="360"/>
      </w:pPr>
      <w:rPr>
        <w:rFonts w:ascii="Arial" w:hAnsi="Arial" w:hint="default"/>
      </w:rPr>
    </w:lvl>
    <w:lvl w:ilvl="2" w:tplc="10CE0FA2" w:tentative="1">
      <w:start w:val="1"/>
      <w:numFmt w:val="bullet"/>
      <w:lvlText w:val="•"/>
      <w:lvlJc w:val="left"/>
      <w:pPr>
        <w:tabs>
          <w:tab w:val="num" w:pos="2160"/>
        </w:tabs>
        <w:ind w:left="2160" w:hanging="360"/>
      </w:pPr>
      <w:rPr>
        <w:rFonts w:ascii="Arial" w:hAnsi="Arial" w:hint="default"/>
      </w:rPr>
    </w:lvl>
    <w:lvl w:ilvl="3" w:tplc="2A4E7DA6" w:tentative="1">
      <w:start w:val="1"/>
      <w:numFmt w:val="bullet"/>
      <w:lvlText w:val="•"/>
      <w:lvlJc w:val="left"/>
      <w:pPr>
        <w:tabs>
          <w:tab w:val="num" w:pos="2880"/>
        </w:tabs>
        <w:ind w:left="2880" w:hanging="360"/>
      </w:pPr>
      <w:rPr>
        <w:rFonts w:ascii="Arial" w:hAnsi="Arial" w:hint="default"/>
      </w:rPr>
    </w:lvl>
    <w:lvl w:ilvl="4" w:tplc="B7F0F7B2" w:tentative="1">
      <w:start w:val="1"/>
      <w:numFmt w:val="bullet"/>
      <w:lvlText w:val="•"/>
      <w:lvlJc w:val="left"/>
      <w:pPr>
        <w:tabs>
          <w:tab w:val="num" w:pos="3600"/>
        </w:tabs>
        <w:ind w:left="3600" w:hanging="360"/>
      </w:pPr>
      <w:rPr>
        <w:rFonts w:ascii="Arial" w:hAnsi="Arial" w:hint="default"/>
      </w:rPr>
    </w:lvl>
    <w:lvl w:ilvl="5" w:tplc="25E4F152" w:tentative="1">
      <w:start w:val="1"/>
      <w:numFmt w:val="bullet"/>
      <w:lvlText w:val="•"/>
      <w:lvlJc w:val="left"/>
      <w:pPr>
        <w:tabs>
          <w:tab w:val="num" w:pos="4320"/>
        </w:tabs>
        <w:ind w:left="4320" w:hanging="360"/>
      </w:pPr>
      <w:rPr>
        <w:rFonts w:ascii="Arial" w:hAnsi="Arial" w:hint="default"/>
      </w:rPr>
    </w:lvl>
    <w:lvl w:ilvl="6" w:tplc="663A4606" w:tentative="1">
      <w:start w:val="1"/>
      <w:numFmt w:val="bullet"/>
      <w:lvlText w:val="•"/>
      <w:lvlJc w:val="left"/>
      <w:pPr>
        <w:tabs>
          <w:tab w:val="num" w:pos="5040"/>
        </w:tabs>
        <w:ind w:left="5040" w:hanging="360"/>
      </w:pPr>
      <w:rPr>
        <w:rFonts w:ascii="Arial" w:hAnsi="Arial" w:hint="default"/>
      </w:rPr>
    </w:lvl>
    <w:lvl w:ilvl="7" w:tplc="E3828A86" w:tentative="1">
      <w:start w:val="1"/>
      <w:numFmt w:val="bullet"/>
      <w:lvlText w:val="•"/>
      <w:lvlJc w:val="left"/>
      <w:pPr>
        <w:tabs>
          <w:tab w:val="num" w:pos="5760"/>
        </w:tabs>
        <w:ind w:left="5760" w:hanging="360"/>
      </w:pPr>
      <w:rPr>
        <w:rFonts w:ascii="Arial" w:hAnsi="Arial" w:hint="default"/>
      </w:rPr>
    </w:lvl>
    <w:lvl w:ilvl="8" w:tplc="DAF6D3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B79B1"/>
    <w:multiLevelType w:val="hybridMultilevel"/>
    <w:tmpl w:val="3318B0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9D228B"/>
    <w:multiLevelType w:val="hybridMultilevel"/>
    <w:tmpl w:val="BF56FE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731F8"/>
    <w:multiLevelType w:val="hybridMultilevel"/>
    <w:tmpl w:val="DCF09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204EB"/>
    <w:multiLevelType w:val="hybridMultilevel"/>
    <w:tmpl w:val="B5482AB8"/>
    <w:lvl w:ilvl="0" w:tplc="26D89DFA">
      <w:start w:val="1"/>
      <w:numFmt w:val="bullet"/>
      <w:lvlText w:val="•"/>
      <w:lvlJc w:val="left"/>
      <w:pPr>
        <w:tabs>
          <w:tab w:val="num" w:pos="720"/>
        </w:tabs>
        <w:ind w:left="720" w:hanging="360"/>
      </w:pPr>
      <w:rPr>
        <w:rFonts w:ascii="Arial" w:hAnsi="Arial" w:hint="default"/>
      </w:rPr>
    </w:lvl>
    <w:lvl w:ilvl="1" w:tplc="1F30D2EC">
      <w:start w:val="151"/>
      <w:numFmt w:val="bullet"/>
      <w:lvlText w:val=""/>
      <w:lvlJc w:val="left"/>
      <w:pPr>
        <w:tabs>
          <w:tab w:val="num" w:pos="1440"/>
        </w:tabs>
        <w:ind w:left="1440" w:hanging="360"/>
      </w:pPr>
      <w:rPr>
        <w:rFonts w:ascii="Wingdings" w:hAnsi="Wingdings" w:hint="default"/>
      </w:rPr>
    </w:lvl>
    <w:lvl w:ilvl="2" w:tplc="2BF833C6" w:tentative="1">
      <w:start w:val="1"/>
      <w:numFmt w:val="bullet"/>
      <w:lvlText w:val="•"/>
      <w:lvlJc w:val="left"/>
      <w:pPr>
        <w:tabs>
          <w:tab w:val="num" w:pos="2160"/>
        </w:tabs>
        <w:ind w:left="2160" w:hanging="360"/>
      </w:pPr>
      <w:rPr>
        <w:rFonts w:ascii="Arial" w:hAnsi="Arial" w:hint="default"/>
      </w:rPr>
    </w:lvl>
    <w:lvl w:ilvl="3" w:tplc="AC388210" w:tentative="1">
      <w:start w:val="1"/>
      <w:numFmt w:val="bullet"/>
      <w:lvlText w:val="•"/>
      <w:lvlJc w:val="left"/>
      <w:pPr>
        <w:tabs>
          <w:tab w:val="num" w:pos="2880"/>
        </w:tabs>
        <w:ind w:left="2880" w:hanging="360"/>
      </w:pPr>
      <w:rPr>
        <w:rFonts w:ascii="Arial" w:hAnsi="Arial" w:hint="default"/>
      </w:rPr>
    </w:lvl>
    <w:lvl w:ilvl="4" w:tplc="498A89F0" w:tentative="1">
      <w:start w:val="1"/>
      <w:numFmt w:val="bullet"/>
      <w:lvlText w:val="•"/>
      <w:lvlJc w:val="left"/>
      <w:pPr>
        <w:tabs>
          <w:tab w:val="num" w:pos="3600"/>
        </w:tabs>
        <w:ind w:left="3600" w:hanging="360"/>
      </w:pPr>
      <w:rPr>
        <w:rFonts w:ascii="Arial" w:hAnsi="Arial" w:hint="default"/>
      </w:rPr>
    </w:lvl>
    <w:lvl w:ilvl="5" w:tplc="2D78D890" w:tentative="1">
      <w:start w:val="1"/>
      <w:numFmt w:val="bullet"/>
      <w:lvlText w:val="•"/>
      <w:lvlJc w:val="left"/>
      <w:pPr>
        <w:tabs>
          <w:tab w:val="num" w:pos="4320"/>
        </w:tabs>
        <w:ind w:left="4320" w:hanging="360"/>
      </w:pPr>
      <w:rPr>
        <w:rFonts w:ascii="Arial" w:hAnsi="Arial" w:hint="default"/>
      </w:rPr>
    </w:lvl>
    <w:lvl w:ilvl="6" w:tplc="CE285558" w:tentative="1">
      <w:start w:val="1"/>
      <w:numFmt w:val="bullet"/>
      <w:lvlText w:val="•"/>
      <w:lvlJc w:val="left"/>
      <w:pPr>
        <w:tabs>
          <w:tab w:val="num" w:pos="5040"/>
        </w:tabs>
        <w:ind w:left="5040" w:hanging="360"/>
      </w:pPr>
      <w:rPr>
        <w:rFonts w:ascii="Arial" w:hAnsi="Arial" w:hint="default"/>
      </w:rPr>
    </w:lvl>
    <w:lvl w:ilvl="7" w:tplc="A18E3E82" w:tentative="1">
      <w:start w:val="1"/>
      <w:numFmt w:val="bullet"/>
      <w:lvlText w:val="•"/>
      <w:lvlJc w:val="left"/>
      <w:pPr>
        <w:tabs>
          <w:tab w:val="num" w:pos="5760"/>
        </w:tabs>
        <w:ind w:left="5760" w:hanging="360"/>
      </w:pPr>
      <w:rPr>
        <w:rFonts w:ascii="Arial" w:hAnsi="Arial" w:hint="default"/>
      </w:rPr>
    </w:lvl>
    <w:lvl w:ilvl="8" w:tplc="9606DC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4D5C41"/>
    <w:multiLevelType w:val="hybridMultilevel"/>
    <w:tmpl w:val="0A00DE3E"/>
    <w:lvl w:ilvl="0" w:tplc="96629AAA">
      <w:start w:val="1"/>
      <w:numFmt w:val="bullet"/>
      <w:lvlText w:val="•"/>
      <w:lvlJc w:val="left"/>
      <w:pPr>
        <w:tabs>
          <w:tab w:val="num" w:pos="720"/>
        </w:tabs>
        <w:ind w:left="720" w:hanging="360"/>
      </w:pPr>
      <w:rPr>
        <w:rFonts w:ascii="Arial" w:hAnsi="Arial" w:hint="default"/>
      </w:rPr>
    </w:lvl>
    <w:lvl w:ilvl="1" w:tplc="E6029372" w:tentative="1">
      <w:start w:val="1"/>
      <w:numFmt w:val="bullet"/>
      <w:lvlText w:val="•"/>
      <w:lvlJc w:val="left"/>
      <w:pPr>
        <w:tabs>
          <w:tab w:val="num" w:pos="1440"/>
        </w:tabs>
        <w:ind w:left="1440" w:hanging="360"/>
      </w:pPr>
      <w:rPr>
        <w:rFonts w:ascii="Arial" w:hAnsi="Arial" w:hint="default"/>
      </w:rPr>
    </w:lvl>
    <w:lvl w:ilvl="2" w:tplc="212AC7E0" w:tentative="1">
      <w:start w:val="1"/>
      <w:numFmt w:val="bullet"/>
      <w:lvlText w:val="•"/>
      <w:lvlJc w:val="left"/>
      <w:pPr>
        <w:tabs>
          <w:tab w:val="num" w:pos="2160"/>
        </w:tabs>
        <w:ind w:left="2160" w:hanging="360"/>
      </w:pPr>
      <w:rPr>
        <w:rFonts w:ascii="Arial" w:hAnsi="Arial" w:hint="default"/>
      </w:rPr>
    </w:lvl>
    <w:lvl w:ilvl="3" w:tplc="5A62F7EC" w:tentative="1">
      <w:start w:val="1"/>
      <w:numFmt w:val="bullet"/>
      <w:lvlText w:val="•"/>
      <w:lvlJc w:val="left"/>
      <w:pPr>
        <w:tabs>
          <w:tab w:val="num" w:pos="2880"/>
        </w:tabs>
        <w:ind w:left="2880" w:hanging="360"/>
      </w:pPr>
      <w:rPr>
        <w:rFonts w:ascii="Arial" w:hAnsi="Arial" w:hint="default"/>
      </w:rPr>
    </w:lvl>
    <w:lvl w:ilvl="4" w:tplc="B9440DC0" w:tentative="1">
      <w:start w:val="1"/>
      <w:numFmt w:val="bullet"/>
      <w:lvlText w:val="•"/>
      <w:lvlJc w:val="left"/>
      <w:pPr>
        <w:tabs>
          <w:tab w:val="num" w:pos="3600"/>
        </w:tabs>
        <w:ind w:left="3600" w:hanging="360"/>
      </w:pPr>
      <w:rPr>
        <w:rFonts w:ascii="Arial" w:hAnsi="Arial" w:hint="default"/>
      </w:rPr>
    </w:lvl>
    <w:lvl w:ilvl="5" w:tplc="E03E4022" w:tentative="1">
      <w:start w:val="1"/>
      <w:numFmt w:val="bullet"/>
      <w:lvlText w:val="•"/>
      <w:lvlJc w:val="left"/>
      <w:pPr>
        <w:tabs>
          <w:tab w:val="num" w:pos="4320"/>
        </w:tabs>
        <w:ind w:left="4320" w:hanging="360"/>
      </w:pPr>
      <w:rPr>
        <w:rFonts w:ascii="Arial" w:hAnsi="Arial" w:hint="default"/>
      </w:rPr>
    </w:lvl>
    <w:lvl w:ilvl="6" w:tplc="E78A3438" w:tentative="1">
      <w:start w:val="1"/>
      <w:numFmt w:val="bullet"/>
      <w:lvlText w:val="•"/>
      <w:lvlJc w:val="left"/>
      <w:pPr>
        <w:tabs>
          <w:tab w:val="num" w:pos="5040"/>
        </w:tabs>
        <w:ind w:left="5040" w:hanging="360"/>
      </w:pPr>
      <w:rPr>
        <w:rFonts w:ascii="Arial" w:hAnsi="Arial" w:hint="default"/>
      </w:rPr>
    </w:lvl>
    <w:lvl w:ilvl="7" w:tplc="96BADE98" w:tentative="1">
      <w:start w:val="1"/>
      <w:numFmt w:val="bullet"/>
      <w:lvlText w:val="•"/>
      <w:lvlJc w:val="left"/>
      <w:pPr>
        <w:tabs>
          <w:tab w:val="num" w:pos="5760"/>
        </w:tabs>
        <w:ind w:left="5760" w:hanging="360"/>
      </w:pPr>
      <w:rPr>
        <w:rFonts w:ascii="Arial" w:hAnsi="Arial" w:hint="default"/>
      </w:rPr>
    </w:lvl>
    <w:lvl w:ilvl="8" w:tplc="190061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42234A"/>
    <w:multiLevelType w:val="multilevel"/>
    <w:tmpl w:val="6A96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56245"/>
    <w:multiLevelType w:val="hybridMultilevel"/>
    <w:tmpl w:val="9A203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5323F4F"/>
    <w:multiLevelType w:val="hybridMultilevel"/>
    <w:tmpl w:val="1A3491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74147A8"/>
    <w:multiLevelType w:val="hybridMultilevel"/>
    <w:tmpl w:val="5D1C7E58"/>
    <w:lvl w:ilvl="0" w:tplc="9B9C4858">
      <w:start w:val="1"/>
      <w:numFmt w:val="bullet"/>
      <w:lvlText w:val="•"/>
      <w:lvlJc w:val="left"/>
      <w:pPr>
        <w:tabs>
          <w:tab w:val="num" w:pos="720"/>
        </w:tabs>
        <w:ind w:left="720" w:hanging="360"/>
      </w:pPr>
      <w:rPr>
        <w:rFonts w:ascii="Arial" w:hAnsi="Arial" w:hint="default"/>
      </w:rPr>
    </w:lvl>
    <w:lvl w:ilvl="1" w:tplc="BCE2D73E">
      <w:start w:val="151"/>
      <w:numFmt w:val="bullet"/>
      <w:lvlText w:val=""/>
      <w:lvlJc w:val="left"/>
      <w:pPr>
        <w:tabs>
          <w:tab w:val="num" w:pos="1440"/>
        </w:tabs>
        <w:ind w:left="1440" w:hanging="360"/>
      </w:pPr>
      <w:rPr>
        <w:rFonts w:ascii="Wingdings" w:hAnsi="Wingdings" w:hint="default"/>
      </w:rPr>
    </w:lvl>
    <w:lvl w:ilvl="2" w:tplc="237EDD82" w:tentative="1">
      <w:start w:val="1"/>
      <w:numFmt w:val="bullet"/>
      <w:lvlText w:val="•"/>
      <w:lvlJc w:val="left"/>
      <w:pPr>
        <w:tabs>
          <w:tab w:val="num" w:pos="2160"/>
        </w:tabs>
        <w:ind w:left="2160" w:hanging="360"/>
      </w:pPr>
      <w:rPr>
        <w:rFonts w:ascii="Arial" w:hAnsi="Arial" w:hint="default"/>
      </w:rPr>
    </w:lvl>
    <w:lvl w:ilvl="3" w:tplc="5A2CC678" w:tentative="1">
      <w:start w:val="1"/>
      <w:numFmt w:val="bullet"/>
      <w:lvlText w:val="•"/>
      <w:lvlJc w:val="left"/>
      <w:pPr>
        <w:tabs>
          <w:tab w:val="num" w:pos="2880"/>
        </w:tabs>
        <w:ind w:left="2880" w:hanging="360"/>
      </w:pPr>
      <w:rPr>
        <w:rFonts w:ascii="Arial" w:hAnsi="Arial" w:hint="default"/>
      </w:rPr>
    </w:lvl>
    <w:lvl w:ilvl="4" w:tplc="8AA2D5D4" w:tentative="1">
      <w:start w:val="1"/>
      <w:numFmt w:val="bullet"/>
      <w:lvlText w:val="•"/>
      <w:lvlJc w:val="left"/>
      <w:pPr>
        <w:tabs>
          <w:tab w:val="num" w:pos="3600"/>
        </w:tabs>
        <w:ind w:left="3600" w:hanging="360"/>
      </w:pPr>
      <w:rPr>
        <w:rFonts w:ascii="Arial" w:hAnsi="Arial" w:hint="default"/>
      </w:rPr>
    </w:lvl>
    <w:lvl w:ilvl="5" w:tplc="D548C0D8" w:tentative="1">
      <w:start w:val="1"/>
      <w:numFmt w:val="bullet"/>
      <w:lvlText w:val="•"/>
      <w:lvlJc w:val="left"/>
      <w:pPr>
        <w:tabs>
          <w:tab w:val="num" w:pos="4320"/>
        </w:tabs>
        <w:ind w:left="4320" w:hanging="360"/>
      </w:pPr>
      <w:rPr>
        <w:rFonts w:ascii="Arial" w:hAnsi="Arial" w:hint="default"/>
      </w:rPr>
    </w:lvl>
    <w:lvl w:ilvl="6" w:tplc="BE24FC1A" w:tentative="1">
      <w:start w:val="1"/>
      <w:numFmt w:val="bullet"/>
      <w:lvlText w:val="•"/>
      <w:lvlJc w:val="left"/>
      <w:pPr>
        <w:tabs>
          <w:tab w:val="num" w:pos="5040"/>
        </w:tabs>
        <w:ind w:left="5040" w:hanging="360"/>
      </w:pPr>
      <w:rPr>
        <w:rFonts w:ascii="Arial" w:hAnsi="Arial" w:hint="default"/>
      </w:rPr>
    </w:lvl>
    <w:lvl w:ilvl="7" w:tplc="0CA4489A" w:tentative="1">
      <w:start w:val="1"/>
      <w:numFmt w:val="bullet"/>
      <w:lvlText w:val="•"/>
      <w:lvlJc w:val="left"/>
      <w:pPr>
        <w:tabs>
          <w:tab w:val="num" w:pos="5760"/>
        </w:tabs>
        <w:ind w:left="5760" w:hanging="360"/>
      </w:pPr>
      <w:rPr>
        <w:rFonts w:ascii="Arial" w:hAnsi="Arial" w:hint="default"/>
      </w:rPr>
    </w:lvl>
    <w:lvl w:ilvl="8" w:tplc="8AD0C5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372C2A"/>
    <w:multiLevelType w:val="hybridMultilevel"/>
    <w:tmpl w:val="0780018A"/>
    <w:lvl w:ilvl="0" w:tplc="8B244F1C">
      <w:start w:val="1"/>
      <w:numFmt w:val="bullet"/>
      <w:lvlText w:val="•"/>
      <w:lvlJc w:val="left"/>
      <w:pPr>
        <w:tabs>
          <w:tab w:val="num" w:pos="720"/>
        </w:tabs>
        <w:ind w:left="720" w:hanging="360"/>
      </w:pPr>
      <w:rPr>
        <w:rFonts w:ascii="Arial" w:hAnsi="Arial" w:hint="default"/>
      </w:rPr>
    </w:lvl>
    <w:lvl w:ilvl="1" w:tplc="7BA871BA" w:tentative="1">
      <w:start w:val="1"/>
      <w:numFmt w:val="bullet"/>
      <w:lvlText w:val="•"/>
      <w:lvlJc w:val="left"/>
      <w:pPr>
        <w:tabs>
          <w:tab w:val="num" w:pos="1440"/>
        </w:tabs>
        <w:ind w:left="1440" w:hanging="360"/>
      </w:pPr>
      <w:rPr>
        <w:rFonts w:ascii="Arial" w:hAnsi="Arial" w:hint="default"/>
      </w:rPr>
    </w:lvl>
    <w:lvl w:ilvl="2" w:tplc="8146C6B0" w:tentative="1">
      <w:start w:val="1"/>
      <w:numFmt w:val="bullet"/>
      <w:lvlText w:val="•"/>
      <w:lvlJc w:val="left"/>
      <w:pPr>
        <w:tabs>
          <w:tab w:val="num" w:pos="2160"/>
        </w:tabs>
        <w:ind w:left="2160" w:hanging="360"/>
      </w:pPr>
      <w:rPr>
        <w:rFonts w:ascii="Arial" w:hAnsi="Arial" w:hint="default"/>
      </w:rPr>
    </w:lvl>
    <w:lvl w:ilvl="3" w:tplc="F2AC6EB8" w:tentative="1">
      <w:start w:val="1"/>
      <w:numFmt w:val="bullet"/>
      <w:lvlText w:val="•"/>
      <w:lvlJc w:val="left"/>
      <w:pPr>
        <w:tabs>
          <w:tab w:val="num" w:pos="2880"/>
        </w:tabs>
        <w:ind w:left="2880" w:hanging="360"/>
      </w:pPr>
      <w:rPr>
        <w:rFonts w:ascii="Arial" w:hAnsi="Arial" w:hint="default"/>
      </w:rPr>
    </w:lvl>
    <w:lvl w:ilvl="4" w:tplc="ED6A85F2" w:tentative="1">
      <w:start w:val="1"/>
      <w:numFmt w:val="bullet"/>
      <w:lvlText w:val="•"/>
      <w:lvlJc w:val="left"/>
      <w:pPr>
        <w:tabs>
          <w:tab w:val="num" w:pos="3600"/>
        </w:tabs>
        <w:ind w:left="3600" w:hanging="360"/>
      </w:pPr>
      <w:rPr>
        <w:rFonts w:ascii="Arial" w:hAnsi="Arial" w:hint="default"/>
      </w:rPr>
    </w:lvl>
    <w:lvl w:ilvl="5" w:tplc="176285D2" w:tentative="1">
      <w:start w:val="1"/>
      <w:numFmt w:val="bullet"/>
      <w:lvlText w:val="•"/>
      <w:lvlJc w:val="left"/>
      <w:pPr>
        <w:tabs>
          <w:tab w:val="num" w:pos="4320"/>
        </w:tabs>
        <w:ind w:left="4320" w:hanging="360"/>
      </w:pPr>
      <w:rPr>
        <w:rFonts w:ascii="Arial" w:hAnsi="Arial" w:hint="default"/>
      </w:rPr>
    </w:lvl>
    <w:lvl w:ilvl="6" w:tplc="6EEA7E32" w:tentative="1">
      <w:start w:val="1"/>
      <w:numFmt w:val="bullet"/>
      <w:lvlText w:val="•"/>
      <w:lvlJc w:val="left"/>
      <w:pPr>
        <w:tabs>
          <w:tab w:val="num" w:pos="5040"/>
        </w:tabs>
        <w:ind w:left="5040" w:hanging="360"/>
      </w:pPr>
      <w:rPr>
        <w:rFonts w:ascii="Arial" w:hAnsi="Arial" w:hint="default"/>
      </w:rPr>
    </w:lvl>
    <w:lvl w:ilvl="7" w:tplc="DF2E8D1A" w:tentative="1">
      <w:start w:val="1"/>
      <w:numFmt w:val="bullet"/>
      <w:lvlText w:val="•"/>
      <w:lvlJc w:val="left"/>
      <w:pPr>
        <w:tabs>
          <w:tab w:val="num" w:pos="5760"/>
        </w:tabs>
        <w:ind w:left="5760" w:hanging="360"/>
      </w:pPr>
      <w:rPr>
        <w:rFonts w:ascii="Arial" w:hAnsi="Arial" w:hint="default"/>
      </w:rPr>
    </w:lvl>
    <w:lvl w:ilvl="8" w:tplc="9BB87E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43786D"/>
    <w:multiLevelType w:val="hybridMultilevel"/>
    <w:tmpl w:val="6C9A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05832"/>
    <w:multiLevelType w:val="hybridMultilevel"/>
    <w:tmpl w:val="8688A002"/>
    <w:lvl w:ilvl="0" w:tplc="7A6CDF54">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3056BFF6" w:tentative="1">
      <w:start w:val="1"/>
      <w:numFmt w:val="bullet"/>
      <w:lvlText w:val="•"/>
      <w:lvlJc w:val="left"/>
      <w:pPr>
        <w:tabs>
          <w:tab w:val="num" w:pos="2160"/>
        </w:tabs>
        <w:ind w:left="2160" w:hanging="360"/>
      </w:pPr>
      <w:rPr>
        <w:rFonts w:ascii="Arial" w:hAnsi="Arial" w:hint="default"/>
      </w:rPr>
    </w:lvl>
    <w:lvl w:ilvl="3" w:tplc="E6780584" w:tentative="1">
      <w:start w:val="1"/>
      <w:numFmt w:val="bullet"/>
      <w:lvlText w:val="•"/>
      <w:lvlJc w:val="left"/>
      <w:pPr>
        <w:tabs>
          <w:tab w:val="num" w:pos="2880"/>
        </w:tabs>
        <w:ind w:left="2880" w:hanging="360"/>
      </w:pPr>
      <w:rPr>
        <w:rFonts w:ascii="Arial" w:hAnsi="Arial" w:hint="default"/>
      </w:rPr>
    </w:lvl>
    <w:lvl w:ilvl="4" w:tplc="D2C2F70A" w:tentative="1">
      <w:start w:val="1"/>
      <w:numFmt w:val="bullet"/>
      <w:lvlText w:val="•"/>
      <w:lvlJc w:val="left"/>
      <w:pPr>
        <w:tabs>
          <w:tab w:val="num" w:pos="3600"/>
        </w:tabs>
        <w:ind w:left="3600" w:hanging="360"/>
      </w:pPr>
      <w:rPr>
        <w:rFonts w:ascii="Arial" w:hAnsi="Arial" w:hint="default"/>
      </w:rPr>
    </w:lvl>
    <w:lvl w:ilvl="5" w:tplc="F588F9AA" w:tentative="1">
      <w:start w:val="1"/>
      <w:numFmt w:val="bullet"/>
      <w:lvlText w:val="•"/>
      <w:lvlJc w:val="left"/>
      <w:pPr>
        <w:tabs>
          <w:tab w:val="num" w:pos="4320"/>
        </w:tabs>
        <w:ind w:left="4320" w:hanging="360"/>
      </w:pPr>
      <w:rPr>
        <w:rFonts w:ascii="Arial" w:hAnsi="Arial" w:hint="default"/>
      </w:rPr>
    </w:lvl>
    <w:lvl w:ilvl="6" w:tplc="B18A7BB2" w:tentative="1">
      <w:start w:val="1"/>
      <w:numFmt w:val="bullet"/>
      <w:lvlText w:val="•"/>
      <w:lvlJc w:val="left"/>
      <w:pPr>
        <w:tabs>
          <w:tab w:val="num" w:pos="5040"/>
        </w:tabs>
        <w:ind w:left="5040" w:hanging="360"/>
      </w:pPr>
      <w:rPr>
        <w:rFonts w:ascii="Arial" w:hAnsi="Arial" w:hint="default"/>
      </w:rPr>
    </w:lvl>
    <w:lvl w:ilvl="7" w:tplc="004499E0" w:tentative="1">
      <w:start w:val="1"/>
      <w:numFmt w:val="bullet"/>
      <w:lvlText w:val="•"/>
      <w:lvlJc w:val="left"/>
      <w:pPr>
        <w:tabs>
          <w:tab w:val="num" w:pos="5760"/>
        </w:tabs>
        <w:ind w:left="5760" w:hanging="360"/>
      </w:pPr>
      <w:rPr>
        <w:rFonts w:ascii="Arial" w:hAnsi="Arial" w:hint="default"/>
      </w:rPr>
    </w:lvl>
    <w:lvl w:ilvl="8" w:tplc="8B5CEFCE"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1"/>
  </w:num>
  <w:num w:numId="3">
    <w:abstractNumId w:val="19"/>
  </w:num>
  <w:num w:numId="4">
    <w:abstractNumId w:val="22"/>
  </w:num>
  <w:num w:numId="5">
    <w:abstractNumId w:val="33"/>
  </w:num>
  <w:num w:numId="6">
    <w:abstractNumId w:val="12"/>
  </w:num>
  <w:num w:numId="7">
    <w:abstractNumId w:val="21"/>
  </w:num>
  <w:num w:numId="8">
    <w:abstractNumId w:val="23"/>
  </w:num>
  <w:num w:numId="9">
    <w:abstractNumId w:val="9"/>
  </w:num>
  <w:num w:numId="10">
    <w:abstractNumId w:val="3"/>
  </w:num>
  <w:num w:numId="11">
    <w:abstractNumId w:val="6"/>
  </w:num>
  <w:num w:numId="12">
    <w:abstractNumId w:val="34"/>
  </w:num>
  <w:num w:numId="13">
    <w:abstractNumId w:val="2"/>
  </w:num>
  <w:num w:numId="14">
    <w:abstractNumId w:val="15"/>
  </w:num>
  <w:num w:numId="15">
    <w:abstractNumId w:val="32"/>
  </w:num>
  <w:num w:numId="16">
    <w:abstractNumId w:val="28"/>
  </w:num>
  <w:num w:numId="17">
    <w:abstractNumId w:val="18"/>
  </w:num>
  <w:num w:numId="18">
    <w:abstractNumId w:val="10"/>
  </w:num>
  <w:num w:numId="19">
    <w:abstractNumId w:val="27"/>
  </w:num>
  <w:num w:numId="20">
    <w:abstractNumId w:val="16"/>
  </w:num>
  <w:num w:numId="21">
    <w:abstractNumId w:val="30"/>
  </w:num>
  <w:num w:numId="22">
    <w:abstractNumId w:val="24"/>
  </w:num>
  <w:num w:numId="23">
    <w:abstractNumId w:val="13"/>
  </w:num>
  <w:num w:numId="24">
    <w:abstractNumId w:val="5"/>
  </w:num>
  <w:num w:numId="25">
    <w:abstractNumId w:val="17"/>
  </w:num>
  <w:num w:numId="26">
    <w:abstractNumId w:val="35"/>
  </w:num>
  <w:num w:numId="27">
    <w:abstractNumId w:val="1"/>
  </w:num>
  <w:num w:numId="28">
    <w:abstractNumId w:val="26"/>
  </w:num>
  <w:num w:numId="29">
    <w:abstractNumId w:val="4"/>
  </w:num>
  <w:num w:numId="30">
    <w:abstractNumId w:val="7"/>
  </w:num>
  <w:num w:numId="31">
    <w:abstractNumId w:val="0"/>
  </w:num>
  <w:num w:numId="32">
    <w:abstractNumId w:val="14"/>
  </w:num>
  <w:num w:numId="33">
    <w:abstractNumId w:val="31"/>
  </w:num>
  <w:num w:numId="34">
    <w:abstractNumId w:val="8"/>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80"/>
    <w:rsid w:val="00003CAE"/>
    <w:rsid w:val="00004BF9"/>
    <w:rsid w:val="0000694F"/>
    <w:rsid w:val="0001783F"/>
    <w:rsid w:val="00017DC4"/>
    <w:rsid w:val="00020EB4"/>
    <w:rsid w:val="00030E32"/>
    <w:rsid w:val="000343A3"/>
    <w:rsid w:val="0003701D"/>
    <w:rsid w:val="0004408C"/>
    <w:rsid w:val="00046580"/>
    <w:rsid w:val="00054CE0"/>
    <w:rsid w:val="00057B1B"/>
    <w:rsid w:val="000675BA"/>
    <w:rsid w:val="00071496"/>
    <w:rsid w:val="00076347"/>
    <w:rsid w:val="000818DD"/>
    <w:rsid w:val="0008211F"/>
    <w:rsid w:val="00086232"/>
    <w:rsid w:val="00090B69"/>
    <w:rsid w:val="0009354E"/>
    <w:rsid w:val="000A492D"/>
    <w:rsid w:val="000A51B8"/>
    <w:rsid w:val="000A74C9"/>
    <w:rsid w:val="000F7BD9"/>
    <w:rsid w:val="00102189"/>
    <w:rsid w:val="001114AA"/>
    <w:rsid w:val="0011170C"/>
    <w:rsid w:val="00127FDC"/>
    <w:rsid w:val="00137639"/>
    <w:rsid w:val="001553E0"/>
    <w:rsid w:val="00161EA1"/>
    <w:rsid w:val="00163941"/>
    <w:rsid w:val="001734D5"/>
    <w:rsid w:val="00174024"/>
    <w:rsid w:val="001800AC"/>
    <w:rsid w:val="00181397"/>
    <w:rsid w:val="00196EC3"/>
    <w:rsid w:val="001A1FB6"/>
    <w:rsid w:val="001B3CDD"/>
    <w:rsid w:val="001C695E"/>
    <w:rsid w:val="001D39F1"/>
    <w:rsid w:val="001E1067"/>
    <w:rsid w:val="001E1FB2"/>
    <w:rsid w:val="001E3EE8"/>
    <w:rsid w:val="001F65AD"/>
    <w:rsid w:val="002153E9"/>
    <w:rsid w:val="00215F06"/>
    <w:rsid w:val="00224109"/>
    <w:rsid w:val="0025075A"/>
    <w:rsid w:val="00251CB5"/>
    <w:rsid w:val="00255C27"/>
    <w:rsid w:val="00260126"/>
    <w:rsid w:val="00260D96"/>
    <w:rsid w:val="00270B97"/>
    <w:rsid w:val="002755B8"/>
    <w:rsid w:val="00283827"/>
    <w:rsid w:val="0029201B"/>
    <w:rsid w:val="002A764F"/>
    <w:rsid w:val="002B182D"/>
    <w:rsid w:val="002B2F0A"/>
    <w:rsid w:val="002C18AF"/>
    <w:rsid w:val="002D2FFA"/>
    <w:rsid w:val="002D5571"/>
    <w:rsid w:val="002E77AF"/>
    <w:rsid w:val="002F08F2"/>
    <w:rsid w:val="002F4740"/>
    <w:rsid w:val="002F6309"/>
    <w:rsid w:val="00303458"/>
    <w:rsid w:val="00303BA1"/>
    <w:rsid w:val="00305910"/>
    <w:rsid w:val="0031123F"/>
    <w:rsid w:val="0032304A"/>
    <w:rsid w:val="00323DD6"/>
    <w:rsid w:val="00337F68"/>
    <w:rsid w:val="003435B7"/>
    <w:rsid w:val="00357DFA"/>
    <w:rsid w:val="003705D6"/>
    <w:rsid w:val="0037186F"/>
    <w:rsid w:val="0038118C"/>
    <w:rsid w:val="003828A1"/>
    <w:rsid w:val="00384040"/>
    <w:rsid w:val="00385B5C"/>
    <w:rsid w:val="003A00B7"/>
    <w:rsid w:val="003A719D"/>
    <w:rsid w:val="003B7588"/>
    <w:rsid w:val="003C29C4"/>
    <w:rsid w:val="003D2809"/>
    <w:rsid w:val="003D2861"/>
    <w:rsid w:val="003D6FFA"/>
    <w:rsid w:val="003E1593"/>
    <w:rsid w:val="003F16B7"/>
    <w:rsid w:val="003F3E5D"/>
    <w:rsid w:val="004004EC"/>
    <w:rsid w:val="00415052"/>
    <w:rsid w:val="004235D4"/>
    <w:rsid w:val="0043008D"/>
    <w:rsid w:val="00430FC4"/>
    <w:rsid w:val="004530AD"/>
    <w:rsid w:val="0047040E"/>
    <w:rsid w:val="00476EBD"/>
    <w:rsid w:val="00482B51"/>
    <w:rsid w:val="00493741"/>
    <w:rsid w:val="00494312"/>
    <w:rsid w:val="004A1679"/>
    <w:rsid w:val="004A5AA7"/>
    <w:rsid w:val="004B377C"/>
    <w:rsid w:val="004B5BB0"/>
    <w:rsid w:val="004E3408"/>
    <w:rsid w:val="004E4255"/>
    <w:rsid w:val="004E7A56"/>
    <w:rsid w:val="004F24AD"/>
    <w:rsid w:val="00504648"/>
    <w:rsid w:val="0050497B"/>
    <w:rsid w:val="005200D0"/>
    <w:rsid w:val="00520CA4"/>
    <w:rsid w:val="005313BE"/>
    <w:rsid w:val="00533B4C"/>
    <w:rsid w:val="00537970"/>
    <w:rsid w:val="00553246"/>
    <w:rsid w:val="00554F3D"/>
    <w:rsid w:val="005622CA"/>
    <w:rsid w:val="00564688"/>
    <w:rsid w:val="00567A2F"/>
    <w:rsid w:val="0057230A"/>
    <w:rsid w:val="00587E0F"/>
    <w:rsid w:val="00594CC5"/>
    <w:rsid w:val="005B0B27"/>
    <w:rsid w:val="005C3EFA"/>
    <w:rsid w:val="005C7491"/>
    <w:rsid w:val="005D182B"/>
    <w:rsid w:val="005D7561"/>
    <w:rsid w:val="005E0C77"/>
    <w:rsid w:val="005E10D9"/>
    <w:rsid w:val="005E69C9"/>
    <w:rsid w:val="0060158D"/>
    <w:rsid w:val="00616689"/>
    <w:rsid w:val="00626E75"/>
    <w:rsid w:val="00627E49"/>
    <w:rsid w:val="00633080"/>
    <w:rsid w:val="0063724D"/>
    <w:rsid w:val="006515DF"/>
    <w:rsid w:val="00652328"/>
    <w:rsid w:val="00654841"/>
    <w:rsid w:val="00666ABE"/>
    <w:rsid w:val="00667E45"/>
    <w:rsid w:val="0067108F"/>
    <w:rsid w:val="0068461E"/>
    <w:rsid w:val="00687BB1"/>
    <w:rsid w:val="00694FC2"/>
    <w:rsid w:val="0069635B"/>
    <w:rsid w:val="006A7C0B"/>
    <w:rsid w:val="006B0678"/>
    <w:rsid w:val="006B3EA1"/>
    <w:rsid w:val="006B4373"/>
    <w:rsid w:val="006C5F15"/>
    <w:rsid w:val="006C705A"/>
    <w:rsid w:val="006E0083"/>
    <w:rsid w:val="0070080F"/>
    <w:rsid w:val="00721764"/>
    <w:rsid w:val="00733834"/>
    <w:rsid w:val="00735299"/>
    <w:rsid w:val="0075000E"/>
    <w:rsid w:val="00765287"/>
    <w:rsid w:val="0076579E"/>
    <w:rsid w:val="00781888"/>
    <w:rsid w:val="00783351"/>
    <w:rsid w:val="007C3C95"/>
    <w:rsid w:val="00811FAD"/>
    <w:rsid w:val="00834FD2"/>
    <w:rsid w:val="00835A0E"/>
    <w:rsid w:val="00835B29"/>
    <w:rsid w:val="00844CB3"/>
    <w:rsid w:val="008467DC"/>
    <w:rsid w:val="00851AA4"/>
    <w:rsid w:val="00861C96"/>
    <w:rsid w:val="008622CF"/>
    <w:rsid w:val="00863BCA"/>
    <w:rsid w:val="008662B4"/>
    <w:rsid w:val="00875E9C"/>
    <w:rsid w:val="008820B6"/>
    <w:rsid w:val="00882B77"/>
    <w:rsid w:val="008878E3"/>
    <w:rsid w:val="00896452"/>
    <w:rsid w:val="008A5B0A"/>
    <w:rsid w:val="008B3668"/>
    <w:rsid w:val="008B6C1C"/>
    <w:rsid w:val="008C7DE8"/>
    <w:rsid w:val="008D0A35"/>
    <w:rsid w:val="00911EAC"/>
    <w:rsid w:val="009149A2"/>
    <w:rsid w:val="00914C5E"/>
    <w:rsid w:val="0092000E"/>
    <w:rsid w:val="0092141D"/>
    <w:rsid w:val="0092439F"/>
    <w:rsid w:val="009559CD"/>
    <w:rsid w:val="00956F37"/>
    <w:rsid w:val="00960CE7"/>
    <w:rsid w:val="00964CC0"/>
    <w:rsid w:val="00974B0C"/>
    <w:rsid w:val="00984578"/>
    <w:rsid w:val="00993EC5"/>
    <w:rsid w:val="00996F90"/>
    <w:rsid w:val="009C05DB"/>
    <w:rsid w:val="009C235D"/>
    <w:rsid w:val="009C5CBD"/>
    <w:rsid w:val="009C5D14"/>
    <w:rsid w:val="009C71EB"/>
    <w:rsid w:val="009E63AD"/>
    <w:rsid w:val="009F3550"/>
    <w:rsid w:val="009F3702"/>
    <w:rsid w:val="00A030DA"/>
    <w:rsid w:val="00A05E37"/>
    <w:rsid w:val="00A1359F"/>
    <w:rsid w:val="00A22487"/>
    <w:rsid w:val="00A22A22"/>
    <w:rsid w:val="00A2376D"/>
    <w:rsid w:val="00A27418"/>
    <w:rsid w:val="00A36D17"/>
    <w:rsid w:val="00A41100"/>
    <w:rsid w:val="00A829D9"/>
    <w:rsid w:val="00A91ECA"/>
    <w:rsid w:val="00A953EC"/>
    <w:rsid w:val="00AB0681"/>
    <w:rsid w:val="00AB282D"/>
    <w:rsid w:val="00AC76BF"/>
    <w:rsid w:val="00AE6E58"/>
    <w:rsid w:val="00B03B82"/>
    <w:rsid w:val="00B04924"/>
    <w:rsid w:val="00B16C8E"/>
    <w:rsid w:val="00B366B5"/>
    <w:rsid w:val="00B41106"/>
    <w:rsid w:val="00B41C55"/>
    <w:rsid w:val="00B42AF9"/>
    <w:rsid w:val="00B5165A"/>
    <w:rsid w:val="00B75B6D"/>
    <w:rsid w:val="00B96D97"/>
    <w:rsid w:val="00BC529E"/>
    <w:rsid w:val="00BD06D8"/>
    <w:rsid w:val="00BD4EA9"/>
    <w:rsid w:val="00BD6707"/>
    <w:rsid w:val="00BF6F71"/>
    <w:rsid w:val="00C0780D"/>
    <w:rsid w:val="00C14C69"/>
    <w:rsid w:val="00C277F5"/>
    <w:rsid w:val="00C401A4"/>
    <w:rsid w:val="00C40DB0"/>
    <w:rsid w:val="00C42D31"/>
    <w:rsid w:val="00C53BC5"/>
    <w:rsid w:val="00C544F2"/>
    <w:rsid w:val="00C554D9"/>
    <w:rsid w:val="00C64CAB"/>
    <w:rsid w:val="00C66C9D"/>
    <w:rsid w:val="00C74EAA"/>
    <w:rsid w:val="00C76D92"/>
    <w:rsid w:val="00C85438"/>
    <w:rsid w:val="00C856F0"/>
    <w:rsid w:val="00C97E3A"/>
    <w:rsid w:val="00CA3457"/>
    <w:rsid w:val="00CA54C5"/>
    <w:rsid w:val="00CA77E4"/>
    <w:rsid w:val="00CB1376"/>
    <w:rsid w:val="00CB3FCC"/>
    <w:rsid w:val="00CB72CF"/>
    <w:rsid w:val="00CC1A12"/>
    <w:rsid w:val="00CC4722"/>
    <w:rsid w:val="00CD32ED"/>
    <w:rsid w:val="00CE27C8"/>
    <w:rsid w:val="00CF3409"/>
    <w:rsid w:val="00CF5EB8"/>
    <w:rsid w:val="00D04745"/>
    <w:rsid w:val="00D06247"/>
    <w:rsid w:val="00D06471"/>
    <w:rsid w:val="00D23F8B"/>
    <w:rsid w:val="00D370F8"/>
    <w:rsid w:val="00D40DCB"/>
    <w:rsid w:val="00D41497"/>
    <w:rsid w:val="00D4178F"/>
    <w:rsid w:val="00D43724"/>
    <w:rsid w:val="00D63571"/>
    <w:rsid w:val="00D72DD9"/>
    <w:rsid w:val="00D84974"/>
    <w:rsid w:val="00D90AC2"/>
    <w:rsid w:val="00D922A2"/>
    <w:rsid w:val="00D938AF"/>
    <w:rsid w:val="00DB0AF6"/>
    <w:rsid w:val="00DE3048"/>
    <w:rsid w:val="00DE6130"/>
    <w:rsid w:val="00DF0D94"/>
    <w:rsid w:val="00DF7125"/>
    <w:rsid w:val="00DF7F7F"/>
    <w:rsid w:val="00E138B1"/>
    <w:rsid w:val="00E2146A"/>
    <w:rsid w:val="00E247B4"/>
    <w:rsid w:val="00E30AA3"/>
    <w:rsid w:val="00E322ED"/>
    <w:rsid w:val="00E33EBF"/>
    <w:rsid w:val="00E43830"/>
    <w:rsid w:val="00E43FF7"/>
    <w:rsid w:val="00E447A7"/>
    <w:rsid w:val="00E4575B"/>
    <w:rsid w:val="00E54721"/>
    <w:rsid w:val="00E7295C"/>
    <w:rsid w:val="00E747DF"/>
    <w:rsid w:val="00E80196"/>
    <w:rsid w:val="00E9040C"/>
    <w:rsid w:val="00E979F0"/>
    <w:rsid w:val="00EB209B"/>
    <w:rsid w:val="00EB283D"/>
    <w:rsid w:val="00EB2E1D"/>
    <w:rsid w:val="00EB4080"/>
    <w:rsid w:val="00EC4432"/>
    <w:rsid w:val="00EC72E0"/>
    <w:rsid w:val="00ED2784"/>
    <w:rsid w:val="00ED3410"/>
    <w:rsid w:val="00EE087D"/>
    <w:rsid w:val="00F11562"/>
    <w:rsid w:val="00F14510"/>
    <w:rsid w:val="00F152A5"/>
    <w:rsid w:val="00F31F67"/>
    <w:rsid w:val="00F346DD"/>
    <w:rsid w:val="00F377DB"/>
    <w:rsid w:val="00F52E06"/>
    <w:rsid w:val="00F52E0C"/>
    <w:rsid w:val="00F53748"/>
    <w:rsid w:val="00F55C56"/>
    <w:rsid w:val="00F560C4"/>
    <w:rsid w:val="00F70373"/>
    <w:rsid w:val="00F71050"/>
    <w:rsid w:val="00F714CD"/>
    <w:rsid w:val="00F772E0"/>
    <w:rsid w:val="00F838F9"/>
    <w:rsid w:val="00F93DB4"/>
    <w:rsid w:val="00FA63E5"/>
    <w:rsid w:val="00FB7BD8"/>
    <w:rsid w:val="00FE4233"/>
    <w:rsid w:val="00FF2C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33A9"/>
  <w15:chartTrackingRefBased/>
  <w15:docId w15:val="{4A49D25D-D194-4756-A0F0-D21033E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80"/>
  </w:style>
  <w:style w:type="character" w:styleId="CommentReference">
    <w:name w:val="annotation reference"/>
    <w:basedOn w:val="DefaultParagraphFont"/>
    <w:uiPriority w:val="99"/>
    <w:semiHidden/>
    <w:unhideWhenUsed/>
    <w:rsid w:val="00EB4080"/>
    <w:rPr>
      <w:sz w:val="16"/>
      <w:szCs w:val="16"/>
    </w:rPr>
  </w:style>
  <w:style w:type="paragraph" w:styleId="CommentText">
    <w:name w:val="annotation text"/>
    <w:basedOn w:val="Normal"/>
    <w:link w:val="CommentTextChar"/>
    <w:uiPriority w:val="99"/>
    <w:semiHidden/>
    <w:unhideWhenUsed/>
    <w:rsid w:val="00EB4080"/>
    <w:pPr>
      <w:spacing w:line="240" w:lineRule="auto"/>
    </w:pPr>
    <w:rPr>
      <w:sz w:val="20"/>
      <w:szCs w:val="20"/>
    </w:rPr>
  </w:style>
  <w:style w:type="character" w:customStyle="1" w:styleId="CommentTextChar">
    <w:name w:val="Comment Text Char"/>
    <w:basedOn w:val="DefaultParagraphFont"/>
    <w:link w:val="CommentText"/>
    <w:uiPriority w:val="99"/>
    <w:semiHidden/>
    <w:rsid w:val="00EB4080"/>
    <w:rPr>
      <w:sz w:val="20"/>
      <w:szCs w:val="20"/>
    </w:rPr>
  </w:style>
  <w:style w:type="paragraph" w:styleId="BalloonText">
    <w:name w:val="Balloon Text"/>
    <w:basedOn w:val="Normal"/>
    <w:link w:val="BalloonTextChar"/>
    <w:uiPriority w:val="99"/>
    <w:semiHidden/>
    <w:unhideWhenUsed/>
    <w:rsid w:val="00EB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80"/>
    <w:rPr>
      <w:rFonts w:ascii="Segoe UI" w:hAnsi="Segoe UI" w:cs="Segoe UI"/>
      <w:sz w:val="18"/>
      <w:szCs w:val="18"/>
    </w:rPr>
  </w:style>
  <w:style w:type="paragraph" w:styleId="NormalWeb">
    <w:name w:val="Normal (Web)"/>
    <w:basedOn w:val="Normal"/>
    <w:uiPriority w:val="99"/>
    <w:unhideWhenUsed/>
    <w:rsid w:val="008D0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E37"/>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8211F"/>
    <w:pPr>
      <w:spacing w:after="0" w:line="240" w:lineRule="auto"/>
    </w:pPr>
  </w:style>
  <w:style w:type="paragraph" w:styleId="CommentSubject">
    <w:name w:val="annotation subject"/>
    <w:basedOn w:val="CommentText"/>
    <w:next w:val="CommentText"/>
    <w:link w:val="CommentSubjectChar"/>
    <w:uiPriority w:val="99"/>
    <w:semiHidden/>
    <w:unhideWhenUsed/>
    <w:rsid w:val="00CB3FCC"/>
    <w:rPr>
      <w:b/>
      <w:bCs/>
    </w:rPr>
  </w:style>
  <w:style w:type="character" w:customStyle="1" w:styleId="CommentSubjectChar">
    <w:name w:val="Comment Subject Char"/>
    <w:basedOn w:val="CommentTextChar"/>
    <w:link w:val="CommentSubject"/>
    <w:uiPriority w:val="99"/>
    <w:semiHidden/>
    <w:rsid w:val="00CB3FCC"/>
    <w:rPr>
      <w:b/>
      <w:bCs/>
      <w:sz w:val="20"/>
      <w:szCs w:val="20"/>
    </w:rPr>
  </w:style>
  <w:style w:type="character" w:customStyle="1" w:styleId="applelinksblue">
    <w:name w:val="applelinksblue"/>
    <w:basedOn w:val="DefaultParagraphFont"/>
    <w:rsid w:val="00BF6F71"/>
  </w:style>
  <w:style w:type="paragraph" w:customStyle="1" w:styleId="xmsonormal">
    <w:name w:val="x_msonormal"/>
    <w:basedOn w:val="Normal"/>
    <w:rsid w:val="00F52E0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103">
      <w:bodyDiv w:val="1"/>
      <w:marLeft w:val="0"/>
      <w:marRight w:val="0"/>
      <w:marTop w:val="0"/>
      <w:marBottom w:val="0"/>
      <w:divBdr>
        <w:top w:val="none" w:sz="0" w:space="0" w:color="auto"/>
        <w:left w:val="none" w:sz="0" w:space="0" w:color="auto"/>
        <w:bottom w:val="none" w:sz="0" w:space="0" w:color="auto"/>
        <w:right w:val="none" w:sz="0" w:space="0" w:color="auto"/>
      </w:divBdr>
      <w:divsChild>
        <w:div w:id="971322786">
          <w:marLeft w:val="446"/>
          <w:marRight w:val="0"/>
          <w:marTop w:val="240"/>
          <w:marBottom w:val="0"/>
          <w:divBdr>
            <w:top w:val="none" w:sz="0" w:space="0" w:color="auto"/>
            <w:left w:val="none" w:sz="0" w:space="0" w:color="auto"/>
            <w:bottom w:val="none" w:sz="0" w:space="0" w:color="auto"/>
            <w:right w:val="none" w:sz="0" w:space="0" w:color="auto"/>
          </w:divBdr>
        </w:div>
        <w:div w:id="805052617">
          <w:marLeft w:val="446"/>
          <w:marRight w:val="0"/>
          <w:marTop w:val="320"/>
          <w:marBottom w:val="0"/>
          <w:divBdr>
            <w:top w:val="none" w:sz="0" w:space="0" w:color="auto"/>
            <w:left w:val="none" w:sz="0" w:space="0" w:color="auto"/>
            <w:bottom w:val="none" w:sz="0" w:space="0" w:color="auto"/>
            <w:right w:val="none" w:sz="0" w:space="0" w:color="auto"/>
          </w:divBdr>
        </w:div>
        <w:div w:id="448742374">
          <w:marLeft w:val="1267"/>
          <w:marRight w:val="0"/>
          <w:marTop w:val="120"/>
          <w:marBottom w:val="0"/>
          <w:divBdr>
            <w:top w:val="none" w:sz="0" w:space="0" w:color="auto"/>
            <w:left w:val="none" w:sz="0" w:space="0" w:color="auto"/>
            <w:bottom w:val="none" w:sz="0" w:space="0" w:color="auto"/>
            <w:right w:val="none" w:sz="0" w:space="0" w:color="auto"/>
          </w:divBdr>
        </w:div>
        <w:div w:id="689528711">
          <w:marLeft w:val="1267"/>
          <w:marRight w:val="0"/>
          <w:marTop w:val="120"/>
          <w:marBottom w:val="0"/>
          <w:divBdr>
            <w:top w:val="none" w:sz="0" w:space="0" w:color="auto"/>
            <w:left w:val="none" w:sz="0" w:space="0" w:color="auto"/>
            <w:bottom w:val="none" w:sz="0" w:space="0" w:color="auto"/>
            <w:right w:val="none" w:sz="0" w:space="0" w:color="auto"/>
          </w:divBdr>
        </w:div>
        <w:div w:id="1224487930">
          <w:marLeft w:val="1267"/>
          <w:marRight w:val="0"/>
          <w:marTop w:val="120"/>
          <w:marBottom w:val="0"/>
          <w:divBdr>
            <w:top w:val="none" w:sz="0" w:space="0" w:color="auto"/>
            <w:left w:val="none" w:sz="0" w:space="0" w:color="auto"/>
            <w:bottom w:val="none" w:sz="0" w:space="0" w:color="auto"/>
            <w:right w:val="none" w:sz="0" w:space="0" w:color="auto"/>
          </w:divBdr>
        </w:div>
        <w:div w:id="1451431536">
          <w:marLeft w:val="547"/>
          <w:marRight w:val="0"/>
          <w:marTop w:val="320"/>
          <w:marBottom w:val="0"/>
          <w:divBdr>
            <w:top w:val="none" w:sz="0" w:space="0" w:color="auto"/>
            <w:left w:val="none" w:sz="0" w:space="0" w:color="auto"/>
            <w:bottom w:val="none" w:sz="0" w:space="0" w:color="auto"/>
            <w:right w:val="none" w:sz="0" w:space="0" w:color="auto"/>
          </w:divBdr>
        </w:div>
        <w:div w:id="526799801">
          <w:marLeft w:val="547"/>
          <w:marRight w:val="0"/>
          <w:marTop w:val="320"/>
          <w:marBottom w:val="0"/>
          <w:divBdr>
            <w:top w:val="none" w:sz="0" w:space="0" w:color="auto"/>
            <w:left w:val="none" w:sz="0" w:space="0" w:color="auto"/>
            <w:bottom w:val="none" w:sz="0" w:space="0" w:color="auto"/>
            <w:right w:val="none" w:sz="0" w:space="0" w:color="auto"/>
          </w:divBdr>
        </w:div>
      </w:divsChild>
    </w:div>
    <w:div w:id="218169783">
      <w:bodyDiv w:val="1"/>
      <w:marLeft w:val="0"/>
      <w:marRight w:val="0"/>
      <w:marTop w:val="0"/>
      <w:marBottom w:val="0"/>
      <w:divBdr>
        <w:top w:val="none" w:sz="0" w:space="0" w:color="auto"/>
        <w:left w:val="none" w:sz="0" w:space="0" w:color="auto"/>
        <w:bottom w:val="none" w:sz="0" w:space="0" w:color="auto"/>
        <w:right w:val="none" w:sz="0" w:space="0" w:color="auto"/>
      </w:divBdr>
    </w:div>
    <w:div w:id="408119461">
      <w:bodyDiv w:val="1"/>
      <w:marLeft w:val="0"/>
      <w:marRight w:val="0"/>
      <w:marTop w:val="0"/>
      <w:marBottom w:val="0"/>
      <w:divBdr>
        <w:top w:val="none" w:sz="0" w:space="0" w:color="auto"/>
        <w:left w:val="none" w:sz="0" w:space="0" w:color="auto"/>
        <w:bottom w:val="none" w:sz="0" w:space="0" w:color="auto"/>
        <w:right w:val="none" w:sz="0" w:space="0" w:color="auto"/>
      </w:divBdr>
      <w:divsChild>
        <w:div w:id="359089743">
          <w:marLeft w:val="446"/>
          <w:marRight w:val="0"/>
          <w:marTop w:val="320"/>
          <w:marBottom w:val="0"/>
          <w:divBdr>
            <w:top w:val="none" w:sz="0" w:space="0" w:color="auto"/>
            <w:left w:val="none" w:sz="0" w:space="0" w:color="auto"/>
            <w:bottom w:val="none" w:sz="0" w:space="0" w:color="auto"/>
            <w:right w:val="none" w:sz="0" w:space="0" w:color="auto"/>
          </w:divBdr>
        </w:div>
        <w:div w:id="2040011544">
          <w:marLeft w:val="446"/>
          <w:marRight w:val="0"/>
          <w:marTop w:val="320"/>
          <w:marBottom w:val="0"/>
          <w:divBdr>
            <w:top w:val="none" w:sz="0" w:space="0" w:color="auto"/>
            <w:left w:val="none" w:sz="0" w:space="0" w:color="auto"/>
            <w:bottom w:val="none" w:sz="0" w:space="0" w:color="auto"/>
            <w:right w:val="none" w:sz="0" w:space="0" w:color="auto"/>
          </w:divBdr>
        </w:div>
        <w:div w:id="2037846612">
          <w:marLeft w:val="446"/>
          <w:marRight w:val="0"/>
          <w:marTop w:val="320"/>
          <w:marBottom w:val="0"/>
          <w:divBdr>
            <w:top w:val="none" w:sz="0" w:space="0" w:color="auto"/>
            <w:left w:val="none" w:sz="0" w:space="0" w:color="auto"/>
            <w:bottom w:val="none" w:sz="0" w:space="0" w:color="auto"/>
            <w:right w:val="none" w:sz="0" w:space="0" w:color="auto"/>
          </w:divBdr>
        </w:div>
        <w:div w:id="1590312963">
          <w:marLeft w:val="446"/>
          <w:marRight w:val="0"/>
          <w:marTop w:val="320"/>
          <w:marBottom w:val="0"/>
          <w:divBdr>
            <w:top w:val="none" w:sz="0" w:space="0" w:color="auto"/>
            <w:left w:val="none" w:sz="0" w:space="0" w:color="auto"/>
            <w:bottom w:val="none" w:sz="0" w:space="0" w:color="auto"/>
            <w:right w:val="none" w:sz="0" w:space="0" w:color="auto"/>
          </w:divBdr>
        </w:div>
        <w:div w:id="633221394">
          <w:marLeft w:val="446"/>
          <w:marRight w:val="0"/>
          <w:marTop w:val="320"/>
          <w:marBottom w:val="0"/>
          <w:divBdr>
            <w:top w:val="none" w:sz="0" w:space="0" w:color="auto"/>
            <w:left w:val="none" w:sz="0" w:space="0" w:color="auto"/>
            <w:bottom w:val="none" w:sz="0" w:space="0" w:color="auto"/>
            <w:right w:val="none" w:sz="0" w:space="0" w:color="auto"/>
          </w:divBdr>
        </w:div>
        <w:div w:id="674773050">
          <w:marLeft w:val="446"/>
          <w:marRight w:val="0"/>
          <w:marTop w:val="320"/>
          <w:marBottom w:val="0"/>
          <w:divBdr>
            <w:top w:val="none" w:sz="0" w:space="0" w:color="auto"/>
            <w:left w:val="none" w:sz="0" w:space="0" w:color="auto"/>
            <w:bottom w:val="none" w:sz="0" w:space="0" w:color="auto"/>
            <w:right w:val="none" w:sz="0" w:space="0" w:color="auto"/>
          </w:divBdr>
        </w:div>
      </w:divsChild>
    </w:div>
    <w:div w:id="616789344">
      <w:bodyDiv w:val="1"/>
      <w:marLeft w:val="0"/>
      <w:marRight w:val="0"/>
      <w:marTop w:val="0"/>
      <w:marBottom w:val="0"/>
      <w:divBdr>
        <w:top w:val="none" w:sz="0" w:space="0" w:color="auto"/>
        <w:left w:val="none" w:sz="0" w:space="0" w:color="auto"/>
        <w:bottom w:val="none" w:sz="0" w:space="0" w:color="auto"/>
        <w:right w:val="none" w:sz="0" w:space="0" w:color="auto"/>
      </w:divBdr>
    </w:div>
    <w:div w:id="630094820">
      <w:bodyDiv w:val="1"/>
      <w:marLeft w:val="0"/>
      <w:marRight w:val="0"/>
      <w:marTop w:val="0"/>
      <w:marBottom w:val="0"/>
      <w:divBdr>
        <w:top w:val="none" w:sz="0" w:space="0" w:color="auto"/>
        <w:left w:val="none" w:sz="0" w:space="0" w:color="auto"/>
        <w:bottom w:val="none" w:sz="0" w:space="0" w:color="auto"/>
        <w:right w:val="none" w:sz="0" w:space="0" w:color="auto"/>
      </w:divBdr>
      <w:divsChild>
        <w:div w:id="1563829007">
          <w:marLeft w:val="547"/>
          <w:marRight w:val="0"/>
          <w:marTop w:val="240"/>
          <w:marBottom w:val="0"/>
          <w:divBdr>
            <w:top w:val="none" w:sz="0" w:space="0" w:color="auto"/>
            <w:left w:val="none" w:sz="0" w:space="0" w:color="auto"/>
            <w:bottom w:val="none" w:sz="0" w:space="0" w:color="auto"/>
            <w:right w:val="none" w:sz="0" w:space="0" w:color="auto"/>
          </w:divBdr>
        </w:div>
        <w:div w:id="1717391928">
          <w:marLeft w:val="547"/>
          <w:marRight w:val="0"/>
          <w:marTop w:val="240"/>
          <w:marBottom w:val="0"/>
          <w:divBdr>
            <w:top w:val="none" w:sz="0" w:space="0" w:color="auto"/>
            <w:left w:val="none" w:sz="0" w:space="0" w:color="auto"/>
            <w:bottom w:val="none" w:sz="0" w:space="0" w:color="auto"/>
            <w:right w:val="none" w:sz="0" w:space="0" w:color="auto"/>
          </w:divBdr>
        </w:div>
        <w:div w:id="165436914">
          <w:marLeft w:val="547"/>
          <w:marRight w:val="0"/>
          <w:marTop w:val="240"/>
          <w:marBottom w:val="0"/>
          <w:divBdr>
            <w:top w:val="none" w:sz="0" w:space="0" w:color="auto"/>
            <w:left w:val="none" w:sz="0" w:space="0" w:color="auto"/>
            <w:bottom w:val="none" w:sz="0" w:space="0" w:color="auto"/>
            <w:right w:val="none" w:sz="0" w:space="0" w:color="auto"/>
          </w:divBdr>
        </w:div>
      </w:divsChild>
    </w:div>
    <w:div w:id="902256107">
      <w:bodyDiv w:val="1"/>
      <w:marLeft w:val="0"/>
      <w:marRight w:val="0"/>
      <w:marTop w:val="0"/>
      <w:marBottom w:val="0"/>
      <w:divBdr>
        <w:top w:val="none" w:sz="0" w:space="0" w:color="auto"/>
        <w:left w:val="none" w:sz="0" w:space="0" w:color="auto"/>
        <w:bottom w:val="none" w:sz="0" w:space="0" w:color="auto"/>
        <w:right w:val="none" w:sz="0" w:space="0" w:color="auto"/>
      </w:divBdr>
      <w:divsChild>
        <w:div w:id="116988915">
          <w:marLeft w:val="446"/>
          <w:marRight w:val="0"/>
          <w:marTop w:val="240"/>
          <w:marBottom w:val="0"/>
          <w:divBdr>
            <w:top w:val="none" w:sz="0" w:space="0" w:color="auto"/>
            <w:left w:val="none" w:sz="0" w:space="0" w:color="auto"/>
            <w:bottom w:val="none" w:sz="0" w:space="0" w:color="auto"/>
            <w:right w:val="none" w:sz="0" w:space="0" w:color="auto"/>
          </w:divBdr>
        </w:div>
        <w:div w:id="107630740">
          <w:marLeft w:val="446"/>
          <w:marRight w:val="0"/>
          <w:marTop w:val="240"/>
          <w:marBottom w:val="0"/>
          <w:divBdr>
            <w:top w:val="none" w:sz="0" w:space="0" w:color="auto"/>
            <w:left w:val="none" w:sz="0" w:space="0" w:color="auto"/>
            <w:bottom w:val="none" w:sz="0" w:space="0" w:color="auto"/>
            <w:right w:val="none" w:sz="0" w:space="0" w:color="auto"/>
          </w:divBdr>
        </w:div>
        <w:div w:id="807011891">
          <w:marLeft w:val="446"/>
          <w:marRight w:val="0"/>
          <w:marTop w:val="240"/>
          <w:marBottom w:val="0"/>
          <w:divBdr>
            <w:top w:val="none" w:sz="0" w:space="0" w:color="auto"/>
            <w:left w:val="none" w:sz="0" w:space="0" w:color="auto"/>
            <w:bottom w:val="none" w:sz="0" w:space="0" w:color="auto"/>
            <w:right w:val="none" w:sz="0" w:space="0" w:color="auto"/>
          </w:divBdr>
        </w:div>
        <w:div w:id="1718580373">
          <w:marLeft w:val="446"/>
          <w:marRight w:val="0"/>
          <w:marTop w:val="240"/>
          <w:marBottom w:val="0"/>
          <w:divBdr>
            <w:top w:val="none" w:sz="0" w:space="0" w:color="auto"/>
            <w:left w:val="none" w:sz="0" w:space="0" w:color="auto"/>
            <w:bottom w:val="none" w:sz="0" w:space="0" w:color="auto"/>
            <w:right w:val="none" w:sz="0" w:space="0" w:color="auto"/>
          </w:divBdr>
        </w:div>
      </w:divsChild>
    </w:div>
    <w:div w:id="1023166509">
      <w:bodyDiv w:val="1"/>
      <w:marLeft w:val="0"/>
      <w:marRight w:val="0"/>
      <w:marTop w:val="0"/>
      <w:marBottom w:val="0"/>
      <w:divBdr>
        <w:top w:val="none" w:sz="0" w:space="0" w:color="auto"/>
        <w:left w:val="none" w:sz="0" w:space="0" w:color="auto"/>
        <w:bottom w:val="none" w:sz="0" w:space="0" w:color="auto"/>
        <w:right w:val="none" w:sz="0" w:space="0" w:color="auto"/>
      </w:divBdr>
      <w:divsChild>
        <w:div w:id="1106771985">
          <w:marLeft w:val="547"/>
          <w:marRight w:val="0"/>
          <w:marTop w:val="240"/>
          <w:marBottom w:val="0"/>
          <w:divBdr>
            <w:top w:val="none" w:sz="0" w:space="0" w:color="auto"/>
            <w:left w:val="none" w:sz="0" w:space="0" w:color="auto"/>
            <w:bottom w:val="none" w:sz="0" w:space="0" w:color="auto"/>
            <w:right w:val="none" w:sz="0" w:space="0" w:color="auto"/>
          </w:divBdr>
        </w:div>
        <w:div w:id="277612729">
          <w:marLeft w:val="1267"/>
          <w:marRight w:val="0"/>
          <w:marTop w:val="120"/>
          <w:marBottom w:val="0"/>
          <w:divBdr>
            <w:top w:val="none" w:sz="0" w:space="0" w:color="auto"/>
            <w:left w:val="none" w:sz="0" w:space="0" w:color="auto"/>
            <w:bottom w:val="none" w:sz="0" w:space="0" w:color="auto"/>
            <w:right w:val="none" w:sz="0" w:space="0" w:color="auto"/>
          </w:divBdr>
        </w:div>
        <w:div w:id="1229339562">
          <w:marLeft w:val="1267"/>
          <w:marRight w:val="0"/>
          <w:marTop w:val="120"/>
          <w:marBottom w:val="0"/>
          <w:divBdr>
            <w:top w:val="none" w:sz="0" w:space="0" w:color="auto"/>
            <w:left w:val="none" w:sz="0" w:space="0" w:color="auto"/>
            <w:bottom w:val="none" w:sz="0" w:space="0" w:color="auto"/>
            <w:right w:val="none" w:sz="0" w:space="0" w:color="auto"/>
          </w:divBdr>
        </w:div>
        <w:div w:id="1643538999">
          <w:marLeft w:val="1267"/>
          <w:marRight w:val="0"/>
          <w:marTop w:val="120"/>
          <w:marBottom w:val="0"/>
          <w:divBdr>
            <w:top w:val="none" w:sz="0" w:space="0" w:color="auto"/>
            <w:left w:val="none" w:sz="0" w:space="0" w:color="auto"/>
            <w:bottom w:val="none" w:sz="0" w:space="0" w:color="auto"/>
            <w:right w:val="none" w:sz="0" w:space="0" w:color="auto"/>
          </w:divBdr>
        </w:div>
        <w:div w:id="777917240">
          <w:marLeft w:val="547"/>
          <w:marRight w:val="0"/>
          <w:marTop w:val="120"/>
          <w:marBottom w:val="0"/>
          <w:divBdr>
            <w:top w:val="none" w:sz="0" w:space="0" w:color="auto"/>
            <w:left w:val="none" w:sz="0" w:space="0" w:color="auto"/>
            <w:bottom w:val="none" w:sz="0" w:space="0" w:color="auto"/>
            <w:right w:val="none" w:sz="0" w:space="0" w:color="auto"/>
          </w:divBdr>
        </w:div>
        <w:div w:id="1921332363">
          <w:marLeft w:val="547"/>
          <w:marRight w:val="0"/>
          <w:marTop w:val="360"/>
          <w:marBottom w:val="0"/>
          <w:divBdr>
            <w:top w:val="none" w:sz="0" w:space="0" w:color="auto"/>
            <w:left w:val="none" w:sz="0" w:space="0" w:color="auto"/>
            <w:bottom w:val="none" w:sz="0" w:space="0" w:color="auto"/>
            <w:right w:val="none" w:sz="0" w:space="0" w:color="auto"/>
          </w:divBdr>
        </w:div>
      </w:divsChild>
    </w:div>
    <w:div w:id="1199272639">
      <w:bodyDiv w:val="1"/>
      <w:marLeft w:val="0"/>
      <w:marRight w:val="0"/>
      <w:marTop w:val="0"/>
      <w:marBottom w:val="0"/>
      <w:divBdr>
        <w:top w:val="none" w:sz="0" w:space="0" w:color="auto"/>
        <w:left w:val="none" w:sz="0" w:space="0" w:color="auto"/>
        <w:bottom w:val="none" w:sz="0" w:space="0" w:color="auto"/>
        <w:right w:val="none" w:sz="0" w:space="0" w:color="auto"/>
      </w:divBdr>
      <w:divsChild>
        <w:div w:id="1461804187">
          <w:marLeft w:val="446"/>
          <w:marRight w:val="0"/>
          <w:marTop w:val="200"/>
          <w:marBottom w:val="0"/>
          <w:divBdr>
            <w:top w:val="none" w:sz="0" w:space="0" w:color="auto"/>
            <w:left w:val="none" w:sz="0" w:space="0" w:color="auto"/>
            <w:bottom w:val="none" w:sz="0" w:space="0" w:color="auto"/>
            <w:right w:val="none" w:sz="0" w:space="0" w:color="auto"/>
          </w:divBdr>
        </w:div>
        <w:div w:id="1334601936">
          <w:marLeft w:val="446"/>
          <w:marRight w:val="0"/>
          <w:marTop w:val="200"/>
          <w:marBottom w:val="0"/>
          <w:divBdr>
            <w:top w:val="none" w:sz="0" w:space="0" w:color="auto"/>
            <w:left w:val="none" w:sz="0" w:space="0" w:color="auto"/>
            <w:bottom w:val="none" w:sz="0" w:space="0" w:color="auto"/>
            <w:right w:val="none" w:sz="0" w:space="0" w:color="auto"/>
          </w:divBdr>
        </w:div>
        <w:div w:id="1700275501">
          <w:marLeft w:val="446"/>
          <w:marRight w:val="0"/>
          <w:marTop w:val="200"/>
          <w:marBottom w:val="0"/>
          <w:divBdr>
            <w:top w:val="none" w:sz="0" w:space="0" w:color="auto"/>
            <w:left w:val="none" w:sz="0" w:space="0" w:color="auto"/>
            <w:bottom w:val="none" w:sz="0" w:space="0" w:color="auto"/>
            <w:right w:val="none" w:sz="0" w:space="0" w:color="auto"/>
          </w:divBdr>
        </w:div>
      </w:divsChild>
    </w:div>
    <w:div w:id="1207452960">
      <w:bodyDiv w:val="1"/>
      <w:marLeft w:val="0"/>
      <w:marRight w:val="0"/>
      <w:marTop w:val="0"/>
      <w:marBottom w:val="0"/>
      <w:divBdr>
        <w:top w:val="none" w:sz="0" w:space="0" w:color="auto"/>
        <w:left w:val="none" w:sz="0" w:space="0" w:color="auto"/>
        <w:bottom w:val="none" w:sz="0" w:space="0" w:color="auto"/>
        <w:right w:val="none" w:sz="0" w:space="0" w:color="auto"/>
      </w:divBdr>
      <w:divsChild>
        <w:div w:id="2128619754">
          <w:marLeft w:val="547"/>
          <w:marRight w:val="0"/>
          <w:marTop w:val="240"/>
          <w:marBottom w:val="0"/>
          <w:divBdr>
            <w:top w:val="none" w:sz="0" w:space="0" w:color="auto"/>
            <w:left w:val="none" w:sz="0" w:space="0" w:color="auto"/>
            <w:bottom w:val="none" w:sz="0" w:space="0" w:color="auto"/>
            <w:right w:val="none" w:sz="0" w:space="0" w:color="auto"/>
          </w:divBdr>
        </w:div>
        <w:div w:id="546457307">
          <w:marLeft w:val="1267"/>
          <w:marRight w:val="0"/>
          <w:marTop w:val="160"/>
          <w:marBottom w:val="0"/>
          <w:divBdr>
            <w:top w:val="none" w:sz="0" w:space="0" w:color="auto"/>
            <w:left w:val="none" w:sz="0" w:space="0" w:color="auto"/>
            <w:bottom w:val="none" w:sz="0" w:space="0" w:color="auto"/>
            <w:right w:val="none" w:sz="0" w:space="0" w:color="auto"/>
          </w:divBdr>
        </w:div>
        <w:div w:id="187984021">
          <w:marLeft w:val="1267"/>
          <w:marRight w:val="0"/>
          <w:marTop w:val="160"/>
          <w:marBottom w:val="0"/>
          <w:divBdr>
            <w:top w:val="none" w:sz="0" w:space="0" w:color="auto"/>
            <w:left w:val="none" w:sz="0" w:space="0" w:color="auto"/>
            <w:bottom w:val="none" w:sz="0" w:space="0" w:color="auto"/>
            <w:right w:val="none" w:sz="0" w:space="0" w:color="auto"/>
          </w:divBdr>
        </w:div>
        <w:div w:id="800730006">
          <w:marLeft w:val="1267"/>
          <w:marRight w:val="0"/>
          <w:marTop w:val="160"/>
          <w:marBottom w:val="0"/>
          <w:divBdr>
            <w:top w:val="none" w:sz="0" w:space="0" w:color="auto"/>
            <w:left w:val="none" w:sz="0" w:space="0" w:color="auto"/>
            <w:bottom w:val="none" w:sz="0" w:space="0" w:color="auto"/>
            <w:right w:val="none" w:sz="0" w:space="0" w:color="auto"/>
          </w:divBdr>
        </w:div>
        <w:div w:id="171921078">
          <w:marLeft w:val="547"/>
          <w:marRight w:val="0"/>
          <w:marTop w:val="240"/>
          <w:marBottom w:val="0"/>
          <w:divBdr>
            <w:top w:val="none" w:sz="0" w:space="0" w:color="auto"/>
            <w:left w:val="none" w:sz="0" w:space="0" w:color="auto"/>
            <w:bottom w:val="none" w:sz="0" w:space="0" w:color="auto"/>
            <w:right w:val="none" w:sz="0" w:space="0" w:color="auto"/>
          </w:divBdr>
        </w:div>
      </w:divsChild>
    </w:div>
    <w:div w:id="1268390374">
      <w:bodyDiv w:val="1"/>
      <w:marLeft w:val="0"/>
      <w:marRight w:val="0"/>
      <w:marTop w:val="0"/>
      <w:marBottom w:val="0"/>
      <w:divBdr>
        <w:top w:val="none" w:sz="0" w:space="0" w:color="auto"/>
        <w:left w:val="none" w:sz="0" w:space="0" w:color="auto"/>
        <w:bottom w:val="none" w:sz="0" w:space="0" w:color="auto"/>
        <w:right w:val="none" w:sz="0" w:space="0" w:color="auto"/>
      </w:divBdr>
    </w:div>
    <w:div w:id="1290014093">
      <w:bodyDiv w:val="1"/>
      <w:marLeft w:val="0"/>
      <w:marRight w:val="0"/>
      <w:marTop w:val="0"/>
      <w:marBottom w:val="0"/>
      <w:divBdr>
        <w:top w:val="none" w:sz="0" w:space="0" w:color="auto"/>
        <w:left w:val="none" w:sz="0" w:space="0" w:color="auto"/>
        <w:bottom w:val="none" w:sz="0" w:space="0" w:color="auto"/>
        <w:right w:val="none" w:sz="0" w:space="0" w:color="auto"/>
      </w:divBdr>
    </w:div>
    <w:div w:id="1449931828">
      <w:bodyDiv w:val="1"/>
      <w:marLeft w:val="0"/>
      <w:marRight w:val="0"/>
      <w:marTop w:val="0"/>
      <w:marBottom w:val="0"/>
      <w:divBdr>
        <w:top w:val="none" w:sz="0" w:space="0" w:color="auto"/>
        <w:left w:val="none" w:sz="0" w:space="0" w:color="auto"/>
        <w:bottom w:val="none" w:sz="0" w:space="0" w:color="auto"/>
        <w:right w:val="none" w:sz="0" w:space="0" w:color="auto"/>
      </w:divBdr>
      <w:divsChild>
        <w:div w:id="1008141096">
          <w:marLeft w:val="547"/>
          <w:marRight w:val="0"/>
          <w:marTop w:val="160"/>
          <w:marBottom w:val="0"/>
          <w:divBdr>
            <w:top w:val="none" w:sz="0" w:space="0" w:color="auto"/>
            <w:left w:val="none" w:sz="0" w:space="0" w:color="auto"/>
            <w:bottom w:val="none" w:sz="0" w:space="0" w:color="auto"/>
            <w:right w:val="none" w:sz="0" w:space="0" w:color="auto"/>
          </w:divBdr>
        </w:div>
        <w:div w:id="308098809">
          <w:marLeft w:val="547"/>
          <w:marRight w:val="0"/>
          <w:marTop w:val="160"/>
          <w:marBottom w:val="0"/>
          <w:divBdr>
            <w:top w:val="none" w:sz="0" w:space="0" w:color="auto"/>
            <w:left w:val="none" w:sz="0" w:space="0" w:color="auto"/>
            <w:bottom w:val="none" w:sz="0" w:space="0" w:color="auto"/>
            <w:right w:val="none" w:sz="0" w:space="0" w:color="auto"/>
          </w:divBdr>
        </w:div>
        <w:div w:id="1650088038">
          <w:marLeft w:val="547"/>
          <w:marRight w:val="0"/>
          <w:marTop w:val="160"/>
          <w:marBottom w:val="0"/>
          <w:divBdr>
            <w:top w:val="none" w:sz="0" w:space="0" w:color="auto"/>
            <w:left w:val="none" w:sz="0" w:space="0" w:color="auto"/>
            <w:bottom w:val="none" w:sz="0" w:space="0" w:color="auto"/>
            <w:right w:val="none" w:sz="0" w:space="0" w:color="auto"/>
          </w:divBdr>
        </w:div>
      </w:divsChild>
    </w:div>
    <w:div w:id="1583683661">
      <w:bodyDiv w:val="1"/>
      <w:marLeft w:val="0"/>
      <w:marRight w:val="0"/>
      <w:marTop w:val="0"/>
      <w:marBottom w:val="0"/>
      <w:divBdr>
        <w:top w:val="none" w:sz="0" w:space="0" w:color="auto"/>
        <w:left w:val="none" w:sz="0" w:space="0" w:color="auto"/>
        <w:bottom w:val="none" w:sz="0" w:space="0" w:color="auto"/>
        <w:right w:val="none" w:sz="0" w:space="0" w:color="auto"/>
      </w:divBdr>
    </w:div>
    <w:div w:id="1600214716">
      <w:bodyDiv w:val="1"/>
      <w:marLeft w:val="0"/>
      <w:marRight w:val="0"/>
      <w:marTop w:val="0"/>
      <w:marBottom w:val="0"/>
      <w:divBdr>
        <w:top w:val="none" w:sz="0" w:space="0" w:color="auto"/>
        <w:left w:val="none" w:sz="0" w:space="0" w:color="auto"/>
        <w:bottom w:val="none" w:sz="0" w:space="0" w:color="auto"/>
        <w:right w:val="none" w:sz="0" w:space="0" w:color="auto"/>
      </w:divBdr>
      <w:divsChild>
        <w:div w:id="36010288">
          <w:marLeft w:val="720"/>
          <w:marRight w:val="0"/>
          <w:marTop w:val="160"/>
          <w:marBottom w:val="0"/>
          <w:divBdr>
            <w:top w:val="none" w:sz="0" w:space="0" w:color="auto"/>
            <w:left w:val="none" w:sz="0" w:space="0" w:color="auto"/>
            <w:bottom w:val="none" w:sz="0" w:space="0" w:color="auto"/>
            <w:right w:val="none" w:sz="0" w:space="0" w:color="auto"/>
          </w:divBdr>
        </w:div>
        <w:div w:id="658385133">
          <w:marLeft w:val="720"/>
          <w:marRight w:val="0"/>
          <w:marTop w:val="160"/>
          <w:marBottom w:val="0"/>
          <w:divBdr>
            <w:top w:val="none" w:sz="0" w:space="0" w:color="auto"/>
            <w:left w:val="none" w:sz="0" w:space="0" w:color="auto"/>
            <w:bottom w:val="none" w:sz="0" w:space="0" w:color="auto"/>
            <w:right w:val="none" w:sz="0" w:space="0" w:color="auto"/>
          </w:divBdr>
        </w:div>
        <w:div w:id="1273198115">
          <w:marLeft w:val="720"/>
          <w:marRight w:val="0"/>
          <w:marTop w:val="160"/>
          <w:marBottom w:val="0"/>
          <w:divBdr>
            <w:top w:val="none" w:sz="0" w:space="0" w:color="auto"/>
            <w:left w:val="none" w:sz="0" w:space="0" w:color="auto"/>
            <w:bottom w:val="none" w:sz="0" w:space="0" w:color="auto"/>
            <w:right w:val="none" w:sz="0" w:space="0" w:color="auto"/>
          </w:divBdr>
        </w:div>
        <w:div w:id="653336045">
          <w:marLeft w:val="720"/>
          <w:marRight w:val="0"/>
          <w:marTop w:val="160"/>
          <w:marBottom w:val="0"/>
          <w:divBdr>
            <w:top w:val="none" w:sz="0" w:space="0" w:color="auto"/>
            <w:left w:val="none" w:sz="0" w:space="0" w:color="auto"/>
            <w:bottom w:val="none" w:sz="0" w:space="0" w:color="auto"/>
            <w:right w:val="none" w:sz="0" w:space="0" w:color="auto"/>
          </w:divBdr>
        </w:div>
        <w:div w:id="268318551">
          <w:marLeft w:val="720"/>
          <w:marRight w:val="0"/>
          <w:marTop w:val="160"/>
          <w:marBottom w:val="0"/>
          <w:divBdr>
            <w:top w:val="none" w:sz="0" w:space="0" w:color="auto"/>
            <w:left w:val="none" w:sz="0" w:space="0" w:color="auto"/>
            <w:bottom w:val="none" w:sz="0" w:space="0" w:color="auto"/>
            <w:right w:val="none" w:sz="0" w:space="0" w:color="auto"/>
          </w:divBdr>
        </w:div>
        <w:div w:id="1826969195">
          <w:marLeft w:val="720"/>
          <w:marRight w:val="0"/>
          <w:marTop w:val="160"/>
          <w:marBottom w:val="0"/>
          <w:divBdr>
            <w:top w:val="none" w:sz="0" w:space="0" w:color="auto"/>
            <w:left w:val="none" w:sz="0" w:space="0" w:color="auto"/>
            <w:bottom w:val="none" w:sz="0" w:space="0" w:color="auto"/>
            <w:right w:val="none" w:sz="0" w:space="0" w:color="auto"/>
          </w:divBdr>
        </w:div>
      </w:divsChild>
    </w:div>
    <w:div w:id="1637026762">
      <w:bodyDiv w:val="1"/>
      <w:marLeft w:val="0"/>
      <w:marRight w:val="0"/>
      <w:marTop w:val="0"/>
      <w:marBottom w:val="0"/>
      <w:divBdr>
        <w:top w:val="none" w:sz="0" w:space="0" w:color="auto"/>
        <w:left w:val="none" w:sz="0" w:space="0" w:color="auto"/>
        <w:bottom w:val="none" w:sz="0" w:space="0" w:color="auto"/>
        <w:right w:val="none" w:sz="0" w:space="0" w:color="auto"/>
      </w:divBdr>
      <w:divsChild>
        <w:div w:id="1961760702">
          <w:marLeft w:val="720"/>
          <w:marRight w:val="0"/>
          <w:marTop w:val="0"/>
          <w:marBottom w:val="80"/>
          <w:divBdr>
            <w:top w:val="none" w:sz="0" w:space="0" w:color="auto"/>
            <w:left w:val="none" w:sz="0" w:space="0" w:color="auto"/>
            <w:bottom w:val="none" w:sz="0" w:space="0" w:color="auto"/>
            <w:right w:val="none" w:sz="0" w:space="0" w:color="auto"/>
          </w:divBdr>
        </w:div>
        <w:div w:id="587082209">
          <w:marLeft w:val="1440"/>
          <w:marRight w:val="0"/>
          <w:marTop w:val="0"/>
          <w:marBottom w:val="80"/>
          <w:divBdr>
            <w:top w:val="none" w:sz="0" w:space="0" w:color="auto"/>
            <w:left w:val="none" w:sz="0" w:space="0" w:color="auto"/>
            <w:bottom w:val="none" w:sz="0" w:space="0" w:color="auto"/>
            <w:right w:val="none" w:sz="0" w:space="0" w:color="auto"/>
          </w:divBdr>
        </w:div>
        <w:div w:id="210962822">
          <w:marLeft w:val="720"/>
          <w:marRight w:val="0"/>
          <w:marTop w:val="0"/>
          <w:marBottom w:val="80"/>
          <w:divBdr>
            <w:top w:val="none" w:sz="0" w:space="0" w:color="auto"/>
            <w:left w:val="none" w:sz="0" w:space="0" w:color="auto"/>
            <w:bottom w:val="none" w:sz="0" w:space="0" w:color="auto"/>
            <w:right w:val="none" w:sz="0" w:space="0" w:color="auto"/>
          </w:divBdr>
        </w:div>
        <w:div w:id="27070328">
          <w:marLeft w:val="1440"/>
          <w:marRight w:val="0"/>
          <w:marTop w:val="0"/>
          <w:marBottom w:val="80"/>
          <w:divBdr>
            <w:top w:val="none" w:sz="0" w:space="0" w:color="auto"/>
            <w:left w:val="none" w:sz="0" w:space="0" w:color="auto"/>
            <w:bottom w:val="none" w:sz="0" w:space="0" w:color="auto"/>
            <w:right w:val="none" w:sz="0" w:space="0" w:color="auto"/>
          </w:divBdr>
        </w:div>
        <w:div w:id="616957988">
          <w:marLeft w:val="720"/>
          <w:marRight w:val="0"/>
          <w:marTop w:val="0"/>
          <w:marBottom w:val="80"/>
          <w:divBdr>
            <w:top w:val="none" w:sz="0" w:space="0" w:color="auto"/>
            <w:left w:val="none" w:sz="0" w:space="0" w:color="auto"/>
            <w:bottom w:val="none" w:sz="0" w:space="0" w:color="auto"/>
            <w:right w:val="none" w:sz="0" w:space="0" w:color="auto"/>
          </w:divBdr>
        </w:div>
        <w:div w:id="1819107181">
          <w:marLeft w:val="1440"/>
          <w:marRight w:val="0"/>
          <w:marTop w:val="0"/>
          <w:marBottom w:val="80"/>
          <w:divBdr>
            <w:top w:val="none" w:sz="0" w:space="0" w:color="auto"/>
            <w:left w:val="none" w:sz="0" w:space="0" w:color="auto"/>
            <w:bottom w:val="none" w:sz="0" w:space="0" w:color="auto"/>
            <w:right w:val="none" w:sz="0" w:space="0" w:color="auto"/>
          </w:divBdr>
        </w:div>
        <w:div w:id="600912700">
          <w:marLeft w:val="720"/>
          <w:marRight w:val="0"/>
          <w:marTop w:val="0"/>
          <w:marBottom w:val="80"/>
          <w:divBdr>
            <w:top w:val="none" w:sz="0" w:space="0" w:color="auto"/>
            <w:left w:val="none" w:sz="0" w:space="0" w:color="auto"/>
            <w:bottom w:val="none" w:sz="0" w:space="0" w:color="auto"/>
            <w:right w:val="none" w:sz="0" w:space="0" w:color="auto"/>
          </w:divBdr>
        </w:div>
        <w:div w:id="1165052297">
          <w:marLeft w:val="1440"/>
          <w:marRight w:val="0"/>
          <w:marTop w:val="0"/>
          <w:marBottom w:val="80"/>
          <w:divBdr>
            <w:top w:val="none" w:sz="0" w:space="0" w:color="auto"/>
            <w:left w:val="none" w:sz="0" w:space="0" w:color="auto"/>
            <w:bottom w:val="none" w:sz="0" w:space="0" w:color="auto"/>
            <w:right w:val="none" w:sz="0" w:space="0" w:color="auto"/>
          </w:divBdr>
        </w:div>
        <w:div w:id="450789044">
          <w:marLeft w:val="720"/>
          <w:marRight w:val="0"/>
          <w:marTop w:val="0"/>
          <w:marBottom w:val="80"/>
          <w:divBdr>
            <w:top w:val="none" w:sz="0" w:space="0" w:color="auto"/>
            <w:left w:val="none" w:sz="0" w:space="0" w:color="auto"/>
            <w:bottom w:val="none" w:sz="0" w:space="0" w:color="auto"/>
            <w:right w:val="none" w:sz="0" w:space="0" w:color="auto"/>
          </w:divBdr>
        </w:div>
        <w:div w:id="353000677">
          <w:marLeft w:val="1440"/>
          <w:marRight w:val="0"/>
          <w:marTop w:val="0"/>
          <w:marBottom w:val="80"/>
          <w:divBdr>
            <w:top w:val="none" w:sz="0" w:space="0" w:color="auto"/>
            <w:left w:val="none" w:sz="0" w:space="0" w:color="auto"/>
            <w:bottom w:val="none" w:sz="0" w:space="0" w:color="auto"/>
            <w:right w:val="none" w:sz="0" w:space="0" w:color="auto"/>
          </w:divBdr>
        </w:div>
      </w:divsChild>
    </w:div>
    <w:div w:id="1817062547">
      <w:bodyDiv w:val="1"/>
      <w:marLeft w:val="0"/>
      <w:marRight w:val="0"/>
      <w:marTop w:val="0"/>
      <w:marBottom w:val="0"/>
      <w:divBdr>
        <w:top w:val="none" w:sz="0" w:space="0" w:color="auto"/>
        <w:left w:val="none" w:sz="0" w:space="0" w:color="auto"/>
        <w:bottom w:val="none" w:sz="0" w:space="0" w:color="auto"/>
        <w:right w:val="none" w:sz="0" w:space="0" w:color="auto"/>
      </w:divBdr>
      <w:divsChild>
        <w:div w:id="1469592292">
          <w:marLeft w:val="446"/>
          <w:marRight w:val="0"/>
          <w:marTop w:val="160"/>
          <w:marBottom w:val="0"/>
          <w:divBdr>
            <w:top w:val="none" w:sz="0" w:space="0" w:color="auto"/>
            <w:left w:val="none" w:sz="0" w:space="0" w:color="auto"/>
            <w:bottom w:val="none" w:sz="0" w:space="0" w:color="auto"/>
            <w:right w:val="none" w:sz="0" w:space="0" w:color="auto"/>
          </w:divBdr>
        </w:div>
        <w:div w:id="1039667696">
          <w:marLeft w:val="446"/>
          <w:marRight w:val="0"/>
          <w:marTop w:val="160"/>
          <w:marBottom w:val="0"/>
          <w:divBdr>
            <w:top w:val="none" w:sz="0" w:space="0" w:color="auto"/>
            <w:left w:val="none" w:sz="0" w:space="0" w:color="auto"/>
            <w:bottom w:val="none" w:sz="0" w:space="0" w:color="auto"/>
            <w:right w:val="none" w:sz="0" w:space="0" w:color="auto"/>
          </w:divBdr>
        </w:div>
        <w:div w:id="795416250">
          <w:marLeft w:val="446"/>
          <w:marRight w:val="0"/>
          <w:marTop w:val="160"/>
          <w:marBottom w:val="0"/>
          <w:divBdr>
            <w:top w:val="none" w:sz="0" w:space="0" w:color="auto"/>
            <w:left w:val="none" w:sz="0" w:space="0" w:color="auto"/>
            <w:bottom w:val="none" w:sz="0" w:space="0" w:color="auto"/>
            <w:right w:val="none" w:sz="0" w:space="0" w:color="auto"/>
          </w:divBdr>
        </w:div>
        <w:div w:id="1840658463">
          <w:marLeft w:val="446"/>
          <w:marRight w:val="0"/>
          <w:marTop w:val="160"/>
          <w:marBottom w:val="0"/>
          <w:divBdr>
            <w:top w:val="none" w:sz="0" w:space="0" w:color="auto"/>
            <w:left w:val="none" w:sz="0" w:space="0" w:color="auto"/>
            <w:bottom w:val="none" w:sz="0" w:space="0" w:color="auto"/>
            <w:right w:val="none" w:sz="0" w:space="0" w:color="auto"/>
          </w:divBdr>
        </w:div>
        <w:div w:id="1183396183">
          <w:marLeft w:val="446"/>
          <w:marRight w:val="0"/>
          <w:marTop w:val="160"/>
          <w:marBottom w:val="0"/>
          <w:divBdr>
            <w:top w:val="none" w:sz="0" w:space="0" w:color="auto"/>
            <w:left w:val="none" w:sz="0" w:space="0" w:color="auto"/>
            <w:bottom w:val="none" w:sz="0" w:space="0" w:color="auto"/>
            <w:right w:val="none" w:sz="0" w:space="0" w:color="auto"/>
          </w:divBdr>
        </w:div>
        <w:div w:id="729500753">
          <w:marLeft w:val="446"/>
          <w:marRight w:val="0"/>
          <w:marTop w:val="160"/>
          <w:marBottom w:val="0"/>
          <w:divBdr>
            <w:top w:val="none" w:sz="0" w:space="0" w:color="auto"/>
            <w:left w:val="none" w:sz="0" w:space="0" w:color="auto"/>
            <w:bottom w:val="none" w:sz="0" w:space="0" w:color="auto"/>
            <w:right w:val="none" w:sz="0" w:space="0" w:color="auto"/>
          </w:divBdr>
        </w:div>
      </w:divsChild>
    </w:div>
    <w:div w:id="1916284093">
      <w:bodyDiv w:val="1"/>
      <w:marLeft w:val="0"/>
      <w:marRight w:val="0"/>
      <w:marTop w:val="0"/>
      <w:marBottom w:val="0"/>
      <w:divBdr>
        <w:top w:val="none" w:sz="0" w:space="0" w:color="auto"/>
        <w:left w:val="none" w:sz="0" w:space="0" w:color="auto"/>
        <w:bottom w:val="none" w:sz="0" w:space="0" w:color="auto"/>
        <w:right w:val="none" w:sz="0" w:space="0" w:color="auto"/>
      </w:divBdr>
      <w:divsChild>
        <w:div w:id="1791246750">
          <w:marLeft w:val="446"/>
          <w:marRight w:val="0"/>
          <w:marTop w:val="160"/>
          <w:marBottom w:val="0"/>
          <w:divBdr>
            <w:top w:val="none" w:sz="0" w:space="0" w:color="auto"/>
            <w:left w:val="none" w:sz="0" w:space="0" w:color="auto"/>
            <w:bottom w:val="none" w:sz="0" w:space="0" w:color="auto"/>
            <w:right w:val="none" w:sz="0" w:space="0" w:color="auto"/>
          </w:divBdr>
        </w:div>
        <w:div w:id="137110032">
          <w:marLeft w:val="446"/>
          <w:marRight w:val="0"/>
          <w:marTop w:val="160"/>
          <w:marBottom w:val="0"/>
          <w:divBdr>
            <w:top w:val="none" w:sz="0" w:space="0" w:color="auto"/>
            <w:left w:val="none" w:sz="0" w:space="0" w:color="auto"/>
            <w:bottom w:val="none" w:sz="0" w:space="0" w:color="auto"/>
            <w:right w:val="none" w:sz="0" w:space="0" w:color="auto"/>
          </w:divBdr>
        </w:div>
        <w:div w:id="546331556">
          <w:marLeft w:val="446"/>
          <w:marRight w:val="0"/>
          <w:marTop w:val="160"/>
          <w:marBottom w:val="0"/>
          <w:divBdr>
            <w:top w:val="none" w:sz="0" w:space="0" w:color="auto"/>
            <w:left w:val="none" w:sz="0" w:space="0" w:color="auto"/>
            <w:bottom w:val="none" w:sz="0" w:space="0" w:color="auto"/>
            <w:right w:val="none" w:sz="0" w:space="0" w:color="auto"/>
          </w:divBdr>
        </w:div>
        <w:div w:id="1428884177">
          <w:marLeft w:val="446"/>
          <w:marRight w:val="0"/>
          <w:marTop w:val="160"/>
          <w:marBottom w:val="0"/>
          <w:divBdr>
            <w:top w:val="none" w:sz="0" w:space="0" w:color="auto"/>
            <w:left w:val="none" w:sz="0" w:space="0" w:color="auto"/>
            <w:bottom w:val="none" w:sz="0" w:space="0" w:color="auto"/>
            <w:right w:val="none" w:sz="0" w:space="0" w:color="auto"/>
          </w:divBdr>
        </w:div>
      </w:divsChild>
    </w:div>
    <w:div w:id="1975090564">
      <w:bodyDiv w:val="1"/>
      <w:marLeft w:val="0"/>
      <w:marRight w:val="0"/>
      <w:marTop w:val="0"/>
      <w:marBottom w:val="0"/>
      <w:divBdr>
        <w:top w:val="none" w:sz="0" w:space="0" w:color="auto"/>
        <w:left w:val="none" w:sz="0" w:space="0" w:color="auto"/>
        <w:bottom w:val="none" w:sz="0" w:space="0" w:color="auto"/>
        <w:right w:val="none" w:sz="0" w:space="0" w:color="auto"/>
      </w:divBdr>
      <w:divsChild>
        <w:div w:id="401413838">
          <w:marLeft w:val="446"/>
          <w:marRight w:val="0"/>
          <w:marTop w:val="240"/>
          <w:marBottom w:val="0"/>
          <w:divBdr>
            <w:top w:val="none" w:sz="0" w:space="0" w:color="auto"/>
            <w:left w:val="none" w:sz="0" w:space="0" w:color="auto"/>
            <w:bottom w:val="none" w:sz="0" w:space="0" w:color="auto"/>
            <w:right w:val="none" w:sz="0" w:space="0" w:color="auto"/>
          </w:divBdr>
        </w:div>
        <w:div w:id="851183524">
          <w:marLeft w:val="446"/>
          <w:marRight w:val="0"/>
          <w:marTop w:val="240"/>
          <w:marBottom w:val="0"/>
          <w:divBdr>
            <w:top w:val="none" w:sz="0" w:space="0" w:color="auto"/>
            <w:left w:val="none" w:sz="0" w:space="0" w:color="auto"/>
            <w:bottom w:val="none" w:sz="0" w:space="0" w:color="auto"/>
            <w:right w:val="none" w:sz="0" w:space="0" w:color="auto"/>
          </w:divBdr>
        </w:div>
        <w:div w:id="855078623">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DEEE-FCB8-40F0-BE63-C5C1050B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Forsyth</dc:creator>
  <cp:keywords/>
  <dc:description/>
  <cp:lastModifiedBy>Katy Spink</cp:lastModifiedBy>
  <cp:revision>7</cp:revision>
  <dcterms:created xsi:type="dcterms:W3CDTF">2019-01-28T11:04:00Z</dcterms:created>
  <dcterms:modified xsi:type="dcterms:W3CDTF">2019-02-12T15:56:00Z</dcterms:modified>
</cp:coreProperties>
</file>